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0E1C82" w:rsidRDefault="00486B0F" w:rsidP="00486B0F">
      <w:pPr>
        <w:rPr>
          <w:sz w:val="16"/>
          <w:szCs w:val="16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E031C">
        <w:rPr>
          <w:sz w:val="28"/>
          <w:szCs w:val="28"/>
        </w:rPr>
        <w:t>26.11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 w:rsidR="004C4687">
        <w:t xml:space="preserve"> </w:t>
      </w:r>
      <w:r w:rsidR="000C377C">
        <w:rPr>
          <w:sz w:val="28"/>
          <w:szCs w:val="28"/>
        </w:rPr>
        <w:t>10</w:t>
      </w:r>
      <w:r w:rsidR="00761D43">
        <w:rPr>
          <w:sz w:val="28"/>
          <w:szCs w:val="28"/>
        </w:rPr>
        <w:t>3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Pr="000E1C82" w:rsidRDefault="004C4687" w:rsidP="004C4687">
      <w:pPr>
        <w:ind w:left="708" w:firstLine="12"/>
        <w:rPr>
          <w:sz w:val="18"/>
          <w:szCs w:val="18"/>
        </w:rPr>
      </w:pPr>
    </w:p>
    <w:p w:rsidR="00761D43" w:rsidRDefault="00761D43" w:rsidP="00761D43">
      <w:pPr>
        <w:ind w:left="708" w:firstLine="1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5080" distB="5080" distL="5080" distR="5080" simplePos="0" relativeHeight="251663360" behindDoc="0" locked="0" layoutInCell="1" allowOverlap="1" wp14:anchorId="17592BDC" wp14:editId="52F45F74">
                <wp:simplePos x="0" y="0"/>
                <wp:positionH relativeFrom="column">
                  <wp:posOffset>2602230</wp:posOffset>
                </wp:positionH>
                <wp:positionV relativeFrom="paragraph">
                  <wp:posOffset>184785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204.9pt,14.55pt" to="222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251661312" behindDoc="0" locked="0" layoutInCell="1" allowOverlap="1" wp14:anchorId="06497603" wp14:editId="4B40FDE6">
                <wp:simplePos x="0" y="0"/>
                <wp:positionH relativeFrom="column">
                  <wp:posOffset>2828925</wp:posOffset>
                </wp:positionH>
                <wp:positionV relativeFrom="paragraph">
                  <wp:posOffset>199390</wp:posOffset>
                </wp:positionV>
                <wp:extent cx="0" cy="2286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13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222.75pt,15.7pt" to="222.7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"/>
            </w:pict>
          </mc:Fallback>
        </mc:AlternateContent>
      </w:r>
    </w:p>
    <w:tbl>
      <w:tblPr>
        <w:tblW w:w="4800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8"/>
        <w:gridCol w:w="312"/>
      </w:tblGrid>
      <w:tr w:rsidR="00761D43" w:rsidTr="0035098D">
        <w:trPr>
          <w:cantSplit/>
          <w:trHeight w:val="1303"/>
        </w:trPr>
        <w:tc>
          <w:tcPr>
            <w:tcW w:w="4487" w:type="dxa"/>
          </w:tcPr>
          <w:p w:rsidR="00761D43" w:rsidRDefault="00761D43" w:rsidP="0035098D">
            <w:pPr>
              <w:pStyle w:val="11"/>
              <w:widowControl w:val="0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251659264" behindDoc="0" locked="0" layoutInCell="1" allowOverlap="1" wp14:anchorId="6EF6E5DD" wp14:editId="10DD39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635" cy="228600"/>
                      <wp:effectExtent l="5080" t="5080" r="5080" b="508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0,-.05pt" to="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251660288" behindDoc="0" locked="0" layoutInCell="1" allowOverlap="1" wp14:anchorId="11FDA5AA" wp14:editId="4AC92A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5080" t="5080" r="5080" b="508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"/>
                  </w:pict>
                </mc:Fallback>
              </mc:AlternateContent>
            </w:r>
            <w:r>
              <w:rPr>
                <w:b w:val="0"/>
                <w:bCs w:val="0"/>
                <w:sz w:val="28"/>
                <w:szCs w:val="28"/>
              </w:rPr>
              <w:t>О внесении изменений в положение о правилах депутатской этики, утвержденное решением Великоустюгской Думы от 29.11.2022 № 68</w:t>
            </w:r>
          </w:p>
        </w:tc>
        <w:tc>
          <w:tcPr>
            <w:tcW w:w="312" w:type="dxa"/>
          </w:tcPr>
          <w:p w:rsidR="00761D43" w:rsidRDefault="00761D43" w:rsidP="0035098D">
            <w:pPr>
              <w:widowControl w:val="0"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761D43" w:rsidRDefault="00761D43" w:rsidP="00761D43">
      <w:pPr>
        <w:jc w:val="both"/>
        <w:rPr>
          <w:b/>
          <w:sz w:val="36"/>
          <w:szCs w:val="36"/>
        </w:rPr>
      </w:pPr>
    </w:p>
    <w:p w:rsidR="00761D43" w:rsidRPr="007B3B6B" w:rsidRDefault="00761D43" w:rsidP="00761D43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ab/>
      </w:r>
      <w:r w:rsidRPr="007B3B6B">
        <w:rPr>
          <w:kern w:val="2"/>
          <w:sz w:val="28"/>
          <w:szCs w:val="28"/>
          <w:lang w:eastAsia="ar-SA"/>
        </w:rPr>
        <w:t>Руководствуясь статьями 25 и 28 Устава Великоустюгского муниципального округа</w:t>
      </w:r>
      <w:r w:rsidRPr="007B3B6B">
        <w:rPr>
          <w:sz w:val="28"/>
          <w:szCs w:val="28"/>
        </w:rPr>
        <w:t>,</w:t>
      </w:r>
    </w:p>
    <w:p w:rsidR="00761D43" w:rsidRPr="007B3B6B" w:rsidRDefault="00761D43" w:rsidP="00761D43">
      <w:pPr>
        <w:ind w:firstLine="709"/>
        <w:jc w:val="both"/>
        <w:rPr>
          <w:sz w:val="28"/>
          <w:szCs w:val="28"/>
        </w:rPr>
      </w:pPr>
      <w:r w:rsidRPr="007B3B6B">
        <w:rPr>
          <w:b/>
          <w:bCs/>
          <w:sz w:val="28"/>
          <w:szCs w:val="28"/>
        </w:rPr>
        <w:t>Великоустюгская Дума РЕШИЛА:</w:t>
      </w:r>
    </w:p>
    <w:p w:rsidR="00761D43" w:rsidRPr="007B3B6B" w:rsidRDefault="00761D43" w:rsidP="00761D43">
      <w:pPr>
        <w:ind w:firstLine="709"/>
        <w:jc w:val="both"/>
        <w:rPr>
          <w:b/>
          <w:bCs/>
          <w:sz w:val="28"/>
          <w:szCs w:val="28"/>
        </w:rPr>
      </w:pPr>
    </w:p>
    <w:p w:rsidR="00761D43" w:rsidRPr="007B3B6B" w:rsidRDefault="00761D43" w:rsidP="00761D43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7B3B6B">
        <w:rPr>
          <w:sz w:val="28"/>
          <w:szCs w:val="28"/>
        </w:rPr>
        <w:t>1. Внести в положение о правилах депутатской этики, утвержденное решением Великоустюгской Думы от 29.11.2022 № 68 (далее - положение),  следующие изменения:</w:t>
      </w:r>
    </w:p>
    <w:p w:rsidR="00761D43" w:rsidRPr="007B3B6B" w:rsidRDefault="00761D43" w:rsidP="00761D43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7B3B6B">
        <w:rPr>
          <w:sz w:val="28"/>
          <w:szCs w:val="28"/>
        </w:rPr>
        <w:t>1.1. В  пункте 6 положения слова «</w:t>
      </w:r>
      <w:r w:rsidRPr="007B3B6B">
        <w:rPr>
          <w:rFonts w:eastAsiaTheme="minorHAnsi"/>
          <w:sz w:val="28"/>
          <w:szCs w:val="28"/>
          <w:lang w:eastAsia="en-US"/>
        </w:rPr>
        <w:t>и иными некорректными методами» заменить словами «, обструкции, введения в заблуждение, оскорбления участников заседания».</w:t>
      </w:r>
    </w:p>
    <w:p w:rsidR="00761D43" w:rsidRPr="007B3B6B" w:rsidRDefault="00761D43" w:rsidP="00761D43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7B3B6B">
        <w:rPr>
          <w:sz w:val="28"/>
          <w:szCs w:val="28"/>
        </w:rPr>
        <w:t>1.2. Пункт 32 положения изложить в новой редакции:</w:t>
      </w:r>
    </w:p>
    <w:p w:rsidR="00761D43" w:rsidRPr="007B3B6B" w:rsidRDefault="00761D43" w:rsidP="00761D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3B6B">
        <w:rPr>
          <w:rFonts w:eastAsiaTheme="minorHAnsi"/>
          <w:sz w:val="28"/>
          <w:szCs w:val="28"/>
          <w:lang w:eastAsia="en-US"/>
        </w:rPr>
        <w:t xml:space="preserve">«32. </w:t>
      </w:r>
      <w:r w:rsidRPr="007B3B6B">
        <w:rPr>
          <w:sz w:val="28"/>
          <w:szCs w:val="28"/>
        </w:rPr>
        <w:t>Комиссия может принять решение о проведении закрытого заседания комиссии по вопросам, касающимся сведений, составляющих государственную тайну, коммерческую, служебную и иную охраняемую федеральным законом тайну, по вопросам, касающимся ограничений, связанных с деятельностью депутата. Решение о проведении закрытого заседания принимается большинством голосов от числа присутствующих членов комиссии. На закрытом заседании комиссии присутствуют только члены комиссии. Сведения о содержании закрытых заседаний комиссии не подлежат разглашению</w:t>
      </w:r>
      <w:proofErr w:type="gramStart"/>
      <w:r w:rsidRPr="007B3B6B">
        <w:rPr>
          <w:sz w:val="28"/>
          <w:szCs w:val="28"/>
        </w:rPr>
        <w:t>.».</w:t>
      </w:r>
      <w:proofErr w:type="gramEnd"/>
    </w:p>
    <w:p w:rsidR="00761D43" w:rsidRPr="007B3B6B" w:rsidRDefault="00761D43" w:rsidP="00761D43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7B3B6B">
        <w:rPr>
          <w:sz w:val="28"/>
          <w:szCs w:val="28"/>
        </w:rPr>
        <w:t>1.3. В  пункте 33 положения после слов «</w:t>
      </w:r>
      <w:r w:rsidRPr="007B3B6B">
        <w:rPr>
          <w:rFonts w:eastAsiaTheme="minorHAnsi"/>
          <w:sz w:val="28"/>
          <w:szCs w:val="28"/>
          <w:lang w:eastAsia="en-US"/>
        </w:rPr>
        <w:t>либо с использованием телефонной и факсимильной связи» дополнить</w:t>
      </w:r>
      <w:r w:rsidRPr="007B3B6B">
        <w:rPr>
          <w:sz w:val="28"/>
          <w:szCs w:val="28"/>
        </w:rPr>
        <w:t xml:space="preserve"> словами «не позднее, чем за 5 дней до даты проведения заседания комиссии».</w:t>
      </w:r>
    </w:p>
    <w:p w:rsidR="00761D43" w:rsidRPr="007B3B6B" w:rsidRDefault="00761D43" w:rsidP="00761D43">
      <w:pPr>
        <w:ind w:firstLine="709"/>
        <w:jc w:val="both"/>
        <w:rPr>
          <w:sz w:val="28"/>
          <w:szCs w:val="28"/>
        </w:rPr>
      </w:pPr>
      <w:r w:rsidRPr="007B3B6B">
        <w:rPr>
          <w:sz w:val="28"/>
          <w:szCs w:val="28"/>
        </w:rPr>
        <w:t>1.4. Пункт 35 решения изложить в новой редакции:</w:t>
      </w:r>
    </w:p>
    <w:p w:rsidR="00761D43" w:rsidRPr="007B3B6B" w:rsidRDefault="00761D43" w:rsidP="00761D43">
      <w:pPr>
        <w:ind w:firstLine="709"/>
        <w:jc w:val="both"/>
        <w:rPr>
          <w:sz w:val="28"/>
          <w:szCs w:val="28"/>
        </w:rPr>
      </w:pPr>
      <w:r w:rsidRPr="007B3B6B">
        <w:rPr>
          <w:sz w:val="28"/>
          <w:szCs w:val="28"/>
        </w:rPr>
        <w:t xml:space="preserve">«35.  </w:t>
      </w:r>
      <w:r w:rsidRPr="007B3B6B">
        <w:rPr>
          <w:rFonts w:eastAsia="DejaVu Sans"/>
          <w:sz w:val="28"/>
          <w:szCs w:val="28"/>
        </w:rPr>
        <w:t xml:space="preserve">На заседании комиссии заслушиваются пояснения депутата и иных лиц, рассматриваются материалы по существу вынесенных на данное заседание вопросов». </w:t>
      </w:r>
    </w:p>
    <w:p w:rsidR="00761D43" w:rsidRPr="007B3B6B" w:rsidRDefault="00761D43" w:rsidP="00761D43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7B3B6B">
        <w:rPr>
          <w:sz w:val="28"/>
          <w:szCs w:val="28"/>
        </w:rPr>
        <w:lastRenderedPageBreak/>
        <w:t>1.5. Пункт 38 положения изложить в новой редакции:</w:t>
      </w:r>
    </w:p>
    <w:p w:rsidR="00761D43" w:rsidRPr="007B3B6B" w:rsidRDefault="00761D43" w:rsidP="00761D43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7B3B6B">
        <w:rPr>
          <w:sz w:val="28"/>
          <w:szCs w:val="28"/>
        </w:rPr>
        <w:t xml:space="preserve">«38. </w:t>
      </w:r>
      <w:r w:rsidRPr="007B3B6B">
        <w:rPr>
          <w:rFonts w:eastAsiaTheme="minorHAnsi"/>
          <w:sz w:val="28"/>
          <w:szCs w:val="28"/>
          <w:lang w:eastAsia="en-US"/>
        </w:rPr>
        <w:t>Комиссия информирует заявителя о принятом решении</w:t>
      </w:r>
      <w:r w:rsidRPr="007B3B6B">
        <w:rPr>
          <w:rFonts w:eastAsia="Calibri"/>
          <w:color w:val="000000"/>
          <w:sz w:val="28"/>
          <w:szCs w:val="28"/>
          <w:lang w:eastAsia="en-US" w:bidi="ru-RU"/>
        </w:rPr>
        <w:t xml:space="preserve"> в течение трех рабочих дней со дня его принятия</w:t>
      </w:r>
      <w:r w:rsidRPr="007B3B6B">
        <w:rPr>
          <w:rFonts w:eastAsiaTheme="minorHAnsi"/>
          <w:sz w:val="28"/>
          <w:szCs w:val="28"/>
          <w:lang w:eastAsia="en-US"/>
        </w:rPr>
        <w:t xml:space="preserve"> посредством электронной почты».</w:t>
      </w:r>
    </w:p>
    <w:p w:rsidR="00E94CFE" w:rsidRPr="000C377C" w:rsidRDefault="00761D43" w:rsidP="00761D43">
      <w:pPr>
        <w:ind w:firstLine="709"/>
        <w:jc w:val="both"/>
        <w:rPr>
          <w:sz w:val="28"/>
          <w:szCs w:val="28"/>
        </w:rPr>
      </w:pPr>
      <w:r w:rsidRPr="007B3B6B">
        <w:rPr>
          <w:kern w:val="2"/>
          <w:sz w:val="28"/>
          <w:szCs w:val="28"/>
          <w:lang w:eastAsia="ar-SA"/>
        </w:rPr>
        <w:t>2. Настоящее решение вступает в силу после официального опубликования.</w:t>
      </w:r>
    </w:p>
    <w:p w:rsidR="00EB0DAF" w:rsidRPr="000C377C" w:rsidRDefault="00EB0DAF" w:rsidP="00EB0DAF">
      <w:pPr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4D1BC3" w:rsidRPr="000C377C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0C377C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0C377C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_______________</w:t>
            </w:r>
            <w:r w:rsidRPr="000C377C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C377C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Глав</w:t>
            </w:r>
            <w:r w:rsidR="00F81B3F" w:rsidRPr="000C377C">
              <w:rPr>
                <w:sz w:val="28"/>
                <w:szCs w:val="28"/>
                <w:lang w:eastAsia="en-US"/>
              </w:rPr>
              <w:t>а</w:t>
            </w:r>
            <w:r w:rsidRPr="000C377C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0C377C" w:rsidRDefault="00F81B3F" w:rsidP="00DA5371">
            <w:pPr>
              <w:ind w:left="174"/>
              <w:rPr>
                <w:sz w:val="28"/>
                <w:szCs w:val="28"/>
                <w:lang w:eastAsia="en-US"/>
              </w:rPr>
            </w:pPr>
          </w:p>
          <w:p w:rsidR="00386C24" w:rsidRPr="000C377C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_____________</w:t>
            </w:r>
            <w:r w:rsidR="00797A2A" w:rsidRPr="000C377C">
              <w:rPr>
                <w:sz w:val="28"/>
                <w:szCs w:val="28"/>
                <w:lang w:eastAsia="en-US"/>
              </w:rPr>
              <w:t>___</w:t>
            </w:r>
            <w:r w:rsidRPr="000C377C">
              <w:rPr>
                <w:sz w:val="28"/>
                <w:szCs w:val="28"/>
                <w:lang w:eastAsia="en-US"/>
              </w:rPr>
              <w:t>__</w:t>
            </w:r>
            <w:r w:rsidR="0018541E" w:rsidRPr="000C377C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0C377C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0C377C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Pr="0093047E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sectPr w:rsidR="005A5DF4" w:rsidRPr="0093047E" w:rsidSect="00761D43">
      <w:headerReference w:type="default" r:id="rId10"/>
      <w:pgSz w:w="11906" w:h="16838"/>
      <w:pgMar w:top="1077" w:right="851" w:bottom="851" w:left="1559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28" w:rsidRDefault="00BC5728" w:rsidP="00A66CA7">
      <w:r>
        <w:separator/>
      </w:r>
    </w:p>
  </w:endnote>
  <w:endnote w:type="continuationSeparator" w:id="0">
    <w:p w:rsidR="00BC5728" w:rsidRDefault="00BC5728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28" w:rsidRDefault="00BC5728" w:rsidP="00A66CA7">
      <w:r>
        <w:separator/>
      </w:r>
    </w:p>
  </w:footnote>
  <w:footnote w:type="continuationSeparator" w:id="0">
    <w:p w:rsidR="00BC5728" w:rsidRDefault="00BC5728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D43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5D0E"/>
    <w:multiLevelType w:val="hybridMultilevel"/>
    <w:tmpl w:val="6742BB72"/>
    <w:lvl w:ilvl="0" w:tplc="C64CCFB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4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377C"/>
    <w:rsid w:val="000C43F3"/>
    <w:rsid w:val="000D640B"/>
    <w:rsid w:val="000E1C82"/>
    <w:rsid w:val="00105A27"/>
    <w:rsid w:val="00105DB1"/>
    <w:rsid w:val="0012601A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268EE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70E93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61D43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E031C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728"/>
    <w:rsid w:val="00BC5F99"/>
    <w:rsid w:val="00BC715B"/>
    <w:rsid w:val="00BD5C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C0144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6C76"/>
    <w:rsid w:val="00D827C9"/>
    <w:rsid w:val="00D839B7"/>
    <w:rsid w:val="00D8431A"/>
    <w:rsid w:val="00D90F30"/>
    <w:rsid w:val="00DA5371"/>
    <w:rsid w:val="00DB07E2"/>
    <w:rsid w:val="00DB08C6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5CB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B53C7-A777-4AB8-B16C-D8C43E7B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140</cp:revision>
  <cp:lastPrinted>2024-10-04T07:28:00Z</cp:lastPrinted>
  <dcterms:created xsi:type="dcterms:W3CDTF">2020-02-14T05:10:00Z</dcterms:created>
  <dcterms:modified xsi:type="dcterms:W3CDTF">2024-11-28T13:48:00Z</dcterms:modified>
</cp:coreProperties>
</file>