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473E89">
        <w:rPr>
          <w:sz w:val="28"/>
          <w:szCs w:val="28"/>
        </w:rPr>
        <w:t>28.11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261A78">
        <w:rPr>
          <w:sz w:val="28"/>
          <w:szCs w:val="28"/>
        </w:rPr>
        <w:t>1</w:t>
      </w:r>
      <w:r w:rsidR="00152887">
        <w:rPr>
          <w:sz w:val="28"/>
          <w:szCs w:val="28"/>
        </w:rPr>
        <w:t>2</w:t>
      </w:r>
      <w:r w:rsidR="002864E0">
        <w:rPr>
          <w:sz w:val="28"/>
          <w:szCs w:val="28"/>
        </w:rPr>
        <w:t>6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2A6FF2" w:rsidRDefault="00486B0F" w:rsidP="00486B0F">
      <w:pPr>
        <w:ind w:left="708" w:firstLine="12"/>
      </w:pPr>
    </w:p>
    <w:p w:rsidR="0018590A" w:rsidRPr="00D638ED" w:rsidRDefault="0018590A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2A6FF2">
        <w:rPr>
          <w:lang w:eastAsia="ar-SA"/>
        </w:rPr>
        <w:tab/>
      </w:r>
      <w:r w:rsidRPr="002A6FF2">
        <w:rPr>
          <w:lang w:eastAsia="ar-SA"/>
        </w:rPr>
        <w:tab/>
      </w:r>
    </w:p>
    <w:p w:rsidR="0043312F" w:rsidRDefault="00473E89" w:rsidP="0043312F">
      <w:pPr>
        <w:rPr>
          <w:sz w:val="28"/>
          <w:szCs w:val="28"/>
        </w:rPr>
      </w:pPr>
      <w:r w:rsidRPr="002864E0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10A0FEA" wp14:editId="1A1136E3">
                <wp:simplePos x="0" y="0"/>
                <wp:positionH relativeFrom="column">
                  <wp:posOffset>2618105</wp:posOffset>
                </wp:positionH>
                <wp:positionV relativeFrom="paragraph">
                  <wp:posOffset>-3175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6.15pt,-.25pt" to="22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"/>
            </w:pict>
          </mc:Fallback>
        </mc:AlternateContent>
      </w:r>
      <w:r w:rsidRPr="002864E0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17362C1" wp14:editId="62A05A1B">
                <wp:simplePos x="0" y="0"/>
                <wp:positionH relativeFrom="column">
                  <wp:posOffset>2854960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4.8pt,-.25pt" to="224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mfwXGNwAAAAIAQAADwAAAAAAAAAAAAAAAACsBAAAZHJzL2Rvd25yZXYueG1sUEsFBgAA&#10;AAAEAAQA8wAAALUFAAAAAA==&#10;"/>
            </w:pict>
          </mc:Fallback>
        </mc:AlternateContent>
      </w:r>
      <w:r w:rsidR="0018590A" w:rsidRPr="002864E0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CADAF67" wp14:editId="6E2EC3FA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2864E0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3214B8E" wp14:editId="7F5C3244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43312F">
        <w:rPr>
          <w:sz w:val="28"/>
          <w:szCs w:val="28"/>
        </w:rPr>
        <w:t>О внесении изменений в прогнозный</w:t>
      </w:r>
    </w:p>
    <w:p w:rsidR="0043312F" w:rsidRDefault="0043312F" w:rsidP="0043312F">
      <w:pPr>
        <w:rPr>
          <w:sz w:val="28"/>
          <w:szCs w:val="28"/>
        </w:rPr>
      </w:pPr>
      <w:r>
        <w:rPr>
          <w:sz w:val="28"/>
          <w:szCs w:val="28"/>
        </w:rPr>
        <w:t>план приватизации  муниципального</w:t>
      </w:r>
    </w:p>
    <w:p w:rsidR="00D544AE" w:rsidRPr="002864E0" w:rsidRDefault="0043312F" w:rsidP="0043312F">
      <w:pPr>
        <w:ind w:right="5072"/>
        <w:jc w:val="both"/>
        <w:rPr>
          <w:rFonts w:eastAsia="NSimSun"/>
          <w:bCs/>
          <w:sz w:val="28"/>
          <w:szCs w:val="28"/>
          <w:highlight w:val="yellow"/>
          <w:lang w:eastAsia="zh-CN"/>
        </w:rPr>
      </w:pPr>
      <w:r>
        <w:rPr>
          <w:sz w:val="28"/>
          <w:szCs w:val="28"/>
        </w:rPr>
        <w:t>имущества на 2023 год</w:t>
      </w:r>
    </w:p>
    <w:p w:rsidR="0018590A" w:rsidRPr="0043312F" w:rsidRDefault="0018590A" w:rsidP="0018590A">
      <w:pPr>
        <w:tabs>
          <w:tab w:val="left" w:pos="851"/>
        </w:tabs>
        <w:jc w:val="both"/>
        <w:rPr>
          <w:b/>
          <w:bCs/>
          <w:highlight w:val="yellow"/>
        </w:rPr>
      </w:pPr>
    </w:p>
    <w:p w:rsidR="00380D09" w:rsidRPr="0043312F" w:rsidRDefault="00380D09" w:rsidP="0018590A">
      <w:pPr>
        <w:tabs>
          <w:tab w:val="left" w:pos="851"/>
        </w:tabs>
        <w:jc w:val="both"/>
        <w:rPr>
          <w:b/>
          <w:bCs/>
          <w:highlight w:val="yellow"/>
        </w:rPr>
      </w:pPr>
    </w:p>
    <w:p w:rsidR="002A6FF2" w:rsidRPr="002864E0" w:rsidRDefault="0043312F" w:rsidP="002A6F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Положением о порядке управления и распоряжения имуществом, находящимся в собственности Великоустюгского муниципального округа Вологодской области, утверждённым решением Великоустюгской Думы от 20.12.2022 № 91, руководствуясь статьями 25, 28 Устава Великоустюгского муниципального округа,</w:t>
      </w:r>
    </w:p>
    <w:p w:rsidR="002A6FF2" w:rsidRPr="0043312F" w:rsidRDefault="002A6FF2" w:rsidP="002A6FF2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43312F">
        <w:rPr>
          <w:b/>
          <w:bCs/>
          <w:sz w:val="28"/>
          <w:szCs w:val="28"/>
        </w:rPr>
        <w:t>Великоустюгская Дума РЕШИЛА:</w:t>
      </w:r>
    </w:p>
    <w:p w:rsidR="002A6FF2" w:rsidRPr="0043312F" w:rsidRDefault="002A6FF2" w:rsidP="002A6FF2">
      <w:pPr>
        <w:widowControl w:val="0"/>
        <w:ind w:firstLine="709"/>
        <w:rPr>
          <w:b/>
          <w:sz w:val="28"/>
          <w:szCs w:val="28"/>
        </w:rPr>
      </w:pPr>
    </w:p>
    <w:p w:rsidR="0018590A" w:rsidRDefault="0043312F" w:rsidP="00473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прогнозный план приватизации муниципального имущества на 2023 год, утвержденный решением Великоустюгской Думы от 29.11.2022 № 74 «О прогнозном плане приватизации муниципального имущества на 2023 год», следующие изменения:</w:t>
      </w:r>
    </w:p>
    <w:p w:rsidR="0043312F" w:rsidRDefault="0043312F" w:rsidP="00473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план строками 18-19 следующего содержания:</w:t>
      </w: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496"/>
        <w:gridCol w:w="2447"/>
        <w:gridCol w:w="2748"/>
        <w:gridCol w:w="1549"/>
        <w:gridCol w:w="1135"/>
        <w:gridCol w:w="1514"/>
      </w:tblGrid>
      <w:tr w:rsidR="0043312F" w:rsidRPr="0043312F" w:rsidTr="0043312F">
        <w:tc>
          <w:tcPr>
            <w:tcW w:w="496" w:type="dxa"/>
          </w:tcPr>
          <w:p w:rsidR="0043312F" w:rsidRPr="0043312F" w:rsidRDefault="0043312F" w:rsidP="00473E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312F">
              <w:rPr>
                <w:sz w:val="26"/>
                <w:szCs w:val="26"/>
              </w:rPr>
              <w:t>18</w:t>
            </w:r>
          </w:p>
        </w:tc>
        <w:tc>
          <w:tcPr>
            <w:tcW w:w="2447" w:type="dxa"/>
          </w:tcPr>
          <w:p w:rsidR="0043312F" w:rsidRPr="0043312F" w:rsidRDefault="0043312F" w:rsidP="00473E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312F">
              <w:rPr>
                <w:sz w:val="26"/>
                <w:szCs w:val="26"/>
              </w:rPr>
              <w:t>Здание архива и земельный участок, находящиеся по адресу: Вологодская область, Великоустюгский район, г. Великий Устюг, ул. Кирова, д. 106</w:t>
            </w:r>
          </w:p>
        </w:tc>
        <w:tc>
          <w:tcPr>
            <w:tcW w:w="2748" w:type="dxa"/>
          </w:tcPr>
          <w:p w:rsidR="0043312F" w:rsidRPr="0043312F" w:rsidRDefault="0043312F" w:rsidP="0043312F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 w:rsidRPr="0043312F">
              <w:rPr>
                <w:sz w:val="26"/>
                <w:szCs w:val="26"/>
              </w:rPr>
              <w:t xml:space="preserve">Нежилое здание с кадастровым номером </w:t>
            </w:r>
            <w:r w:rsidRPr="0043312F">
              <w:rPr>
                <w:bCs/>
                <w:sz w:val="26"/>
                <w:szCs w:val="26"/>
              </w:rPr>
              <w:br/>
              <w:t xml:space="preserve">35:10:0101002:168 </w:t>
            </w:r>
            <w:r w:rsidRPr="0043312F">
              <w:rPr>
                <w:sz w:val="26"/>
                <w:szCs w:val="26"/>
              </w:rPr>
              <w:t xml:space="preserve">площадью 109,3 </w:t>
            </w:r>
            <w:proofErr w:type="spellStart"/>
            <w:r w:rsidRPr="0043312F">
              <w:rPr>
                <w:sz w:val="26"/>
                <w:szCs w:val="26"/>
              </w:rPr>
              <w:t>кв.м</w:t>
            </w:r>
            <w:proofErr w:type="spellEnd"/>
            <w:r w:rsidRPr="0043312F">
              <w:rPr>
                <w:sz w:val="26"/>
                <w:szCs w:val="26"/>
              </w:rPr>
              <w:t>.</w:t>
            </w:r>
          </w:p>
          <w:p w:rsidR="0043312F" w:rsidRPr="0043312F" w:rsidRDefault="0043312F" w:rsidP="0043312F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 w:rsidRPr="0043312F">
              <w:rPr>
                <w:color w:val="000000"/>
                <w:sz w:val="26"/>
                <w:szCs w:val="26"/>
              </w:rPr>
              <w:t>Здание двухэтажное,</w:t>
            </w:r>
          </w:p>
          <w:p w:rsidR="0043312F" w:rsidRPr="0043312F" w:rsidRDefault="0043312F" w:rsidP="0043312F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 w:rsidRPr="0043312F">
              <w:rPr>
                <w:color w:val="000000"/>
                <w:sz w:val="26"/>
                <w:szCs w:val="26"/>
              </w:rPr>
              <w:t>1-й этаж кирпичный,</w:t>
            </w:r>
          </w:p>
          <w:p w:rsidR="0043312F" w:rsidRPr="0043312F" w:rsidRDefault="0043312F" w:rsidP="0043312F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 w:rsidRPr="0043312F">
              <w:rPr>
                <w:color w:val="000000"/>
                <w:sz w:val="26"/>
                <w:szCs w:val="26"/>
              </w:rPr>
              <w:t>2-й этаж деревянный. Г</w:t>
            </w:r>
            <w:r w:rsidRPr="0043312F">
              <w:rPr>
                <w:sz w:val="26"/>
                <w:szCs w:val="26"/>
              </w:rPr>
              <w:t>од построй</w:t>
            </w:r>
            <w:r w:rsidRPr="0043312F">
              <w:rPr>
                <w:color w:val="000000"/>
                <w:sz w:val="26"/>
                <w:szCs w:val="26"/>
              </w:rPr>
              <w:t>ки основного строения- 1970, 2-го этажа - 2005.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3312F">
              <w:rPr>
                <w:color w:val="000000"/>
                <w:sz w:val="26"/>
                <w:szCs w:val="26"/>
              </w:rPr>
              <w:t>Коммуникации отключены.</w:t>
            </w:r>
          </w:p>
          <w:p w:rsidR="0043312F" w:rsidRPr="0043312F" w:rsidRDefault="0043312F" w:rsidP="004331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312F">
              <w:rPr>
                <w:sz w:val="26"/>
                <w:szCs w:val="26"/>
              </w:rPr>
              <w:t xml:space="preserve">Земельный участок с кадастровым номером </w:t>
            </w:r>
            <w:r w:rsidRPr="0043312F">
              <w:rPr>
                <w:sz w:val="26"/>
                <w:szCs w:val="26"/>
              </w:rPr>
              <w:lastRenderedPageBreak/>
              <w:t xml:space="preserve">35:10:0101002:299 площадью 470 </w:t>
            </w:r>
            <w:proofErr w:type="spellStart"/>
            <w:r w:rsidRPr="0043312F"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43312F">
              <w:rPr>
                <w:sz w:val="26"/>
                <w:szCs w:val="26"/>
              </w:rPr>
              <w:t xml:space="preserve"> Категория земель: земли населенных пунктов, вид разрешенного использования: производства лесопильное, фанерное и деталей деревянных стандартных изделий</w:t>
            </w:r>
          </w:p>
        </w:tc>
        <w:tc>
          <w:tcPr>
            <w:tcW w:w="1549" w:type="dxa"/>
          </w:tcPr>
          <w:p w:rsidR="0043312F" w:rsidRPr="0043312F" w:rsidRDefault="0043312F" w:rsidP="004331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312F">
              <w:rPr>
                <w:sz w:val="26"/>
                <w:szCs w:val="26"/>
              </w:rPr>
              <w:lastRenderedPageBreak/>
              <w:t xml:space="preserve">Аукцион с открытой формой подачи </w:t>
            </w:r>
            <w:proofErr w:type="spellStart"/>
            <w:r w:rsidRPr="0043312F">
              <w:rPr>
                <w:sz w:val="26"/>
                <w:szCs w:val="26"/>
              </w:rPr>
              <w:t>предложе-ний</w:t>
            </w:r>
            <w:proofErr w:type="spellEnd"/>
            <w:r w:rsidRPr="0043312F">
              <w:rPr>
                <w:sz w:val="26"/>
                <w:szCs w:val="26"/>
              </w:rPr>
              <w:t xml:space="preserve"> о цене</w:t>
            </w:r>
          </w:p>
        </w:tc>
        <w:tc>
          <w:tcPr>
            <w:tcW w:w="1135" w:type="dxa"/>
          </w:tcPr>
          <w:p w:rsidR="0043312F" w:rsidRPr="0043312F" w:rsidRDefault="0043312F" w:rsidP="004331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312F">
              <w:rPr>
                <w:sz w:val="26"/>
                <w:szCs w:val="26"/>
              </w:rPr>
              <w:t>4 квартал 2023 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14" w:type="dxa"/>
          </w:tcPr>
          <w:p w:rsidR="0043312F" w:rsidRPr="0043312F" w:rsidRDefault="0043312F" w:rsidP="004331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312F">
              <w:rPr>
                <w:color w:val="000000"/>
                <w:sz w:val="26"/>
                <w:szCs w:val="26"/>
              </w:rPr>
              <w:t>340 000,00</w:t>
            </w:r>
          </w:p>
        </w:tc>
      </w:tr>
      <w:tr w:rsidR="0043312F" w:rsidRPr="0043312F" w:rsidTr="0043312F">
        <w:tc>
          <w:tcPr>
            <w:tcW w:w="496" w:type="dxa"/>
          </w:tcPr>
          <w:p w:rsidR="0043312F" w:rsidRPr="0043312F" w:rsidRDefault="0043312F" w:rsidP="00473E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312F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2447" w:type="dxa"/>
          </w:tcPr>
          <w:p w:rsidR="0043312F" w:rsidRPr="0043312F" w:rsidRDefault="0043312F" w:rsidP="00473E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312F">
              <w:rPr>
                <w:sz w:val="26"/>
                <w:szCs w:val="26"/>
              </w:rPr>
              <w:t>Столярный цех и земельный участок, находящиеся по адресу: Вологодская область, Великоустюгский район, г. Великий Устюг, ул. Кирова, д. 106</w:t>
            </w:r>
          </w:p>
        </w:tc>
        <w:tc>
          <w:tcPr>
            <w:tcW w:w="2748" w:type="dxa"/>
          </w:tcPr>
          <w:p w:rsidR="0043312F" w:rsidRPr="0043312F" w:rsidRDefault="0043312F" w:rsidP="0043312F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 w:rsidRPr="0043312F">
              <w:rPr>
                <w:sz w:val="26"/>
                <w:szCs w:val="26"/>
              </w:rPr>
              <w:t xml:space="preserve">Нежилое здание с кадастровым номером </w:t>
            </w:r>
            <w:r w:rsidRPr="0043312F">
              <w:rPr>
                <w:bCs/>
                <w:sz w:val="26"/>
                <w:szCs w:val="26"/>
              </w:rPr>
              <w:br/>
              <w:t xml:space="preserve">35:10:0101002:158 </w:t>
            </w:r>
            <w:r w:rsidRPr="0043312F">
              <w:rPr>
                <w:sz w:val="26"/>
                <w:szCs w:val="26"/>
              </w:rPr>
              <w:t xml:space="preserve">площадью 490,9 </w:t>
            </w:r>
            <w:proofErr w:type="spellStart"/>
            <w:r w:rsidRPr="0043312F">
              <w:rPr>
                <w:sz w:val="26"/>
                <w:szCs w:val="26"/>
              </w:rPr>
              <w:t>кв.м</w:t>
            </w:r>
            <w:proofErr w:type="spellEnd"/>
            <w:r w:rsidRPr="0043312F">
              <w:rPr>
                <w:sz w:val="26"/>
                <w:szCs w:val="26"/>
              </w:rPr>
              <w:t>.</w:t>
            </w:r>
          </w:p>
          <w:p w:rsidR="0043312F" w:rsidRPr="0043312F" w:rsidRDefault="0043312F" w:rsidP="0043312F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 w:rsidRPr="0043312F">
              <w:rPr>
                <w:sz w:val="26"/>
                <w:szCs w:val="26"/>
              </w:rPr>
              <w:t>Здание одноэтажное, кирпичное.</w:t>
            </w:r>
          </w:p>
          <w:p w:rsidR="0043312F" w:rsidRPr="0043312F" w:rsidRDefault="0043312F" w:rsidP="0043312F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 w:rsidRPr="0043312F">
              <w:rPr>
                <w:sz w:val="26"/>
                <w:szCs w:val="26"/>
              </w:rPr>
              <w:t>Год постройки</w:t>
            </w:r>
            <w:r w:rsidRPr="0043312F">
              <w:rPr>
                <w:color w:val="000000"/>
                <w:sz w:val="26"/>
                <w:szCs w:val="26"/>
              </w:rPr>
              <w:t xml:space="preserve"> - 1967.</w:t>
            </w:r>
          </w:p>
          <w:p w:rsidR="0043312F" w:rsidRPr="0043312F" w:rsidRDefault="0043312F" w:rsidP="0043312F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 w:rsidRPr="0043312F">
              <w:rPr>
                <w:sz w:val="26"/>
                <w:szCs w:val="26"/>
              </w:rPr>
              <w:t>Коммуникации отключены.</w:t>
            </w:r>
          </w:p>
          <w:p w:rsidR="0043312F" w:rsidRPr="0043312F" w:rsidRDefault="0043312F" w:rsidP="004331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312F">
              <w:rPr>
                <w:sz w:val="26"/>
                <w:szCs w:val="26"/>
              </w:rPr>
              <w:t xml:space="preserve">Земельный участок с кадастровым номером 35:10:0101002:298 площадью 1877 </w:t>
            </w:r>
            <w:proofErr w:type="spellStart"/>
            <w:r w:rsidRPr="0043312F">
              <w:rPr>
                <w:sz w:val="26"/>
                <w:szCs w:val="26"/>
              </w:rPr>
              <w:t>кв.м</w:t>
            </w:r>
            <w:proofErr w:type="spellEnd"/>
            <w:r w:rsidRPr="0043312F">
              <w:rPr>
                <w:sz w:val="26"/>
                <w:szCs w:val="26"/>
              </w:rPr>
              <w:t>. Категория земель: земли населенных пунктов, вид разрешенного использования: производства лесопильное, фанерное и деталей деревянных стандартных изделий.</w:t>
            </w:r>
          </w:p>
        </w:tc>
        <w:tc>
          <w:tcPr>
            <w:tcW w:w="1549" w:type="dxa"/>
          </w:tcPr>
          <w:p w:rsidR="0043312F" w:rsidRPr="0043312F" w:rsidRDefault="0043312F" w:rsidP="004331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312F">
              <w:rPr>
                <w:sz w:val="26"/>
                <w:szCs w:val="26"/>
              </w:rPr>
              <w:t xml:space="preserve">Аукцион с открытой формой подачи </w:t>
            </w:r>
            <w:proofErr w:type="spellStart"/>
            <w:r w:rsidRPr="0043312F">
              <w:rPr>
                <w:sz w:val="26"/>
                <w:szCs w:val="26"/>
              </w:rPr>
              <w:t>предложе-ний</w:t>
            </w:r>
            <w:proofErr w:type="spellEnd"/>
            <w:r w:rsidRPr="0043312F">
              <w:rPr>
                <w:sz w:val="26"/>
                <w:szCs w:val="26"/>
              </w:rPr>
              <w:t xml:space="preserve"> о цене</w:t>
            </w:r>
          </w:p>
        </w:tc>
        <w:tc>
          <w:tcPr>
            <w:tcW w:w="1135" w:type="dxa"/>
          </w:tcPr>
          <w:p w:rsidR="0043312F" w:rsidRPr="0043312F" w:rsidRDefault="0043312F" w:rsidP="004331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312F">
              <w:rPr>
                <w:sz w:val="26"/>
                <w:szCs w:val="26"/>
              </w:rPr>
              <w:t>4 квартал 2023 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14" w:type="dxa"/>
          </w:tcPr>
          <w:p w:rsidR="0043312F" w:rsidRPr="0043312F" w:rsidRDefault="0043312F" w:rsidP="00473E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1400</w:t>
            </w:r>
            <w:r w:rsidRPr="0043312F">
              <w:rPr>
                <w:color w:val="000000"/>
                <w:sz w:val="26"/>
                <w:szCs w:val="26"/>
              </w:rPr>
              <w:t>000,00</w:t>
            </w:r>
          </w:p>
        </w:tc>
      </w:tr>
    </w:tbl>
    <w:p w:rsidR="0043312F" w:rsidRDefault="0043312F" w:rsidP="0043312F">
      <w:pPr>
        <w:tabs>
          <w:tab w:val="left" w:pos="851"/>
        </w:tabs>
        <w:ind w:left="45" w:firstLine="66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1.2. В строке «ИТОГО» плана цифру «</w:t>
      </w:r>
      <w:r>
        <w:rPr>
          <w:b/>
          <w:bCs/>
          <w:sz w:val="28"/>
          <w:szCs w:val="28"/>
        </w:rPr>
        <w:t>17 025 801,00</w:t>
      </w:r>
      <w:r>
        <w:rPr>
          <w:sz w:val="28"/>
          <w:szCs w:val="28"/>
        </w:rPr>
        <w:t xml:space="preserve">» заменить цифрой                </w:t>
      </w:r>
      <w:r>
        <w:rPr>
          <w:b/>
          <w:bCs/>
          <w:sz w:val="28"/>
          <w:szCs w:val="28"/>
        </w:rPr>
        <w:t>«18 765 801,00».</w:t>
      </w:r>
    </w:p>
    <w:p w:rsidR="00E45174" w:rsidRDefault="0043312F" w:rsidP="0043312F">
      <w:pPr>
        <w:tabs>
          <w:tab w:val="left" w:pos="851"/>
        </w:tabs>
        <w:ind w:left="45" w:firstLine="664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официального опубликования.</w:t>
      </w:r>
    </w:p>
    <w:p w:rsidR="0043312F" w:rsidRDefault="0043312F" w:rsidP="0043312F">
      <w:pPr>
        <w:tabs>
          <w:tab w:val="left" w:pos="851"/>
        </w:tabs>
        <w:ind w:left="45" w:firstLine="664"/>
        <w:jc w:val="both"/>
        <w:rPr>
          <w:sz w:val="28"/>
          <w:szCs w:val="28"/>
          <w:highlight w:val="yellow"/>
        </w:rPr>
      </w:pPr>
    </w:p>
    <w:p w:rsidR="0043312F" w:rsidRPr="002864E0" w:rsidRDefault="0043312F" w:rsidP="00E45174">
      <w:pPr>
        <w:tabs>
          <w:tab w:val="left" w:pos="708"/>
          <w:tab w:val="left" w:pos="1697"/>
        </w:tabs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2864E0" w:rsidTr="00473E8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43312F" w:rsidRDefault="003A4773" w:rsidP="00473E89">
            <w:pPr>
              <w:rPr>
                <w:sz w:val="28"/>
                <w:szCs w:val="28"/>
              </w:rPr>
            </w:pPr>
            <w:r w:rsidRPr="0043312F">
              <w:rPr>
                <w:sz w:val="28"/>
                <w:szCs w:val="28"/>
              </w:rPr>
              <w:t xml:space="preserve">Председатель </w:t>
            </w:r>
          </w:p>
          <w:p w:rsidR="003A4773" w:rsidRPr="0043312F" w:rsidRDefault="003A4773" w:rsidP="00473E89">
            <w:pPr>
              <w:rPr>
                <w:sz w:val="28"/>
                <w:szCs w:val="28"/>
              </w:rPr>
            </w:pPr>
            <w:r w:rsidRPr="0043312F">
              <w:rPr>
                <w:sz w:val="28"/>
                <w:szCs w:val="28"/>
              </w:rPr>
              <w:t>Великоустюгской Думы</w:t>
            </w:r>
          </w:p>
          <w:p w:rsidR="003A4773" w:rsidRPr="0043312F" w:rsidRDefault="003A4773" w:rsidP="00473E89">
            <w:pPr>
              <w:rPr>
                <w:sz w:val="28"/>
                <w:szCs w:val="28"/>
              </w:rPr>
            </w:pPr>
          </w:p>
          <w:p w:rsidR="003A4773" w:rsidRPr="0043312F" w:rsidRDefault="003A4773" w:rsidP="00473E89">
            <w:pPr>
              <w:rPr>
                <w:b/>
                <w:sz w:val="28"/>
                <w:szCs w:val="28"/>
              </w:rPr>
            </w:pPr>
            <w:r w:rsidRPr="0043312F">
              <w:rPr>
                <w:sz w:val="28"/>
                <w:szCs w:val="28"/>
              </w:rPr>
              <w:t>_______________</w:t>
            </w:r>
            <w:r w:rsidRPr="0043312F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43312F" w:rsidRDefault="003A4773" w:rsidP="00473E89">
            <w:pPr>
              <w:ind w:left="176"/>
              <w:rPr>
                <w:sz w:val="28"/>
                <w:szCs w:val="28"/>
              </w:rPr>
            </w:pPr>
            <w:r w:rsidRPr="0043312F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43312F" w:rsidRDefault="003A4773" w:rsidP="00473E89">
            <w:pPr>
              <w:ind w:left="176"/>
              <w:rPr>
                <w:sz w:val="28"/>
                <w:szCs w:val="28"/>
              </w:rPr>
            </w:pPr>
          </w:p>
          <w:p w:rsidR="003A4773" w:rsidRPr="0043312F" w:rsidRDefault="003A4773" w:rsidP="00473E89">
            <w:pPr>
              <w:ind w:left="176"/>
              <w:rPr>
                <w:sz w:val="28"/>
                <w:szCs w:val="28"/>
              </w:rPr>
            </w:pPr>
            <w:r w:rsidRPr="0043312F">
              <w:rPr>
                <w:sz w:val="28"/>
                <w:szCs w:val="28"/>
              </w:rPr>
              <w:t>_______________</w:t>
            </w:r>
            <w:r w:rsidRPr="0043312F">
              <w:rPr>
                <w:b/>
                <w:sz w:val="28"/>
                <w:szCs w:val="28"/>
              </w:rPr>
              <w:t>А.В. Кузьмин</w:t>
            </w:r>
            <w:r w:rsidRPr="0043312F">
              <w:rPr>
                <w:sz w:val="28"/>
                <w:szCs w:val="28"/>
              </w:rPr>
              <w:t xml:space="preserve">     </w:t>
            </w:r>
          </w:p>
        </w:tc>
      </w:tr>
    </w:tbl>
    <w:p w:rsidR="002A6FF2" w:rsidRPr="002864E0" w:rsidRDefault="002A6FF2" w:rsidP="0043312F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sectPr w:rsidR="002A6FF2" w:rsidRPr="002864E0" w:rsidSect="002A6FF2">
      <w:headerReference w:type="default" r:id="rId10"/>
      <w:pgSz w:w="11906" w:h="16838"/>
      <w:pgMar w:top="993" w:right="851" w:bottom="1134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B3" w:rsidRDefault="00227CB3" w:rsidP="00A66CA7">
      <w:r>
        <w:separator/>
      </w:r>
    </w:p>
  </w:endnote>
  <w:endnote w:type="continuationSeparator" w:id="0">
    <w:p w:rsidR="00227CB3" w:rsidRDefault="00227CB3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B3" w:rsidRDefault="00227CB3" w:rsidP="00A66CA7">
      <w:r>
        <w:separator/>
      </w:r>
    </w:p>
  </w:footnote>
  <w:footnote w:type="continuationSeparator" w:id="0">
    <w:p w:rsidR="00227CB3" w:rsidRDefault="00227CB3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12F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3107"/>
    <w:rsid w:val="00217A71"/>
    <w:rsid w:val="00227CB3"/>
    <w:rsid w:val="002414BE"/>
    <w:rsid w:val="00261A78"/>
    <w:rsid w:val="002864E0"/>
    <w:rsid w:val="00297147"/>
    <w:rsid w:val="002A489D"/>
    <w:rsid w:val="002A6FF2"/>
    <w:rsid w:val="002D709B"/>
    <w:rsid w:val="003309A3"/>
    <w:rsid w:val="00341464"/>
    <w:rsid w:val="00380D09"/>
    <w:rsid w:val="003A3645"/>
    <w:rsid w:val="003A4773"/>
    <w:rsid w:val="003E20A7"/>
    <w:rsid w:val="003E2C69"/>
    <w:rsid w:val="003E3D38"/>
    <w:rsid w:val="0043312F"/>
    <w:rsid w:val="0045306E"/>
    <w:rsid w:val="00473E89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E55D2"/>
    <w:rsid w:val="005E7710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B4CAD"/>
    <w:rsid w:val="007D37BA"/>
    <w:rsid w:val="007D3EAA"/>
    <w:rsid w:val="007F1773"/>
    <w:rsid w:val="008339E4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A5338"/>
    <w:rsid w:val="00BC40C5"/>
    <w:rsid w:val="00BC5F99"/>
    <w:rsid w:val="00BC715B"/>
    <w:rsid w:val="00BD5C09"/>
    <w:rsid w:val="00BF160C"/>
    <w:rsid w:val="00C177E6"/>
    <w:rsid w:val="00C36230"/>
    <w:rsid w:val="00C63BB3"/>
    <w:rsid w:val="00C7251C"/>
    <w:rsid w:val="00CB1F12"/>
    <w:rsid w:val="00CD33F6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30E6"/>
    <w:rsid w:val="00E76542"/>
    <w:rsid w:val="00E8088E"/>
    <w:rsid w:val="00E85EE0"/>
    <w:rsid w:val="00E91EE5"/>
    <w:rsid w:val="00F120D3"/>
    <w:rsid w:val="00F5148F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A322D-EC1E-41D4-8716-DCC3567B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2023-10-18T07:34:00Z</cp:lastPrinted>
  <dcterms:created xsi:type="dcterms:W3CDTF">2020-02-14T05:10:00Z</dcterms:created>
  <dcterms:modified xsi:type="dcterms:W3CDTF">2023-11-29T05:45:00Z</dcterms:modified>
</cp:coreProperties>
</file>