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</w:t>
      </w:r>
      <w:r w:rsidR="00F550A4">
        <w:rPr>
          <w:sz w:val="28"/>
          <w:szCs w:val="28"/>
        </w:rPr>
        <w:t>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F550A4">
        <w:rPr>
          <w:sz w:val="28"/>
          <w:szCs w:val="28"/>
        </w:rPr>
        <w:t>5</w:t>
      </w:r>
      <w:r w:rsidR="001B2AE3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18590A" w:rsidRPr="003A79F2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C56109">
        <w:rPr>
          <w:sz w:val="20"/>
          <w:szCs w:val="20"/>
          <w:lang w:eastAsia="ar-SA"/>
        </w:rPr>
        <w:tab/>
      </w:r>
      <w:r w:rsidRPr="003A79F2">
        <w:rPr>
          <w:sz w:val="28"/>
          <w:szCs w:val="28"/>
          <w:lang w:eastAsia="ar-SA"/>
        </w:rPr>
        <w:tab/>
      </w:r>
    </w:p>
    <w:p w:rsidR="0018590A" w:rsidRPr="003A79F2" w:rsidRDefault="001B2AE3" w:rsidP="001B2AE3">
      <w:pPr>
        <w:pStyle w:val="11"/>
        <w:ind w:right="4789"/>
        <w:jc w:val="both"/>
        <w:rPr>
          <w:b w:val="0"/>
          <w:bCs w:val="0"/>
          <w:sz w:val="28"/>
          <w:szCs w:val="28"/>
          <w:highlight w:val="yellow"/>
        </w:rPr>
      </w:pPr>
      <w:r w:rsidRPr="003A79F2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96D2ACD" wp14:editId="7C0FE29F">
                <wp:simplePos x="0" y="0"/>
                <wp:positionH relativeFrom="column">
                  <wp:posOffset>3064510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3pt,-.25pt" to="241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hsOx5dwAAAAIAQAADwAAAAAAAAAAAAAAAACsBAAAZHJzL2Rvd25yZXYueG1sUEsFBgAA&#10;AAAEAAQA8wAAALUFAAAAAA==&#10;"/>
            </w:pict>
          </mc:Fallback>
        </mc:AlternateContent>
      </w:r>
      <w:r w:rsidR="00F550A4" w:rsidRPr="003A79F2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75DA09" wp14:editId="2C3A50E1">
                <wp:simplePos x="0" y="0"/>
                <wp:positionH relativeFrom="column">
                  <wp:posOffset>2836672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35pt,-.25pt" to="241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ChQ&#10;iVHaAAAABwEAAA8AAAAAAAAAAAAAAAAApgQAAGRycy9kb3ducmV2LnhtbFBLBQYAAAAABAAEAPMA&#10;AACtBQAAAAA=&#10;"/>
            </w:pict>
          </mc:Fallback>
        </mc:AlternateContent>
      </w:r>
      <w:r w:rsidR="0018590A" w:rsidRPr="003A79F2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3D97C3" wp14:editId="59F3ED61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3A79F2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DE67E66" wp14:editId="0E8BF8EF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F550A4" w:rsidRPr="003A79F2">
        <w:rPr>
          <w:sz w:val="28"/>
          <w:szCs w:val="28"/>
        </w:rPr>
        <w:t xml:space="preserve"> </w:t>
      </w:r>
      <w:r w:rsidRPr="003A79F2">
        <w:rPr>
          <w:b w:val="0"/>
          <w:sz w:val="28"/>
          <w:szCs w:val="28"/>
        </w:rPr>
        <w:t>О внесении изменений в решение Великоустюгской Думы от 06.12.2022 № 81 «Об  утверждении Положения об осуществлении муниципального жилищного контроля на территории Великоустюгского муниципального округа»</w:t>
      </w:r>
    </w:p>
    <w:p w:rsidR="00380D09" w:rsidRPr="003A79F2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  <w:highlight w:val="yellow"/>
        </w:rPr>
      </w:pPr>
    </w:p>
    <w:p w:rsidR="002A6FF2" w:rsidRPr="003A79F2" w:rsidRDefault="003A79F2" w:rsidP="00F550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79F2">
        <w:rPr>
          <w:sz w:val="28"/>
          <w:szCs w:val="28"/>
        </w:rPr>
        <w:t>В соответствии со статьей 20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статьей 28 Устава Великоустюгского муниципального округа</w:t>
      </w:r>
      <w:r w:rsidR="002A6FF2" w:rsidRPr="003A79F2">
        <w:rPr>
          <w:sz w:val="28"/>
          <w:szCs w:val="28"/>
        </w:rPr>
        <w:t>,</w:t>
      </w:r>
    </w:p>
    <w:p w:rsidR="002A6FF2" w:rsidRPr="003A79F2" w:rsidRDefault="002A6FF2" w:rsidP="00F550A4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A79F2">
        <w:rPr>
          <w:b/>
          <w:bCs/>
          <w:sz w:val="28"/>
          <w:szCs w:val="28"/>
        </w:rPr>
        <w:t>Великоустюгская Дума РЕШИЛА:</w:t>
      </w:r>
    </w:p>
    <w:p w:rsidR="002A6FF2" w:rsidRPr="003A79F2" w:rsidRDefault="002A6FF2" w:rsidP="00F550A4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3A79F2" w:rsidRPr="003A79F2" w:rsidRDefault="003A79F2" w:rsidP="003A79F2">
      <w:pPr>
        <w:spacing w:after="160"/>
        <w:ind w:firstLine="709"/>
        <w:contextualSpacing/>
        <w:jc w:val="both"/>
        <w:rPr>
          <w:sz w:val="28"/>
          <w:szCs w:val="28"/>
        </w:rPr>
      </w:pPr>
      <w:r w:rsidRPr="003A79F2">
        <w:rPr>
          <w:sz w:val="28"/>
          <w:szCs w:val="28"/>
          <w:highlight w:val="white"/>
        </w:rPr>
        <w:t>1. Внести в решение</w:t>
      </w:r>
      <w:r w:rsidRPr="003A79F2">
        <w:rPr>
          <w:sz w:val="28"/>
          <w:szCs w:val="28"/>
        </w:rPr>
        <w:t xml:space="preserve"> Великоустюгской Думы от 06.12.2022 № 81 «Об утверждении Положения об осуществлении муниципального жилищного контроля на территории Великоустюгского муниципального округа» следующие изменения:</w:t>
      </w:r>
    </w:p>
    <w:p w:rsidR="003A79F2" w:rsidRPr="003A79F2" w:rsidRDefault="003A79F2" w:rsidP="003A79F2">
      <w:pPr>
        <w:spacing w:after="160"/>
        <w:ind w:firstLine="709"/>
        <w:contextualSpacing/>
        <w:jc w:val="both"/>
        <w:rPr>
          <w:sz w:val="28"/>
          <w:szCs w:val="28"/>
        </w:rPr>
      </w:pPr>
      <w:r w:rsidRPr="003A79F2">
        <w:rPr>
          <w:sz w:val="28"/>
          <w:szCs w:val="28"/>
        </w:rPr>
        <w:t xml:space="preserve">1.1. Дополнить решение пунктом 3.1. следующего содержания: </w:t>
      </w:r>
    </w:p>
    <w:p w:rsidR="003A79F2" w:rsidRPr="003A79F2" w:rsidRDefault="003A79F2" w:rsidP="003A79F2">
      <w:pPr>
        <w:ind w:firstLine="709"/>
        <w:jc w:val="both"/>
        <w:rPr>
          <w:sz w:val="28"/>
          <w:szCs w:val="28"/>
        </w:rPr>
      </w:pPr>
      <w:r w:rsidRPr="003A79F2">
        <w:rPr>
          <w:sz w:val="28"/>
          <w:szCs w:val="28"/>
        </w:rPr>
        <w:t xml:space="preserve">«3.1. Утвердить </w:t>
      </w:r>
      <w:r w:rsidRPr="003A79F2">
        <w:rPr>
          <w:bCs/>
          <w:sz w:val="28"/>
          <w:szCs w:val="28"/>
        </w:rPr>
        <w:t xml:space="preserve">индикаторы риска нарушения обязательных требований </w:t>
      </w:r>
    </w:p>
    <w:p w:rsidR="003A79F2" w:rsidRPr="003A79F2" w:rsidRDefault="003A79F2" w:rsidP="003A79F2">
      <w:pPr>
        <w:spacing w:after="160"/>
        <w:contextualSpacing/>
        <w:jc w:val="both"/>
        <w:rPr>
          <w:sz w:val="28"/>
          <w:szCs w:val="28"/>
        </w:rPr>
      </w:pPr>
      <w:r w:rsidRPr="003A79F2">
        <w:rPr>
          <w:bCs/>
          <w:sz w:val="28"/>
          <w:szCs w:val="28"/>
        </w:rPr>
        <w:t>по муниципальному жилищному контролю (приложение № 4).»</w:t>
      </w:r>
    </w:p>
    <w:p w:rsidR="003A79F2" w:rsidRPr="003A79F2" w:rsidRDefault="003A79F2" w:rsidP="003A79F2">
      <w:pPr>
        <w:spacing w:after="160"/>
        <w:ind w:firstLine="709"/>
        <w:contextualSpacing/>
        <w:jc w:val="both"/>
        <w:rPr>
          <w:sz w:val="28"/>
          <w:szCs w:val="28"/>
        </w:rPr>
      </w:pPr>
      <w:r w:rsidRPr="003A79F2">
        <w:rPr>
          <w:sz w:val="28"/>
          <w:szCs w:val="28"/>
        </w:rPr>
        <w:t>1.2. Дополнить решение приложением № 4 согласно приложению к настоящему решению.</w:t>
      </w:r>
    </w:p>
    <w:p w:rsidR="003A79F2" w:rsidRPr="003A79F2" w:rsidRDefault="003A79F2" w:rsidP="003A79F2">
      <w:pPr>
        <w:spacing w:after="160"/>
        <w:ind w:firstLine="709"/>
        <w:contextualSpacing/>
        <w:jc w:val="both"/>
        <w:rPr>
          <w:sz w:val="28"/>
          <w:szCs w:val="28"/>
        </w:rPr>
      </w:pPr>
      <w:r w:rsidRPr="003A79F2">
        <w:rPr>
          <w:sz w:val="28"/>
          <w:szCs w:val="28"/>
        </w:rPr>
        <w:t>1.3. Пункт 4.1.6. Положения изложить в новой редакции:</w:t>
      </w:r>
    </w:p>
    <w:p w:rsidR="003A79F2" w:rsidRPr="003A79F2" w:rsidRDefault="003A79F2" w:rsidP="003A79F2">
      <w:pPr>
        <w:spacing w:after="160"/>
        <w:ind w:firstLine="709"/>
        <w:contextualSpacing/>
        <w:jc w:val="both"/>
        <w:rPr>
          <w:sz w:val="28"/>
          <w:szCs w:val="28"/>
        </w:rPr>
      </w:pPr>
      <w:r w:rsidRPr="003A79F2">
        <w:rPr>
          <w:sz w:val="28"/>
          <w:szCs w:val="28"/>
        </w:rPr>
        <w:t>«Критериями отнесения объектов контроля к категории умеренного риска являются обращения граждан, организаций, сообщения средств массовой информации, другие обращения, не отнесенные к категориям высокого и среднего рисков в течение года. При отнесении объектов контроля к категории умеренного риска проводятся профилактические мероприятия.</w:t>
      </w:r>
    </w:p>
    <w:p w:rsidR="003A79F2" w:rsidRPr="003A79F2" w:rsidRDefault="003A79F2" w:rsidP="003A79F2">
      <w:pPr>
        <w:spacing w:after="160"/>
        <w:ind w:firstLine="709"/>
        <w:contextualSpacing/>
        <w:jc w:val="both"/>
        <w:rPr>
          <w:sz w:val="28"/>
          <w:szCs w:val="28"/>
        </w:rPr>
      </w:pPr>
      <w:r w:rsidRPr="003A79F2">
        <w:rPr>
          <w:sz w:val="28"/>
          <w:szCs w:val="28"/>
        </w:rPr>
        <w:lastRenderedPageBreak/>
        <w:t>Объекты контроля, отнесенные к категории умеренного риска, включаются в план профилактических мероприятий.»</w:t>
      </w:r>
      <w:r>
        <w:rPr>
          <w:sz w:val="28"/>
          <w:szCs w:val="28"/>
        </w:rPr>
        <w:t>.</w:t>
      </w:r>
    </w:p>
    <w:p w:rsidR="0018590A" w:rsidRPr="003A79F2" w:rsidRDefault="003A79F2" w:rsidP="003A7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A79F2">
        <w:rPr>
          <w:sz w:val="28"/>
          <w:szCs w:val="28"/>
          <w:highlight w:val="white"/>
        </w:rPr>
        <w:t>2. Настоящее решение вступает в силу после официального опубликования.</w:t>
      </w:r>
    </w:p>
    <w:p w:rsidR="00CB1F12" w:rsidRPr="003A79F2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3A79F2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A79F2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A79F2" w:rsidRDefault="003A4773" w:rsidP="00473E89">
            <w:pPr>
              <w:rPr>
                <w:sz w:val="28"/>
                <w:szCs w:val="28"/>
              </w:rPr>
            </w:pPr>
            <w:r w:rsidRPr="003A79F2">
              <w:rPr>
                <w:sz w:val="28"/>
                <w:szCs w:val="28"/>
              </w:rPr>
              <w:t xml:space="preserve">Председатель </w:t>
            </w:r>
          </w:p>
          <w:p w:rsidR="003A4773" w:rsidRPr="003A79F2" w:rsidRDefault="003A4773" w:rsidP="00473E89">
            <w:pPr>
              <w:rPr>
                <w:sz w:val="28"/>
                <w:szCs w:val="28"/>
              </w:rPr>
            </w:pPr>
            <w:r w:rsidRPr="003A79F2">
              <w:rPr>
                <w:sz w:val="28"/>
                <w:szCs w:val="28"/>
              </w:rPr>
              <w:t>Великоустюгской Думы</w:t>
            </w:r>
          </w:p>
          <w:p w:rsidR="003A4773" w:rsidRPr="003A79F2" w:rsidRDefault="003A4773" w:rsidP="00473E89">
            <w:pPr>
              <w:rPr>
                <w:sz w:val="28"/>
                <w:szCs w:val="28"/>
              </w:rPr>
            </w:pPr>
          </w:p>
          <w:p w:rsidR="003A4773" w:rsidRPr="003A79F2" w:rsidRDefault="003A4773" w:rsidP="00473E89">
            <w:pPr>
              <w:rPr>
                <w:b/>
                <w:sz w:val="28"/>
                <w:szCs w:val="28"/>
              </w:rPr>
            </w:pPr>
            <w:r w:rsidRPr="003A79F2">
              <w:rPr>
                <w:sz w:val="28"/>
                <w:szCs w:val="28"/>
              </w:rPr>
              <w:t>_______________</w:t>
            </w:r>
            <w:r w:rsidRPr="003A79F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A79F2" w:rsidRDefault="003A4773" w:rsidP="00473E89">
            <w:pPr>
              <w:ind w:left="176"/>
              <w:rPr>
                <w:sz w:val="28"/>
                <w:szCs w:val="28"/>
              </w:rPr>
            </w:pPr>
            <w:r w:rsidRPr="003A79F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A79F2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3A79F2" w:rsidRDefault="003A4773" w:rsidP="00473E89">
            <w:pPr>
              <w:ind w:left="176"/>
              <w:rPr>
                <w:sz w:val="28"/>
                <w:szCs w:val="28"/>
              </w:rPr>
            </w:pPr>
            <w:r w:rsidRPr="003A79F2">
              <w:rPr>
                <w:sz w:val="28"/>
                <w:szCs w:val="28"/>
              </w:rPr>
              <w:t>_______________</w:t>
            </w:r>
            <w:r w:rsidRPr="003A79F2">
              <w:rPr>
                <w:b/>
                <w:sz w:val="28"/>
                <w:szCs w:val="28"/>
              </w:rPr>
              <w:t>А.В. Кузьмин</w:t>
            </w:r>
            <w:r w:rsidRPr="003A79F2">
              <w:rPr>
                <w:sz w:val="28"/>
                <w:szCs w:val="28"/>
              </w:rPr>
              <w:t xml:space="preserve">     </w:t>
            </w:r>
          </w:p>
        </w:tc>
      </w:tr>
    </w:tbl>
    <w:p w:rsidR="007B4CAD" w:rsidRPr="003A79F2" w:rsidRDefault="007B4CAD" w:rsidP="00C56109">
      <w:pPr>
        <w:shd w:val="clear" w:color="auto" w:fill="FFFFFF"/>
        <w:ind w:left="4678"/>
        <w:jc w:val="center"/>
        <w:rPr>
          <w:b/>
          <w:sz w:val="28"/>
          <w:szCs w:val="28"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Pr="003A79F2" w:rsidRDefault="003A79F2" w:rsidP="003A79F2">
      <w:pPr>
        <w:ind w:left="4395"/>
        <w:jc w:val="center"/>
      </w:pPr>
      <w:bookmarkStart w:id="0" w:name="redstr68"/>
      <w:bookmarkEnd w:id="0"/>
      <w:r w:rsidRPr="003A79F2">
        <w:t xml:space="preserve">Приложение </w:t>
      </w:r>
    </w:p>
    <w:p w:rsidR="003A79F2" w:rsidRPr="003A79F2" w:rsidRDefault="003A79F2" w:rsidP="003A79F2">
      <w:pPr>
        <w:ind w:left="4395"/>
        <w:jc w:val="center"/>
      </w:pPr>
      <w:r w:rsidRPr="003A79F2">
        <w:t>к решению Великоустюгской Думы</w:t>
      </w:r>
    </w:p>
    <w:p w:rsidR="003A79F2" w:rsidRPr="003A79F2" w:rsidRDefault="003A79F2" w:rsidP="003A79F2">
      <w:pPr>
        <w:ind w:left="4395"/>
        <w:jc w:val="center"/>
      </w:pPr>
      <w:r w:rsidRPr="003A79F2">
        <w:t>от 28.12.2023 № 159</w:t>
      </w:r>
    </w:p>
    <w:p w:rsidR="003A79F2" w:rsidRPr="003A79F2" w:rsidRDefault="003A79F2" w:rsidP="003A79F2">
      <w:pPr>
        <w:ind w:left="4395"/>
        <w:jc w:val="center"/>
      </w:pPr>
    </w:p>
    <w:p w:rsidR="003A79F2" w:rsidRPr="003A79F2" w:rsidRDefault="003A79F2" w:rsidP="003A79F2">
      <w:pPr>
        <w:ind w:left="4395"/>
        <w:jc w:val="center"/>
      </w:pPr>
    </w:p>
    <w:p w:rsidR="003A79F2" w:rsidRPr="003A79F2" w:rsidRDefault="003A79F2" w:rsidP="003A79F2">
      <w:pPr>
        <w:ind w:left="4395"/>
        <w:jc w:val="center"/>
      </w:pPr>
      <w:r w:rsidRPr="003A79F2">
        <w:t>УТВЕРЖДЕН</w:t>
      </w:r>
      <w:r w:rsidR="000C2F3D">
        <w:t>Ы</w:t>
      </w:r>
      <w:r w:rsidRPr="003A79F2">
        <w:t>:</w:t>
      </w:r>
    </w:p>
    <w:p w:rsidR="003A79F2" w:rsidRPr="003A79F2" w:rsidRDefault="003A79F2" w:rsidP="003A79F2">
      <w:pPr>
        <w:ind w:left="4395"/>
        <w:jc w:val="center"/>
      </w:pPr>
      <w:r w:rsidRPr="003A79F2">
        <w:t>решением Великоустюгской Думы</w:t>
      </w:r>
    </w:p>
    <w:p w:rsidR="003A79F2" w:rsidRDefault="003A79F2" w:rsidP="003A79F2">
      <w:pPr>
        <w:ind w:left="4395"/>
        <w:jc w:val="center"/>
      </w:pPr>
      <w:r w:rsidRPr="003A79F2">
        <w:t>от 06.12.2022 № 81</w:t>
      </w:r>
    </w:p>
    <w:p w:rsidR="003A79F2" w:rsidRPr="003A79F2" w:rsidRDefault="003A79F2" w:rsidP="003A79F2">
      <w:pPr>
        <w:ind w:left="4395"/>
        <w:jc w:val="center"/>
      </w:pPr>
    </w:p>
    <w:p w:rsidR="003A79F2" w:rsidRPr="003A79F2" w:rsidRDefault="003A79F2" w:rsidP="003A79F2">
      <w:pPr>
        <w:ind w:left="4395"/>
        <w:jc w:val="center"/>
      </w:pPr>
      <w:r w:rsidRPr="003A79F2">
        <w:t>(приложение № 4)</w:t>
      </w:r>
    </w:p>
    <w:p w:rsidR="003A79F2" w:rsidRDefault="003A79F2" w:rsidP="003A79F2">
      <w:pPr>
        <w:ind w:left="4395"/>
        <w:jc w:val="center"/>
        <w:rPr>
          <w:sz w:val="28"/>
          <w:szCs w:val="28"/>
        </w:rPr>
      </w:pPr>
    </w:p>
    <w:p w:rsidR="003A79F2" w:rsidRDefault="003A79F2" w:rsidP="003A79F2">
      <w:pPr>
        <w:ind w:left="4395"/>
        <w:jc w:val="center"/>
        <w:rPr>
          <w:sz w:val="28"/>
          <w:szCs w:val="28"/>
        </w:rPr>
      </w:pPr>
    </w:p>
    <w:p w:rsidR="003A79F2" w:rsidRDefault="003A79F2" w:rsidP="003A79F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Индикаторы риска нарушения обязательных требований </w:t>
      </w:r>
    </w:p>
    <w:p w:rsidR="003A79F2" w:rsidRDefault="003A79F2" w:rsidP="003A79F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муниципальному жилищному контролю</w:t>
      </w:r>
    </w:p>
    <w:p w:rsidR="003A79F2" w:rsidRDefault="003A79F2" w:rsidP="003A79F2">
      <w:pPr>
        <w:spacing w:after="160"/>
        <w:contextualSpacing/>
        <w:jc w:val="both"/>
        <w:rPr>
          <w:sz w:val="28"/>
          <w:szCs w:val="28"/>
        </w:rPr>
      </w:pPr>
    </w:p>
    <w:p w:rsidR="003A79F2" w:rsidRDefault="003A79F2" w:rsidP="003A79F2">
      <w:pPr>
        <w:spacing w:after="160"/>
        <w:ind w:firstLine="53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1. Поступление в орган муниципального жилищного контроля в течение трех месяцев подряд и более протоколов общего собрания собственников помещений в многоквартирном доме, содержащих реше</w:t>
      </w:r>
      <w:bookmarkStart w:id="1" w:name="_GoBack"/>
      <w:bookmarkEnd w:id="1"/>
      <w:r>
        <w:rPr>
          <w:sz w:val="28"/>
          <w:szCs w:val="28"/>
        </w:rPr>
        <w:t>ния по аналогичным вопросам повестки дня.</w:t>
      </w:r>
    </w:p>
    <w:p w:rsidR="003A79F2" w:rsidRDefault="003A79F2" w:rsidP="003A79F2">
      <w:pPr>
        <w:spacing w:after="160"/>
        <w:ind w:firstLine="53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2. Выявление в течение 3 месяцев 5 и более фактов несоответствия (недостоверности) сведений (информации), размещенных в сети «Интернет» (официальный сайт контролируемых лиц, социальная сеть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 поисковая система «Яндекс») и информации, размещенной контролируемым лицом в государственной информационной системе жилищно-коммунального хозяйства (далее — система).</w:t>
      </w:r>
    </w:p>
    <w:p w:rsidR="003A79F2" w:rsidRDefault="003A79F2" w:rsidP="003A79F2">
      <w:pPr>
        <w:spacing w:after="160"/>
        <w:ind w:firstLine="53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3. Наличие 5 и более отрицательных отзывов о ненадлежащем исполнении обязательных требований, установленных статьей 20 Жилищного кодекса Российской Федерации, в сети «Интернет» (социальная сеть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», официальные сайты контролируемых лиц,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                     «Телеграмм», поисковая система «Яндекс») в течение квартала текущего года.</w:t>
      </w:r>
    </w:p>
    <w:p w:rsidR="003A79F2" w:rsidRDefault="003A79F2" w:rsidP="003A79F2">
      <w:pPr>
        <w:spacing w:after="160"/>
        <w:ind w:firstLine="539"/>
        <w:contextualSpacing/>
        <w:jc w:val="both"/>
        <w:rPr>
          <w:sz w:val="28"/>
          <w:szCs w:val="28"/>
          <w:highlight w:val="white"/>
        </w:rPr>
      </w:pPr>
    </w:p>
    <w:p w:rsidR="003A79F2" w:rsidRDefault="003A79F2" w:rsidP="003A79F2">
      <w:pPr>
        <w:spacing w:after="160"/>
        <w:ind w:firstLine="539"/>
        <w:contextualSpacing/>
        <w:jc w:val="both"/>
        <w:rPr>
          <w:sz w:val="28"/>
          <w:szCs w:val="28"/>
          <w:highlight w:val="white"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Pr="00D544AE" w:rsidRDefault="003A79F2" w:rsidP="00C56109">
      <w:pPr>
        <w:shd w:val="clear" w:color="auto" w:fill="FFFFFF"/>
        <w:ind w:left="4678"/>
        <w:jc w:val="center"/>
        <w:rPr>
          <w:b/>
        </w:rPr>
      </w:pPr>
    </w:p>
    <w:sectPr w:rsidR="003A79F2" w:rsidRPr="00D544AE" w:rsidSect="003A79F2">
      <w:headerReference w:type="default" r:id="rId10"/>
      <w:pgSz w:w="11906" w:h="16838"/>
      <w:pgMar w:top="1077" w:right="851" w:bottom="1077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1F" w:rsidRDefault="005F4B1F" w:rsidP="00A66CA7">
      <w:r>
        <w:separator/>
      </w:r>
    </w:p>
  </w:endnote>
  <w:endnote w:type="continuationSeparator" w:id="0">
    <w:p w:rsidR="005F4B1F" w:rsidRDefault="005F4B1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1F" w:rsidRDefault="005F4B1F" w:rsidP="00A66CA7">
      <w:r>
        <w:separator/>
      </w:r>
    </w:p>
  </w:footnote>
  <w:footnote w:type="continuationSeparator" w:id="0">
    <w:p w:rsidR="005F4B1F" w:rsidRDefault="005F4B1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3D">
          <w:rPr>
            <w:noProof/>
          </w:rPr>
          <w:t>3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2F3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1B2AE3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A79F2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5F4B1F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0D37"/>
    <w:rsid w:val="00A41BBA"/>
    <w:rsid w:val="00A43C98"/>
    <w:rsid w:val="00A659DF"/>
    <w:rsid w:val="00A66CA7"/>
    <w:rsid w:val="00A67F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DB83-C57E-4244-BE38-417D5A90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2023-10-18T07:34:00Z</cp:lastPrinted>
  <dcterms:created xsi:type="dcterms:W3CDTF">2020-02-14T05:10:00Z</dcterms:created>
  <dcterms:modified xsi:type="dcterms:W3CDTF">2024-01-09T08:02:00Z</dcterms:modified>
</cp:coreProperties>
</file>