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C95" w:rsidRDefault="00F13C95" w:rsidP="00F13C95">
      <w:pPr>
        <w:jc w:val="center"/>
        <w:rPr>
          <w:rFonts w:ascii="Bookman Old Style" w:hAnsi="Bookman Old Styl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3810</wp:posOffset>
            </wp:positionV>
            <wp:extent cx="476250" cy="565150"/>
            <wp:effectExtent l="0" t="0" r="0" b="635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6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3C95" w:rsidRDefault="00F13C95" w:rsidP="00F13C95">
      <w:pPr>
        <w:jc w:val="center"/>
      </w:pPr>
    </w:p>
    <w:p w:rsidR="00F13C95" w:rsidRDefault="00F13C95" w:rsidP="00F13C95">
      <w:pPr>
        <w:jc w:val="center"/>
      </w:pPr>
    </w:p>
    <w:p w:rsidR="00F13C95" w:rsidRPr="00DA54B4" w:rsidRDefault="00F13C95" w:rsidP="00F13C95">
      <w:pPr>
        <w:jc w:val="center"/>
        <w:rPr>
          <w:sz w:val="16"/>
        </w:rPr>
      </w:pPr>
    </w:p>
    <w:p w:rsidR="00F13C95" w:rsidRPr="00654E22" w:rsidRDefault="00F13C95" w:rsidP="00F13C95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АДМИНИСТРАЦИЯ </w:t>
      </w:r>
      <w:r w:rsidRPr="00654E22">
        <w:rPr>
          <w:sz w:val="26"/>
          <w:szCs w:val="26"/>
        </w:rPr>
        <w:t xml:space="preserve">ВЕЛИКОУСТЮГСКОГО МУНИЦИПАЛЬНОГО </w:t>
      </w:r>
      <w:r>
        <w:rPr>
          <w:sz w:val="26"/>
          <w:szCs w:val="26"/>
        </w:rPr>
        <w:t>ОКРУГА</w:t>
      </w:r>
    </w:p>
    <w:p w:rsidR="00F13C95" w:rsidRDefault="00F13C95" w:rsidP="00F13C95">
      <w:pPr>
        <w:jc w:val="center"/>
        <w:rPr>
          <w:sz w:val="26"/>
          <w:szCs w:val="26"/>
        </w:rPr>
      </w:pPr>
      <w:r w:rsidRPr="00654E22">
        <w:rPr>
          <w:sz w:val="26"/>
          <w:szCs w:val="26"/>
        </w:rPr>
        <w:t>ВОЛОГОДСКОЙ ОБЛАСТИ</w:t>
      </w:r>
    </w:p>
    <w:p w:rsidR="00F13C95" w:rsidRDefault="00F13C95" w:rsidP="00F13C95">
      <w:pPr>
        <w:jc w:val="center"/>
        <w:rPr>
          <w:sz w:val="26"/>
          <w:szCs w:val="26"/>
        </w:rPr>
      </w:pPr>
    </w:p>
    <w:p w:rsidR="00F13C95" w:rsidRDefault="00F13C95" w:rsidP="00F13C95">
      <w:pPr>
        <w:jc w:val="center"/>
        <w:rPr>
          <w:sz w:val="26"/>
          <w:szCs w:val="26"/>
        </w:rPr>
      </w:pPr>
    </w:p>
    <w:p w:rsidR="00F13C95" w:rsidRPr="002D2A2B" w:rsidRDefault="00F13C95" w:rsidP="00F13C95">
      <w:pPr>
        <w:jc w:val="center"/>
        <w:rPr>
          <w:b/>
          <w:sz w:val="28"/>
          <w:szCs w:val="28"/>
        </w:rPr>
      </w:pPr>
      <w:r w:rsidRPr="002D2A2B">
        <w:rPr>
          <w:b/>
          <w:sz w:val="28"/>
          <w:szCs w:val="28"/>
        </w:rPr>
        <w:t>ПОСТАНОВЛЕНИЕ</w:t>
      </w:r>
    </w:p>
    <w:p w:rsidR="00F13C95" w:rsidRPr="002D2A2B" w:rsidRDefault="00F13C95" w:rsidP="00F13C95">
      <w:pPr>
        <w:jc w:val="center"/>
        <w:rPr>
          <w:b/>
          <w:sz w:val="28"/>
          <w:szCs w:val="28"/>
        </w:rPr>
      </w:pPr>
    </w:p>
    <w:p w:rsidR="00F13C95" w:rsidRPr="002D2A2B" w:rsidRDefault="00F13C95" w:rsidP="00F13C95">
      <w:pPr>
        <w:jc w:val="center"/>
        <w:rPr>
          <w:b/>
          <w:sz w:val="28"/>
          <w:szCs w:val="28"/>
        </w:rPr>
      </w:pPr>
    </w:p>
    <w:p w:rsidR="00F13C95" w:rsidRPr="002D2A2B" w:rsidRDefault="00374DC9" w:rsidP="00F13C95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19</w:t>
      </w:r>
      <w:r w:rsidR="00F13C95" w:rsidRPr="002D2A2B">
        <w:rPr>
          <w:sz w:val="28"/>
          <w:szCs w:val="28"/>
          <w:u w:val="single"/>
        </w:rPr>
        <w:t>.0</w:t>
      </w:r>
      <w:r w:rsidR="00F13C95">
        <w:rPr>
          <w:sz w:val="28"/>
          <w:szCs w:val="28"/>
          <w:u w:val="single"/>
        </w:rPr>
        <w:t>5</w:t>
      </w:r>
      <w:r w:rsidR="00F13C95" w:rsidRPr="002D2A2B">
        <w:rPr>
          <w:sz w:val="28"/>
          <w:szCs w:val="28"/>
          <w:u w:val="single"/>
        </w:rPr>
        <w:t>.202</w:t>
      </w:r>
      <w:r w:rsidR="00F13C95">
        <w:rPr>
          <w:sz w:val="28"/>
          <w:szCs w:val="28"/>
          <w:u w:val="single"/>
        </w:rPr>
        <w:t>6</w:t>
      </w:r>
      <w:r w:rsidR="00F13C95" w:rsidRPr="002D2A2B">
        <w:rPr>
          <w:sz w:val="28"/>
          <w:szCs w:val="28"/>
        </w:rPr>
        <w:t xml:space="preserve">        </w:t>
      </w:r>
      <w:r w:rsidR="00F13C95" w:rsidRPr="002D2A2B">
        <w:rPr>
          <w:sz w:val="28"/>
          <w:szCs w:val="28"/>
        </w:rPr>
        <w:tab/>
      </w:r>
      <w:r w:rsidR="00F13C95" w:rsidRPr="002D2A2B">
        <w:rPr>
          <w:sz w:val="28"/>
          <w:szCs w:val="28"/>
        </w:rPr>
        <w:tab/>
      </w: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</w:t>
      </w:r>
      <w:r w:rsidR="00F13C95" w:rsidRPr="002D2A2B">
        <w:rPr>
          <w:sz w:val="28"/>
          <w:szCs w:val="28"/>
        </w:rPr>
        <w:t xml:space="preserve">  № </w:t>
      </w:r>
      <w:r>
        <w:rPr>
          <w:sz w:val="28"/>
          <w:szCs w:val="28"/>
          <w:u w:val="single"/>
        </w:rPr>
        <w:t>1682</w:t>
      </w:r>
    </w:p>
    <w:p w:rsidR="00F13C95" w:rsidRPr="002D2A2B" w:rsidRDefault="00F13C95" w:rsidP="00F13C95">
      <w:pPr>
        <w:jc w:val="both"/>
        <w:rPr>
          <w:sz w:val="28"/>
          <w:szCs w:val="28"/>
          <w:u w:val="single"/>
        </w:rPr>
      </w:pPr>
    </w:p>
    <w:p w:rsidR="00F13C95" w:rsidRPr="002D2A2B" w:rsidRDefault="00F13C95" w:rsidP="00F13C95">
      <w:pPr>
        <w:jc w:val="center"/>
        <w:rPr>
          <w:sz w:val="28"/>
          <w:szCs w:val="28"/>
        </w:rPr>
      </w:pPr>
      <w:r w:rsidRPr="002D2A2B">
        <w:rPr>
          <w:sz w:val="28"/>
          <w:szCs w:val="28"/>
        </w:rPr>
        <w:t>г. Великий Устюг</w:t>
      </w:r>
    </w:p>
    <w:p w:rsidR="00F13C95" w:rsidRPr="002D2A2B" w:rsidRDefault="00F13C95" w:rsidP="00F13C95">
      <w:pPr>
        <w:jc w:val="center"/>
        <w:rPr>
          <w:sz w:val="28"/>
          <w:szCs w:val="28"/>
        </w:rPr>
      </w:pPr>
    </w:p>
    <w:p w:rsidR="00F13C95" w:rsidRPr="002D2A2B" w:rsidRDefault="00F13C95" w:rsidP="00F13C95">
      <w:pPr>
        <w:jc w:val="center"/>
        <w:rPr>
          <w:sz w:val="28"/>
          <w:szCs w:val="28"/>
        </w:rPr>
      </w:pPr>
    </w:p>
    <w:p w:rsidR="00374DC9" w:rsidRPr="00374DC9" w:rsidRDefault="00374DC9" w:rsidP="00374DC9">
      <w:pPr>
        <w:jc w:val="center"/>
        <w:rPr>
          <w:b/>
          <w:bCs/>
          <w:color w:val="000000"/>
          <w:sz w:val="26"/>
          <w:szCs w:val="26"/>
          <w:lang w:eastAsia="zh-CN"/>
        </w:rPr>
      </w:pPr>
      <w:r w:rsidRPr="00374DC9">
        <w:rPr>
          <w:b/>
          <w:bCs/>
          <w:color w:val="000000"/>
          <w:sz w:val="26"/>
          <w:szCs w:val="26"/>
          <w:lang w:eastAsia="zh-CN"/>
        </w:rPr>
        <w:t xml:space="preserve">О внесении изменений в перечень </w:t>
      </w:r>
    </w:p>
    <w:p w:rsidR="00374DC9" w:rsidRPr="00374DC9" w:rsidRDefault="00374DC9" w:rsidP="00374DC9">
      <w:pPr>
        <w:jc w:val="center"/>
        <w:rPr>
          <w:b/>
          <w:bCs/>
          <w:color w:val="000000"/>
          <w:sz w:val="26"/>
          <w:szCs w:val="26"/>
          <w:lang w:eastAsia="zh-CN"/>
        </w:rPr>
      </w:pPr>
      <w:r w:rsidRPr="00374DC9">
        <w:rPr>
          <w:b/>
          <w:bCs/>
          <w:color w:val="000000"/>
          <w:sz w:val="26"/>
          <w:szCs w:val="26"/>
          <w:lang w:eastAsia="zh-CN"/>
        </w:rPr>
        <w:t xml:space="preserve">должностных лиц  органов местного самоуправления </w:t>
      </w:r>
    </w:p>
    <w:p w:rsidR="00374DC9" w:rsidRPr="00374DC9" w:rsidRDefault="00374DC9" w:rsidP="00374DC9">
      <w:pPr>
        <w:jc w:val="center"/>
        <w:rPr>
          <w:b/>
          <w:bCs/>
          <w:color w:val="000000"/>
          <w:sz w:val="26"/>
          <w:szCs w:val="26"/>
          <w:lang w:eastAsia="zh-CN"/>
        </w:rPr>
      </w:pPr>
      <w:r w:rsidRPr="00374DC9">
        <w:rPr>
          <w:b/>
          <w:bCs/>
          <w:color w:val="000000"/>
          <w:sz w:val="26"/>
          <w:szCs w:val="26"/>
          <w:lang w:eastAsia="zh-CN"/>
        </w:rPr>
        <w:t>Великоустюгского муниципального округа, уполномоченных</w:t>
      </w:r>
    </w:p>
    <w:p w:rsidR="00374DC9" w:rsidRPr="00374DC9" w:rsidRDefault="00374DC9" w:rsidP="00374DC9">
      <w:pPr>
        <w:jc w:val="center"/>
        <w:rPr>
          <w:b/>
          <w:bCs/>
          <w:color w:val="000000"/>
          <w:sz w:val="26"/>
          <w:szCs w:val="26"/>
          <w:lang w:eastAsia="zh-CN"/>
        </w:rPr>
      </w:pPr>
      <w:r w:rsidRPr="00374DC9">
        <w:rPr>
          <w:b/>
          <w:bCs/>
          <w:color w:val="000000"/>
          <w:sz w:val="26"/>
          <w:szCs w:val="26"/>
          <w:lang w:eastAsia="zh-CN"/>
        </w:rPr>
        <w:t xml:space="preserve"> составлять протоколы об административных правонарушениях, </w:t>
      </w:r>
    </w:p>
    <w:p w:rsidR="00374DC9" w:rsidRPr="00374DC9" w:rsidRDefault="00374DC9" w:rsidP="00374DC9">
      <w:pPr>
        <w:jc w:val="center"/>
        <w:rPr>
          <w:b/>
          <w:bCs/>
          <w:color w:val="000000"/>
          <w:sz w:val="26"/>
          <w:szCs w:val="26"/>
          <w:lang w:eastAsia="zh-CN"/>
        </w:rPr>
      </w:pPr>
      <w:proofErr w:type="gramStart"/>
      <w:r w:rsidRPr="00374DC9">
        <w:rPr>
          <w:b/>
          <w:bCs/>
          <w:color w:val="000000"/>
          <w:sz w:val="26"/>
          <w:szCs w:val="26"/>
          <w:lang w:eastAsia="zh-CN"/>
        </w:rPr>
        <w:t>предусмотренных</w:t>
      </w:r>
      <w:proofErr w:type="gramEnd"/>
      <w:r w:rsidRPr="00374DC9">
        <w:rPr>
          <w:b/>
          <w:bCs/>
          <w:color w:val="000000"/>
          <w:sz w:val="26"/>
          <w:szCs w:val="26"/>
          <w:lang w:eastAsia="zh-CN"/>
        </w:rPr>
        <w:t xml:space="preserve"> соответствующими статьями </w:t>
      </w:r>
    </w:p>
    <w:p w:rsidR="00374DC9" w:rsidRPr="00374DC9" w:rsidRDefault="00374DC9" w:rsidP="00374DC9">
      <w:pPr>
        <w:jc w:val="center"/>
        <w:rPr>
          <w:b/>
          <w:bCs/>
          <w:color w:val="000000"/>
          <w:sz w:val="26"/>
          <w:szCs w:val="26"/>
          <w:lang w:eastAsia="zh-CN"/>
        </w:rPr>
      </w:pPr>
      <w:r w:rsidRPr="00374DC9">
        <w:rPr>
          <w:b/>
          <w:bCs/>
          <w:color w:val="000000"/>
          <w:sz w:val="26"/>
          <w:szCs w:val="26"/>
          <w:lang w:eastAsia="zh-CN"/>
        </w:rPr>
        <w:t xml:space="preserve">закона Вологодской области от 08.12.2010 № 2429-ОЗ </w:t>
      </w:r>
    </w:p>
    <w:p w:rsidR="00374DC9" w:rsidRPr="00374DC9" w:rsidRDefault="00374DC9" w:rsidP="00374DC9">
      <w:pPr>
        <w:jc w:val="center"/>
        <w:rPr>
          <w:b/>
          <w:bCs/>
          <w:color w:val="000000"/>
          <w:sz w:val="26"/>
          <w:szCs w:val="26"/>
          <w:lang w:eastAsia="zh-CN"/>
        </w:rPr>
      </w:pPr>
      <w:r w:rsidRPr="00374DC9">
        <w:rPr>
          <w:b/>
          <w:bCs/>
          <w:color w:val="000000"/>
          <w:sz w:val="26"/>
          <w:szCs w:val="26"/>
          <w:lang w:eastAsia="zh-CN"/>
        </w:rPr>
        <w:t>«Об административных правонарушениях в Вологодской области»</w:t>
      </w:r>
    </w:p>
    <w:p w:rsidR="00374DC9" w:rsidRPr="00374DC9" w:rsidRDefault="00374DC9" w:rsidP="00374DC9">
      <w:pPr>
        <w:widowControl w:val="0"/>
        <w:jc w:val="both"/>
        <w:rPr>
          <w:b/>
          <w:bCs/>
          <w:color w:val="000000"/>
          <w:sz w:val="26"/>
          <w:szCs w:val="26"/>
          <w:lang w:eastAsia="zh-CN"/>
        </w:rPr>
      </w:pPr>
    </w:p>
    <w:p w:rsidR="00374DC9" w:rsidRPr="00374DC9" w:rsidRDefault="00374DC9" w:rsidP="00374DC9">
      <w:pPr>
        <w:widowControl w:val="0"/>
        <w:jc w:val="both"/>
        <w:rPr>
          <w:b/>
          <w:bCs/>
          <w:color w:val="000000"/>
          <w:sz w:val="26"/>
          <w:szCs w:val="26"/>
          <w:lang w:eastAsia="zh-CN"/>
        </w:rPr>
      </w:pPr>
    </w:p>
    <w:p w:rsidR="00374DC9" w:rsidRPr="00374DC9" w:rsidRDefault="00374DC9" w:rsidP="00374DC9">
      <w:pPr>
        <w:ind w:firstLine="709"/>
        <w:jc w:val="both"/>
        <w:rPr>
          <w:b/>
          <w:color w:val="000000"/>
          <w:sz w:val="26"/>
          <w:szCs w:val="26"/>
          <w:lang w:eastAsia="zh-CN"/>
        </w:rPr>
      </w:pPr>
      <w:r w:rsidRPr="00374DC9">
        <w:rPr>
          <w:color w:val="000000"/>
          <w:sz w:val="26"/>
          <w:szCs w:val="26"/>
          <w:lang w:eastAsia="zh-CN"/>
        </w:rPr>
        <w:t>На основании закона Вологодской области от 06.05.2026 № 6140-ОЗ «О внесении изменений в закон области «Об административных правонарушениях в Вологодской области», руководствуясь статьями 33 и 38 Устава Великоустюгского муниципального округа,</w:t>
      </w:r>
    </w:p>
    <w:p w:rsidR="00374DC9" w:rsidRPr="00374DC9" w:rsidRDefault="00374DC9" w:rsidP="00374DC9">
      <w:pPr>
        <w:jc w:val="both"/>
        <w:rPr>
          <w:b/>
          <w:color w:val="000000"/>
          <w:sz w:val="26"/>
          <w:szCs w:val="26"/>
          <w:lang w:eastAsia="zh-CN"/>
        </w:rPr>
      </w:pPr>
      <w:r w:rsidRPr="00374DC9">
        <w:rPr>
          <w:b/>
          <w:color w:val="000000"/>
          <w:sz w:val="26"/>
          <w:szCs w:val="26"/>
          <w:lang w:eastAsia="zh-CN"/>
        </w:rPr>
        <w:t>ПОСТАНОВЛЯЮ:</w:t>
      </w:r>
    </w:p>
    <w:p w:rsidR="00374DC9" w:rsidRPr="00374DC9" w:rsidRDefault="00374DC9" w:rsidP="00374DC9">
      <w:pPr>
        <w:jc w:val="both"/>
        <w:rPr>
          <w:b/>
          <w:color w:val="000000"/>
          <w:sz w:val="26"/>
          <w:szCs w:val="26"/>
          <w:lang w:eastAsia="zh-CN"/>
        </w:rPr>
      </w:pPr>
    </w:p>
    <w:p w:rsidR="00374DC9" w:rsidRPr="00374DC9" w:rsidRDefault="00374DC9" w:rsidP="00374DC9">
      <w:pPr>
        <w:tabs>
          <w:tab w:val="left" w:pos="1134"/>
        </w:tabs>
        <w:ind w:firstLine="709"/>
        <w:jc w:val="both"/>
        <w:rPr>
          <w:color w:val="000000"/>
          <w:sz w:val="26"/>
          <w:szCs w:val="26"/>
          <w:lang w:eastAsia="zh-CN"/>
        </w:rPr>
      </w:pPr>
      <w:r w:rsidRPr="00374DC9">
        <w:rPr>
          <w:color w:val="000000"/>
          <w:sz w:val="26"/>
          <w:szCs w:val="26"/>
          <w:lang w:eastAsia="zh-CN"/>
        </w:rPr>
        <w:t>1.</w:t>
      </w:r>
      <w:r w:rsidRPr="00374DC9">
        <w:rPr>
          <w:color w:val="000000"/>
          <w:sz w:val="26"/>
          <w:szCs w:val="26"/>
          <w:lang w:eastAsia="zh-CN"/>
        </w:rPr>
        <w:tab/>
        <w:t xml:space="preserve">Внести в перечень должностных лиц органов местного самоуправления Великоустюгского муниципального округа, уполномоченных составлять протоколы об административных правонарушениях, предусмотренных соответствующими статьями закона Вологодской области от 08.12.2010 № 2429-ОЗ «Об </w:t>
      </w:r>
      <w:proofErr w:type="spellStart"/>
      <w:proofErr w:type="gramStart"/>
      <w:r w:rsidRPr="00374DC9">
        <w:rPr>
          <w:color w:val="000000"/>
          <w:sz w:val="26"/>
          <w:szCs w:val="26"/>
          <w:lang w:eastAsia="zh-CN"/>
        </w:rPr>
        <w:t>адми</w:t>
      </w:r>
      <w:r>
        <w:rPr>
          <w:color w:val="000000"/>
          <w:sz w:val="26"/>
          <w:szCs w:val="26"/>
          <w:lang w:eastAsia="zh-CN"/>
        </w:rPr>
        <w:t>-</w:t>
      </w:r>
      <w:r w:rsidRPr="00374DC9">
        <w:rPr>
          <w:color w:val="000000"/>
          <w:sz w:val="26"/>
          <w:szCs w:val="26"/>
          <w:lang w:eastAsia="zh-CN"/>
        </w:rPr>
        <w:t>нистративных</w:t>
      </w:r>
      <w:proofErr w:type="spellEnd"/>
      <w:proofErr w:type="gramEnd"/>
      <w:r w:rsidRPr="00374DC9">
        <w:rPr>
          <w:color w:val="000000"/>
          <w:sz w:val="26"/>
          <w:szCs w:val="26"/>
          <w:lang w:eastAsia="zh-CN"/>
        </w:rPr>
        <w:t xml:space="preserve"> правонарушениях в Вологодской области», </w:t>
      </w:r>
      <w:proofErr w:type="spellStart"/>
      <w:r w:rsidRPr="00374DC9">
        <w:rPr>
          <w:color w:val="000000"/>
          <w:sz w:val="26"/>
          <w:szCs w:val="26"/>
          <w:lang w:eastAsia="zh-CN"/>
        </w:rPr>
        <w:t>утвержденный</w:t>
      </w:r>
      <w:proofErr w:type="spellEnd"/>
      <w:r w:rsidRPr="00374DC9">
        <w:rPr>
          <w:color w:val="000000"/>
          <w:sz w:val="26"/>
          <w:szCs w:val="26"/>
          <w:lang w:eastAsia="zh-CN"/>
        </w:rPr>
        <w:t xml:space="preserve"> постановлением администрации Великоустюгского муниципального округа от 24.01.2023 № 135, следующие изменения:</w:t>
      </w:r>
    </w:p>
    <w:p w:rsidR="00374DC9" w:rsidRPr="00374DC9" w:rsidRDefault="00374DC9" w:rsidP="00374DC9">
      <w:pPr>
        <w:tabs>
          <w:tab w:val="left" w:pos="1134"/>
        </w:tabs>
        <w:ind w:firstLine="709"/>
        <w:jc w:val="both"/>
        <w:rPr>
          <w:color w:val="000000"/>
          <w:sz w:val="26"/>
          <w:szCs w:val="26"/>
          <w:lang w:eastAsia="zh-CN"/>
        </w:rPr>
      </w:pPr>
      <w:r w:rsidRPr="00374DC9">
        <w:rPr>
          <w:color w:val="000000"/>
          <w:sz w:val="26"/>
          <w:szCs w:val="26"/>
          <w:lang w:eastAsia="zh-CN"/>
        </w:rPr>
        <w:t>1.1.</w:t>
      </w:r>
      <w:r w:rsidRPr="00374DC9">
        <w:rPr>
          <w:color w:val="000000"/>
          <w:sz w:val="26"/>
          <w:szCs w:val="26"/>
          <w:lang w:eastAsia="zh-CN"/>
        </w:rPr>
        <w:tab/>
        <w:t xml:space="preserve"> Столбец 2 перечня в части статьи 3.1(2)</w:t>
      </w:r>
      <w:proofErr w:type="gramStart"/>
      <w:r w:rsidRPr="00374DC9">
        <w:rPr>
          <w:color w:val="000000"/>
          <w:sz w:val="26"/>
          <w:szCs w:val="26"/>
          <w:lang w:eastAsia="zh-CN"/>
        </w:rPr>
        <w:t>.</w:t>
      </w:r>
      <w:proofErr w:type="gramEnd"/>
      <w:r w:rsidRPr="00374DC9">
        <w:rPr>
          <w:color w:val="000000"/>
          <w:sz w:val="26"/>
          <w:szCs w:val="26"/>
          <w:lang w:eastAsia="zh-CN"/>
        </w:rPr>
        <w:t xml:space="preserve"> </w:t>
      </w:r>
      <w:proofErr w:type="gramStart"/>
      <w:r w:rsidRPr="00374DC9">
        <w:rPr>
          <w:color w:val="000000"/>
          <w:sz w:val="26"/>
          <w:szCs w:val="26"/>
          <w:lang w:eastAsia="zh-CN"/>
        </w:rPr>
        <w:t>д</w:t>
      </w:r>
      <w:proofErr w:type="gramEnd"/>
      <w:r w:rsidRPr="00374DC9">
        <w:rPr>
          <w:color w:val="000000"/>
          <w:sz w:val="26"/>
          <w:szCs w:val="26"/>
          <w:lang w:eastAsia="zh-CN"/>
        </w:rPr>
        <w:t>ополнить словами:</w:t>
      </w:r>
    </w:p>
    <w:p w:rsidR="00374DC9" w:rsidRPr="00374DC9" w:rsidRDefault="00374DC9" w:rsidP="00374DC9">
      <w:pPr>
        <w:ind w:firstLine="709"/>
        <w:jc w:val="both"/>
        <w:rPr>
          <w:color w:val="000000"/>
          <w:sz w:val="26"/>
          <w:szCs w:val="26"/>
          <w:lang w:eastAsia="zh-CN"/>
        </w:rPr>
      </w:pPr>
      <w:r w:rsidRPr="00374DC9">
        <w:rPr>
          <w:color w:val="000000"/>
          <w:sz w:val="26"/>
          <w:szCs w:val="26"/>
          <w:lang w:eastAsia="zh-CN"/>
        </w:rPr>
        <w:t>«Менеджер отдела архитектуры и градостроительства управления строительства и жилищно-коммунального хозяйства».</w:t>
      </w:r>
    </w:p>
    <w:p w:rsidR="00374DC9" w:rsidRPr="00374DC9" w:rsidRDefault="00374DC9" w:rsidP="00374DC9">
      <w:pPr>
        <w:ind w:firstLine="709"/>
        <w:jc w:val="both"/>
        <w:rPr>
          <w:lang w:eastAsia="zh-CN"/>
        </w:rPr>
      </w:pPr>
      <w:r w:rsidRPr="00374DC9">
        <w:rPr>
          <w:color w:val="000000"/>
          <w:sz w:val="26"/>
          <w:szCs w:val="26"/>
          <w:lang w:eastAsia="zh-CN"/>
        </w:rPr>
        <w:t xml:space="preserve">1.2. </w:t>
      </w:r>
      <w:r w:rsidRPr="00374DC9">
        <w:rPr>
          <w:color w:val="000000"/>
          <w:sz w:val="26"/>
          <w:szCs w:val="26"/>
          <w:lang w:eastAsia="ar-SA"/>
        </w:rPr>
        <w:t>Дополнить перечень строкой следующего содержания:</w:t>
      </w:r>
    </w:p>
    <w:p w:rsidR="00374DC9" w:rsidRPr="00374DC9" w:rsidRDefault="00374DC9" w:rsidP="00374DC9">
      <w:pPr>
        <w:ind w:firstLine="709"/>
        <w:jc w:val="both"/>
        <w:rPr>
          <w:lang w:eastAsia="zh-CN"/>
        </w:rPr>
      </w:pPr>
    </w:p>
    <w:tbl>
      <w:tblPr>
        <w:tblW w:w="0" w:type="auto"/>
        <w:tblInd w:w="120" w:type="dxa"/>
        <w:tblLayout w:type="fixed"/>
        <w:tblLook w:val="04A0" w:firstRow="1" w:lastRow="0" w:firstColumn="1" w:lastColumn="0" w:noHBand="0" w:noVBand="1"/>
      </w:tblPr>
      <w:tblGrid>
        <w:gridCol w:w="4800"/>
        <w:gridCol w:w="4830"/>
      </w:tblGrid>
      <w:tr w:rsidR="00374DC9" w:rsidRPr="00374DC9" w:rsidTr="00374DC9"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DC9" w:rsidRPr="00374DC9" w:rsidRDefault="00374DC9" w:rsidP="00374DC9">
            <w:pPr>
              <w:spacing w:line="288" w:lineRule="atLeast"/>
              <w:jc w:val="both"/>
              <w:rPr>
                <w:lang w:eastAsia="zh-CN"/>
              </w:rPr>
            </w:pPr>
            <w:r w:rsidRPr="00374DC9">
              <w:rPr>
                <w:sz w:val="26"/>
                <w:szCs w:val="26"/>
                <w:lang w:eastAsia="zh-CN"/>
              </w:rPr>
              <w:t xml:space="preserve">Статья 1.24. Розничная продажа лакокрасочных материалов </w:t>
            </w:r>
            <w:proofErr w:type="spellStart"/>
            <w:proofErr w:type="gramStart"/>
            <w:r w:rsidRPr="00374DC9">
              <w:rPr>
                <w:sz w:val="26"/>
                <w:szCs w:val="26"/>
                <w:lang w:eastAsia="zh-CN"/>
              </w:rPr>
              <w:t>несовершен</w:t>
            </w:r>
            <w:r>
              <w:rPr>
                <w:sz w:val="26"/>
                <w:szCs w:val="26"/>
                <w:lang w:eastAsia="zh-CN"/>
              </w:rPr>
              <w:t>-</w:t>
            </w:r>
            <w:r w:rsidRPr="00374DC9">
              <w:rPr>
                <w:sz w:val="26"/>
                <w:szCs w:val="26"/>
                <w:lang w:eastAsia="zh-CN"/>
              </w:rPr>
              <w:t>нолетним</w:t>
            </w:r>
            <w:proofErr w:type="spellEnd"/>
            <w:proofErr w:type="gramEnd"/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DC9" w:rsidRPr="00374DC9" w:rsidRDefault="00374DC9" w:rsidP="00374DC9">
            <w:pPr>
              <w:jc w:val="both"/>
              <w:outlineLvl w:val="0"/>
              <w:rPr>
                <w:lang w:eastAsia="zh-CN"/>
              </w:rPr>
            </w:pPr>
            <w:r w:rsidRPr="00374DC9">
              <w:rPr>
                <w:sz w:val="26"/>
                <w:szCs w:val="26"/>
                <w:lang w:eastAsia="zh-CN"/>
              </w:rPr>
              <w:t>Главный специалист отдела опеки и попечительства граждан и защите прав несовершеннолетних</w:t>
            </w:r>
          </w:p>
        </w:tc>
      </w:tr>
    </w:tbl>
    <w:p w:rsidR="00374DC9" w:rsidRPr="00374DC9" w:rsidRDefault="00374DC9" w:rsidP="00374DC9">
      <w:pPr>
        <w:ind w:firstLine="709"/>
        <w:jc w:val="both"/>
        <w:rPr>
          <w:lang w:eastAsia="zh-CN"/>
        </w:rPr>
      </w:pPr>
    </w:p>
    <w:p w:rsidR="00374DC9" w:rsidRDefault="00374DC9" w:rsidP="00374DC9">
      <w:pPr>
        <w:tabs>
          <w:tab w:val="left" w:pos="1134"/>
        </w:tabs>
        <w:jc w:val="center"/>
        <w:rPr>
          <w:color w:val="000000"/>
          <w:lang w:eastAsia="zh-CN"/>
        </w:rPr>
      </w:pPr>
    </w:p>
    <w:p w:rsidR="00374DC9" w:rsidRPr="00374DC9" w:rsidRDefault="00374DC9" w:rsidP="00374DC9">
      <w:pPr>
        <w:tabs>
          <w:tab w:val="left" w:pos="1134"/>
        </w:tabs>
        <w:jc w:val="center"/>
        <w:rPr>
          <w:color w:val="000000"/>
          <w:lang w:eastAsia="zh-CN"/>
        </w:rPr>
      </w:pPr>
      <w:bookmarkStart w:id="0" w:name="_GoBack"/>
      <w:bookmarkEnd w:id="0"/>
      <w:r w:rsidRPr="00374DC9">
        <w:rPr>
          <w:color w:val="000000"/>
          <w:lang w:eastAsia="zh-CN"/>
        </w:rPr>
        <w:lastRenderedPageBreak/>
        <w:t>2</w:t>
      </w:r>
    </w:p>
    <w:p w:rsidR="00374DC9" w:rsidRPr="00374DC9" w:rsidRDefault="00374DC9" w:rsidP="00374DC9">
      <w:pPr>
        <w:tabs>
          <w:tab w:val="left" w:pos="1134"/>
        </w:tabs>
        <w:ind w:firstLine="709"/>
        <w:jc w:val="center"/>
        <w:rPr>
          <w:color w:val="000000"/>
          <w:sz w:val="26"/>
          <w:szCs w:val="26"/>
          <w:lang w:eastAsia="zh-CN"/>
        </w:rPr>
      </w:pPr>
    </w:p>
    <w:p w:rsidR="00374DC9" w:rsidRPr="00374DC9" w:rsidRDefault="00374DC9" w:rsidP="00374DC9">
      <w:pPr>
        <w:tabs>
          <w:tab w:val="left" w:pos="1134"/>
        </w:tabs>
        <w:ind w:firstLine="709"/>
        <w:jc w:val="both"/>
        <w:rPr>
          <w:color w:val="000000"/>
          <w:sz w:val="26"/>
          <w:szCs w:val="26"/>
          <w:lang w:eastAsia="zh-CN"/>
        </w:rPr>
      </w:pPr>
      <w:r w:rsidRPr="00374DC9">
        <w:rPr>
          <w:color w:val="000000"/>
          <w:sz w:val="26"/>
          <w:szCs w:val="26"/>
          <w:lang w:eastAsia="zh-CN"/>
        </w:rPr>
        <w:t>2.</w:t>
      </w:r>
      <w:r w:rsidRPr="00374DC9">
        <w:rPr>
          <w:color w:val="000000"/>
          <w:sz w:val="26"/>
          <w:szCs w:val="26"/>
          <w:lang w:eastAsia="zh-CN"/>
        </w:rPr>
        <w:tab/>
        <w:t>Настоящее постановление вступает в силу после официального опубликования, за исключением пункта 1.2., который вступает в силу с 01 сентября 2026 года.</w:t>
      </w:r>
    </w:p>
    <w:p w:rsidR="00F13C95" w:rsidRDefault="00F13C95" w:rsidP="00F13C95">
      <w:pPr>
        <w:shd w:val="clear" w:color="auto" w:fill="FFFFFF"/>
        <w:jc w:val="both"/>
        <w:rPr>
          <w:b/>
          <w:sz w:val="28"/>
          <w:szCs w:val="28"/>
        </w:rPr>
      </w:pPr>
    </w:p>
    <w:p w:rsidR="00F13C95" w:rsidRDefault="00F13C95" w:rsidP="00F13C95">
      <w:pPr>
        <w:shd w:val="clear" w:color="auto" w:fill="FFFFFF"/>
        <w:jc w:val="both"/>
        <w:rPr>
          <w:b/>
          <w:sz w:val="28"/>
          <w:szCs w:val="28"/>
        </w:rPr>
      </w:pPr>
    </w:p>
    <w:p w:rsidR="00F13C95" w:rsidRPr="002D2A2B" w:rsidRDefault="00F13C95" w:rsidP="00F13C95">
      <w:pPr>
        <w:shd w:val="clear" w:color="auto" w:fill="FFFFFF"/>
        <w:jc w:val="both"/>
        <w:rPr>
          <w:b/>
          <w:sz w:val="28"/>
          <w:szCs w:val="28"/>
        </w:rPr>
      </w:pPr>
      <w:r w:rsidRPr="002D2A2B">
        <w:rPr>
          <w:b/>
          <w:sz w:val="28"/>
          <w:szCs w:val="28"/>
        </w:rPr>
        <w:t xml:space="preserve">Временно </w:t>
      </w:r>
      <w:proofErr w:type="gramStart"/>
      <w:r w:rsidRPr="002D2A2B">
        <w:rPr>
          <w:b/>
          <w:sz w:val="28"/>
          <w:szCs w:val="28"/>
        </w:rPr>
        <w:t>исполняющий</w:t>
      </w:r>
      <w:proofErr w:type="gramEnd"/>
      <w:r w:rsidRPr="002D2A2B">
        <w:rPr>
          <w:b/>
          <w:sz w:val="28"/>
          <w:szCs w:val="28"/>
        </w:rPr>
        <w:t xml:space="preserve"> полномочия Главы </w:t>
      </w:r>
    </w:p>
    <w:p w:rsidR="00F13C95" w:rsidRPr="002D2A2B" w:rsidRDefault="00F13C95" w:rsidP="00F13C95">
      <w:pPr>
        <w:shd w:val="clear" w:color="auto" w:fill="FFFFFF"/>
        <w:jc w:val="both"/>
        <w:rPr>
          <w:b/>
          <w:sz w:val="28"/>
          <w:szCs w:val="28"/>
        </w:rPr>
      </w:pPr>
      <w:r w:rsidRPr="002D2A2B">
        <w:rPr>
          <w:b/>
          <w:sz w:val="28"/>
          <w:szCs w:val="28"/>
        </w:rPr>
        <w:t xml:space="preserve">Великоустюгского муниципального округа                                 </w:t>
      </w:r>
      <w:r>
        <w:rPr>
          <w:b/>
          <w:sz w:val="28"/>
          <w:szCs w:val="28"/>
        </w:rPr>
        <w:t xml:space="preserve">   </w:t>
      </w:r>
      <w:r w:rsidR="00873DE7">
        <w:rPr>
          <w:b/>
          <w:sz w:val="28"/>
          <w:szCs w:val="28"/>
        </w:rPr>
        <w:t>В</w:t>
      </w:r>
      <w:r w:rsidRPr="002D2A2B">
        <w:rPr>
          <w:b/>
          <w:sz w:val="28"/>
          <w:szCs w:val="28"/>
        </w:rPr>
        <w:t xml:space="preserve">.А. </w:t>
      </w:r>
      <w:r>
        <w:rPr>
          <w:b/>
          <w:sz w:val="28"/>
          <w:szCs w:val="28"/>
        </w:rPr>
        <w:t>Носков</w:t>
      </w:r>
    </w:p>
    <w:p w:rsidR="00F13C95" w:rsidRPr="002D2A2B" w:rsidRDefault="00F13C95" w:rsidP="00F13C95">
      <w:pPr>
        <w:shd w:val="clear" w:color="auto" w:fill="FFFFFF"/>
        <w:jc w:val="both"/>
        <w:rPr>
          <w:b/>
          <w:sz w:val="28"/>
          <w:szCs w:val="28"/>
        </w:rPr>
      </w:pPr>
    </w:p>
    <w:p w:rsidR="00453B8B" w:rsidRPr="00F13C95" w:rsidRDefault="00453B8B" w:rsidP="00F13C95"/>
    <w:sectPr w:rsidR="00453B8B" w:rsidRPr="00F13C95" w:rsidSect="00B7015C">
      <w:pgSz w:w="11907" w:h="16839" w:code="9"/>
      <w:pgMar w:top="1134" w:right="567" w:bottom="1134" w:left="1701" w:header="794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EFC"/>
    <w:rsid w:val="00374DC9"/>
    <w:rsid w:val="00453B8B"/>
    <w:rsid w:val="00826EFC"/>
    <w:rsid w:val="00873DE7"/>
    <w:rsid w:val="00F13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C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13C9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C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13C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93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mburo2</dc:creator>
  <cp:lastModifiedBy>mburo2</cp:lastModifiedBy>
  <cp:revision>2</cp:revision>
  <dcterms:created xsi:type="dcterms:W3CDTF">2026-05-19T12:17:00Z</dcterms:created>
  <dcterms:modified xsi:type="dcterms:W3CDTF">2026-05-19T12:17:00Z</dcterms:modified>
</cp:coreProperties>
</file>