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95"/>
        <w:jc w:val="center"/>
      </w:pPr>
      <w:r/>
      <w:r/>
    </w:p>
    <w:p>
      <w:pPr>
        <w:pStyle w:val="695"/>
        <w:jc w:val="center"/>
      </w:pPr>
      <w:r/>
      <w:r/>
    </w:p>
    <w:p>
      <w:pPr>
        <w:pStyle w:val="695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9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ВЕЛ</w:t>
      </w:r>
      <w:r>
        <w:rPr>
          <w:sz w:val="26"/>
          <w:szCs w:val="26"/>
        </w:rPr>
        <w:t xml:space="preserve">ИКОУСТЮГСКОГО МУНИЦИПАЛЬНОГО 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11.06.2024</w:t>
      </w:r>
      <w:r>
        <w:rPr>
          <w:sz w:val="28"/>
          <w:szCs w:val="28"/>
        </w:rPr>
        <w:t xml:space="preserve">       </w:t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1700</w:t>
      </w:r>
      <w:r>
        <w:rPr>
          <w:sz w:val="28"/>
          <w:szCs w:val="28"/>
        </w:rPr>
      </w:r>
    </w:p>
    <w:p>
      <w:pPr>
        <w:pStyle w:val="69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</w:t>
      </w:r>
      <w:r>
        <w:rPr>
          <w:b/>
          <w:bCs/>
          <w:sz w:val="28"/>
          <w:szCs w:val="28"/>
        </w:rPr>
        <w:t xml:space="preserve">ризнании утратившими силу</w:t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некоторых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постановлений </w:t>
      </w:r>
      <w:r>
        <w:rPr>
          <w:b/>
          <w:color w:val="000000"/>
          <w:sz w:val="28"/>
          <w:szCs w:val="28"/>
        </w:rPr>
      </w:r>
      <w:r/>
      <w:r>
        <w:rPr>
          <w:b/>
          <w:color w:val="000000"/>
          <w:sz w:val="28"/>
          <w:szCs w:val="28"/>
        </w:rPr>
        <w:t xml:space="preserve">администр</w:t>
      </w:r>
      <w:r>
        <w:rPr>
          <w:b/>
          <w:color w:val="000000"/>
          <w:sz w:val="28"/>
          <w:szCs w:val="28"/>
        </w:rPr>
        <w:t xml:space="preserve">а</w:t>
      </w:r>
      <w:r>
        <w:rPr>
          <w:b/>
          <w:color w:val="000000"/>
          <w:sz w:val="28"/>
          <w:szCs w:val="28"/>
        </w:rPr>
        <w:t xml:space="preserve">ции 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Теплогорское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9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бюджетным вопросам и оплате труда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9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9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732"/>
        <w:ind w:left="0" w:right="0" w:firstLine="709"/>
        <w:jc w:val="both"/>
        <w:spacing w:before="0" w:after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решением</w:t>
      </w:r>
      <w:r>
        <w:rPr>
          <w:sz w:val="28"/>
          <w:szCs w:val="28"/>
        </w:rPr>
        <w:t xml:space="preserve"> Великоустюгской Думы Великоустюгского му-ниципального округа Вологодской области от 27.09.2022 № 14 «О вопросах правопреемства </w:t>
      </w:r>
      <w:r>
        <w:rPr>
          <w:sz w:val="28"/>
          <w:szCs w:val="28"/>
        </w:rPr>
        <w:t xml:space="preserve">органов местного самоуправления</w:t>
      </w:r>
      <w:r>
        <w:rPr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стат</w:t>
      </w:r>
      <w:r>
        <w:rPr>
          <w:bCs/>
          <w:color w:val="000000"/>
          <w:sz w:val="28"/>
          <w:szCs w:val="28"/>
        </w:rPr>
        <w:t xml:space="preserve">ь</w:t>
      </w:r>
      <w:r>
        <w:rPr>
          <w:bCs/>
          <w:color w:val="000000"/>
          <w:sz w:val="28"/>
          <w:szCs w:val="28"/>
        </w:rPr>
        <w:t xml:space="preserve">ями 33 и 38 Устава Великоустюгского муниципального о</w:t>
      </w:r>
      <w:r>
        <w:rPr>
          <w:bCs/>
          <w:color w:val="000000"/>
          <w:sz w:val="28"/>
          <w:szCs w:val="28"/>
        </w:rPr>
        <w:t xml:space="preserve">к</w:t>
      </w:r>
      <w:r>
        <w:rPr>
          <w:bCs/>
          <w:color w:val="000000"/>
          <w:sz w:val="28"/>
          <w:szCs w:val="28"/>
        </w:rPr>
        <w:t xml:space="preserve">руга, 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732"/>
        <w:ind w:left="0" w:right="0" w:firstLine="0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ПОСТАНОВЛЯЮ: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32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32"/>
        <w:ind w:left="0" w:right="0" w:firstLine="709"/>
        <w:jc w:val="both"/>
        <w:spacing w:before="0"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 утратившими силу постановления </w:t>
      </w:r>
      <w:r>
        <w:rPr>
          <w:bCs/>
          <w:sz w:val="28"/>
          <w:szCs w:val="28"/>
        </w:rPr>
        <w:t xml:space="preserve">администрации сельского поселения Теплогорское по бюджетным вопросам и оплате труда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</w:t>
      </w:r>
      <w:r>
        <w:rPr>
          <w:sz w:val="28"/>
          <w:szCs w:val="28"/>
        </w:rPr>
        <w:t xml:space="preserve">и-</w:t>
      </w:r>
      <w:r>
        <w:rPr>
          <w:sz w:val="28"/>
          <w:szCs w:val="28"/>
        </w:rPr>
        <w:t xml:space="preserve">ложению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2"/>
        <w:ind w:left="0" w:right="0"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Настоящее постановление вступает в си</w:t>
      </w:r>
      <w:r>
        <w:rPr>
          <w:bCs/>
          <w:color w:val="000000"/>
          <w:sz w:val="28"/>
          <w:szCs w:val="28"/>
        </w:rPr>
        <w:t xml:space="preserve">лу после</w:t>
      </w:r>
      <w:r>
        <w:rPr>
          <w:bCs/>
          <w:color w:val="000000"/>
          <w:sz w:val="28"/>
          <w:szCs w:val="28"/>
        </w:rPr>
        <w:t xml:space="preserve"> его официального опубликования</w:t>
      </w:r>
      <w:r>
        <w:rPr>
          <w:bCs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</w:r>
    </w:p>
    <w:p>
      <w:pPr>
        <w:pStyle w:val="695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</w:t>
      </w:r>
      <w:r>
        <w:rPr>
          <w:b/>
          <w:sz w:val="28"/>
          <w:szCs w:val="28"/>
        </w:rPr>
        <w:t xml:space="preserve"> муниципального округа</w:t>
        <w:tab/>
        <w:tab/>
        <w:tab/>
        <w:t xml:space="preserve">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  <w:t xml:space="preserve">Приложение</w:t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  <w:t xml:space="preserve">к </w:t>
      </w:r>
      <w:r>
        <w:rPr>
          <w:szCs w:val="26"/>
        </w:rPr>
        <w:t xml:space="preserve">постановлени</w:t>
      </w:r>
      <w:r>
        <w:rPr>
          <w:szCs w:val="26"/>
        </w:rPr>
        <w:t xml:space="preserve">ю</w:t>
      </w:r>
      <w:r>
        <w:rPr>
          <w:szCs w:val="26"/>
        </w:rPr>
        <w:t xml:space="preserve"> администрации</w:t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  <w:t xml:space="preserve">Великоустюгского муниципального округа</w:t>
      </w:r>
      <w:r>
        <w:rPr>
          <w:szCs w:val="26"/>
        </w:rPr>
      </w:r>
    </w:p>
    <w:p>
      <w:pPr>
        <w:pStyle w:val="695"/>
        <w:ind w:left="4678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</w:rPr>
        <w:t xml:space="preserve">11.06.2024 </w:t>
      </w:r>
      <w:r>
        <w:rPr>
          <w:szCs w:val="26"/>
        </w:rPr>
        <w:t xml:space="preserve">№ </w:t>
      </w:r>
      <w:r>
        <w:rPr>
          <w:szCs w:val="26"/>
        </w:rPr>
        <w:t xml:space="preserve">1700</w:t>
      </w:r>
      <w:r>
        <w:rPr>
          <w:szCs w:val="26"/>
        </w:rPr>
      </w:r>
    </w:p>
    <w:p>
      <w:pPr>
        <w:pStyle w:val="858"/>
        <w:jc w:val="both"/>
        <w:spacing w:before="0" w:beforeAutospacing="0" w:after="0" w:afterAutospacing="0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</w:p>
    <w:p>
      <w:pPr>
        <w:pStyle w:val="69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23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  <w:r>
        <w:rPr>
          <w:b/>
          <w:bCs/>
          <w:sz w:val="26"/>
          <w:szCs w:val="26"/>
        </w:rPr>
      </w:r>
    </w:p>
    <w:p>
      <w:pPr>
        <w:pStyle w:val="823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постановлений </w:t>
      </w:r>
      <w:r>
        <w:rPr>
          <w:b/>
          <w:bCs/>
          <w:sz w:val="26"/>
          <w:szCs w:val="26"/>
        </w:rPr>
        <w:t xml:space="preserve">администрации </w:t>
      </w:r>
      <w:r>
        <w:rPr>
          <w:b/>
          <w:bCs/>
          <w:sz w:val="26"/>
          <w:szCs w:val="26"/>
        </w:rPr>
      </w:r>
    </w:p>
    <w:p>
      <w:pPr>
        <w:pStyle w:val="823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сельского поселения Теплогорское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2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2"/>
        <w:ind w:left="0" w:right="0" w:firstLine="709"/>
        <w:jc w:val="both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</w:t>
      </w:r>
      <w:r>
        <w:rPr>
          <w:color w:val="000000"/>
          <w:sz w:val="26"/>
          <w:szCs w:val="26"/>
        </w:rPr>
        <w:t xml:space="preserve"> от 25.04.2011 № 15</w:t>
      </w:r>
      <w:r>
        <w:rPr>
          <w:color w:val="000000"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порядке составления, утверждения и ведения бюд-жетных смет казённых учреждений сельского поселения Теплогорское</w:t>
      </w:r>
      <w:r>
        <w:rPr>
          <w:sz w:val="26"/>
          <w:szCs w:val="26"/>
          <w:lang w:eastAsia="zh-CN"/>
        </w:rPr>
        <w:t xml:space="preserve">»;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732"/>
        <w:ind w:left="0" w:right="0" w:firstLine="709"/>
        <w:jc w:val="both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  <w:lang w:eastAsia="zh-CN"/>
        </w:rPr>
        <w:t xml:space="preserve">2) от 25.04.2011 № 19</w:t>
      </w:r>
      <w:r>
        <w:rPr>
          <w:sz w:val="26"/>
          <w:szCs w:val="26"/>
          <w:lang w:eastAsia="zh-CN"/>
        </w:rPr>
        <w:t xml:space="preserve"> «</w:t>
      </w:r>
      <w:r>
        <w:rPr>
          <w:bCs/>
          <w:sz w:val="26"/>
          <w:szCs w:val="26"/>
          <w:lang w:eastAsia="ru-RU"/>
        </w:rPr>
        <w:t xml:space="preserve">Об утверждении порядка определения пр</w:t>
      </w:r>
      <w:r>
        <w:rPr>
          <w:bCs/>
          <w:sz w:val="26"/>
          <w:szCs w:val="26"/>
          <w:lang w:eastAsia="ru-RU"/>
        </w:rPr>
        <w:t xml:space="preserve">е</w:t>
      </w:r>
      <w:r>
        <w:rPr>
          <w:bCs/>
          <w:sz w:val="26"/>
          <w:szCs w:val="26"/>
          <w:lang w:eastAsia="ru-RU"/>
        </w:rPr>
        <w:t xml:space="preserve">дельно допус-тимого значения просроченной кредиторской задолженности муниц</w:t>
      </w:r>
      <w:r>
        <w:rPr>
          <w:bCs/>
          <w:sz w:val="26"/>
          <w:szCs w:val="26"/>
          <w:lang w:eastAsia="ru-RU"/>
        </w:rPr>
        <w:t xml:space="preserve">и</w:t>
      </w:r>
      <w:r>
        <w:rPr>
          <w:bCs/>
          <w:sz w:val="26"/>
          <w:szCs w:val="26"/>
          <w:lang w:eastAsia="ru-RU"/>
        </w:rPr>
        <w:t xml:space="preserve">пального бюд-жетного учреждения, учредителем которого является админис</w:t>
      </w:r>
      <w:r>
        <w:rPr>
          <w:bCs/>
          <w:sz w:val="26"/>
          <w:szCs w:val="26"/>
          <w:lang w:eastAsia="ru-RU"/>
        </w:rPr>
        <w:t xml:space="preserve">т</w:t>
      </w:r>
      <w:r>
        <w:rPr>
          <w:bCs/>
          <w:sz w:val="26"/>
          <w:szCs w:val="26"/>
          <w:lang w:eastAsia="ru-RU"/>
        </w:rPr>
        <w:t xml:space="preserve">рации сельского по-селения Теплогорское, превышение которой влечёт расто</w:t>
      </w:r>
      <w:r>
        <w:rPr>
          <w:bCs/>
          <w:sz w:val="26"/>
          <w:szCs w:val="26"/>
          <w:lang w:eastAsia="ru-RU"/>
        </w:rPr>
        <w:t xml:space="preserve">р</w:t>
      </w:r>
      <w:r>
        <w:rPr>
          <w:bCs/>
          <w:sz w:val="26"/>
          <w:szCs w:val="26"/>
          <w:lang w:eastAsia="ru-RU"/>
        </w:rPr>
        <w:t xml:space="preserve">жение трудового договора с руководителем муниципального бюджетного у</w:t>
      </w:r>
      <w:r>
        <w:rPr>
          <w:bCs/>
          <w:sz w:val="26"/>
          <w:szCs w:val="26"/>
          <w:lang w:eastAsia="ru-RU"/>
        </w:rPr>
        <w:t xml:space="preserve">ч</w:t>
      </w:r>
      <w:r>
        <w:rPr>
          <w:bCs/>
          <w:sz w:val="26"/>
          <w:szCs w:val="26"/>
          <w:lang w:eastAsia="ru-RU"/>
        </w:rPr>
        <w:t xml:space="preserve">реждения по инициативе работода-теля в соответствии с </w:t>
      </w:r>
      <w:r>
        <w:rPr>
          <w:color w:val="000000"/>
          <w:sz w:val="26"/>
          <w:szCs w:val="26"/>
        </w:rPr>
        <w:t xml:space="preserve">Трудовым кодекс</w:t>
      </w:r>
      <w:r>
        <w:rPr>
          <w:color w:val="000000"/>
          <w:sz w:val="26"/>
          <w:szCs w:val="26"/>
        </w:rPr>
        <w:t xml:space="preserve">ом РФ»;</w:t>
      </w:r>
      <w:r>
        <w:rPr>
          <w:color w:val="000000"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 xml:space="preserve">3) от 23.11.2011</w:t>
      </w:r>
      <w:r>
        <w:rPr>
          <w:color w:val="000000"/>
          <w:sz w:val="26"/>
          <w:szCs w:val="26"/>
          <w:lang w:eastAsia="zh-CN"/>
        </w:rPr>
        <w:t xml:space="preserve"> </w:t>
      </w:r>
      <w:r>
        <w:rPr>
          <w:color w:val="000000"/>
          <w:sz w:val="26"/>
          <w:szCs w:val="26"/>
          <w:lang w:eastAsia="zh-CN"/>
        </w:rPr>
        <w:t xml:space="preserve">№ 44 «</w:t>
      </w:r>
      <w:r>
        <w:rPr>
          <w:bCs/>
          <w:color w:val="000000"/>
          <w:sz w:val="26"/>
          <w:szCs w:val="26"/>
        </w:rPr>
        <w:t xml:space="preserve">О внесении изменений в постановление главы сельского п</w:t>
      </w:r>
      <w:r>
        <w:rPr>
          <w:bCs/>
          <w:color w:val="000000"/>
          <w:sz w:val="26"/>
          <w:szCs w:val="26"/>
        </w:rPr>
        <w:t xml:space="preserve">о</w:t>
      </w:r>
      <w:r>
        <w:rPr>
          <w:bCs/>
          <w:color w:val="000000"/>
          <w:sz w:val="26"/>
          <w:szCs w:val="26"/>
        </w:rPr>
        <w:t xml:space="preserve">селения Тепл</w:t>
      </w:r>
      <w:r>
        <w:rPr>
          <w:bCs/>
          <w:color w:val="000000"/>
          <w:sz w:val="26"/>
          <w:szCs w:val="26"/>
        </w:rPr>
        <w:t xml:space="preserve">огорское от 27.11.2008 № 30»;</w:t>
      </w:r>
      <w:r>
        <w:rPr>
          <w:color w:val="000000"/>
          <w:sz w:val="26"/>
          <w:szCs w:val="26"/>
          <w:lang w:eastAsia="zh-CN"/>
        </w:rPr>
      </w:r>
      <w:r>
        <w:rPr>
          <w:color w:val="000000"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4) от 24.11.2011 № 40</w:t>
      </w:r>
      <w:r>
        <w:rPr>
          <w:sz w:val="26"/>
          <w:szCs w:val="26"/>
          <w:lang w:eastAsia="zh-CN"/>
        </w:rPr>
        <w:t xml:space="preserve"> «</w:t>
      </w:r>
      <w:r>
        <w:rPr>
          <w:bCs/>
          <w:sz w:val="26"/>
          <w:szCs w:val="26"/>
        </w:rPr>
        <w:t xml:space="preserve">О порядке санкционирования расходов бюдже</w:t>
      </w:r>
      <w:r>
        <w:rPr>
          <w:bCs/>
          <w:sz w:val="26"/>
          <w:szCs w:val="26"/>
        </w:rPr>
        <w:t xml:space="preserve">т</w:t>
      </w:r>
      <w:r>
        <w:rPr>
          <w:bCs/>
          <w:sz w:val="26"/>
          <w:szCs w:val="26"/>
        </w:rPr>
        <w:t xml:space="preserve">ных учреждений поселения, источником финансового обеспечения которых я</w:t>
      </w:r>
      <w:r>
        <w:rPr>
          <w:bCs/>
          <w:sz w:val="26"/>
          <w:szCs w:val="26"/>
        </w:rPr>
        <w:t xml:space="preserve">в</w:t>
      </w:r>
      <w:r>
        <w:rPr>
          <w:bCs/>
          <w:sz w:val="26"/>
          <w:szCs w:val="26"/>
        </w:rPr>
        <w:t xml:space="preserve">ляются суб-сидии, получе</w:t>
      </w:r>
      <w:r>
        <w:rPr>
          <w:bCs/>
          <w:sz w:val="26"/>
          <w:szCs w:val="26"/>
        </w:rPr>
        <w:t xml:space="preserve">н</w:t>
      </w:r>
      <w:r>
        <w:rPr>
          <w:bCs/>
          <w:sz w:val="26"/>
          <w:szCs w:val="26"/>
        </w:rPr>
        <w:t xml:space="preserve">ные в соответствии с абзацем вторым пункта 1 статьи 78 Бюджетного кодекса Российской Ф</w:t>
      </w:r>
      <w:r>
        <w:rPr>
          <w:bCs/>
          <w:sz w:val="26"/>
          <w:szCs w:val="26"/>
        </w:rPr>
        <w:t xml:space="preserve">е</w:t>
      </w:r>
      <w:r>
        <w:rPr>
          <w:bCs/>
          <w:sz w:val="26"/>
          <w:szCs w:val="26"/>
        </w:rPr>
        <w:t xml:space="preserve">дерации</w:t>
      </w:r>
      <w:r>
        <w:rPr>
          <w:bCs/>
          <w:sz w:val="26"/>
          <w:szCs w:val="26"/>
        </w:rPr>
        <w:t xml:space="preserve">»;</w:t>
      </w:r>
      <w:r>
        <w:rPr>
          <w:sz w:val="26"/>
          <w:szCs w:val="26"/>
          <w:lang w:eastAsia="zh-CN"/>
        </w:rPr>
      </w:r>
      <w:r>
        <w:rPr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sz w:val="26"/>
          <w:szCs w:val="26"/>
          <w:lang w:eastAsia="zh-CN"/>
        </w:rPr>
        <w:t xml:space="preserve">5) от 26.06.2012 № 18</w:t>
      </w:r>
      <w:r>
        <w:rPr>
          <w:sz w:val="26"/>
          <w:szCs w:val="26"/>
          <w:lang w:eastAsia="zh-CN"/>
        </w:rPr>
        <w:t xml:space="preserve"> «</w:t>
      </w:r>
      <w:r>
        <w:rPr>
          <w:bCs/>
          <w:sz w:val="26"/>
          <w:szCs w:val="26"/>
        </w:rPr>
        <w:t xml:space="preserve">О внесении изменений в некоторые постановления администр</w:t>
      </w:r>
      <w:r>
        <w:rPr>
          <w:bCs/>
          <w:sz w:val="26"/>
          <w:szCs w:val="26"/>
        </w:rPr>
        <w:t xml:space="preserve">а</w:t>
      </w:r>
      <w:r>
        <w:rPr>
          <w:bCs/>
          <w:sz w:val="26"/>
          <w:szCs w:val="26"/>
        </w:rPr>
        <w:t xml:space="preserve">ции сельского поселения Теплогорское»;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sz w:val="26"/>
          <w:szCs w:val="26"/>
          <w:lang w:eastAsia="zh-CN"/>
        </w:rPr>
        <w:t xml:space="preserve">6) от 17.12.2012 № 38 «</w:t>
      </w:r>
      <w:r>
        <w:rPr>
          <w:bCs/>
          <w:sz w:val="26"/>
          <w:szCs w:val="26"/>
        </w:rPr>
        <w:t xml:space="preserve">О Порядке осуществления муниципальным бю</w:t>
      </w:r>
      <w:r>
        <w:rPr>
          <w:bCs/>
          <w:sz w:val="26"/>
          <w:szCs w:val="26"/>
        </w:rPr>
        <w:t xml:space="preserve">д</w:t>
      </w:r>
      <w:r>
        <w:rPr>
          <w:bCs/>
          <w:sz w:val="26"/>
          <w:szCs w:val="26"/>
        </w:rPr>
        <w:t xml:space="preserve">жетным у</w:t>
      </w:r>
      <w:r>
        <w:rPr>
          <w:bCs/>
          <w:sz w:val="26"/>
          <w:szCs w:val="26"/>
        </w:rPr>
        <w:t xml:space="preserve">ч</w:t>
      </w:r>
      <w:r>
        <w:rPr>
          <w:bCs/>
          <w:sz w:val="26"/>
          <w:szCs w:val="26"/>
        </w:rPr>
        <w:t xml:space="preserve">реждением сельского поселения Теплогорское полномочий органа местного само-управления по исполнению  публичных обязательств перед ф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зическим лицом, под-лежащих исполнению в денежной форме, и порядке ф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нансового обеспечения их осуществления»;</w:t>
      </w:r>
      <w:r>
        <w:rPr>
          <w:bCs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sz w:val="26"/>
          <w:szCs w:val="26"/>
          <w:lang w:eastAsia="zh-CN"/>
        </w:rPr>
        <w:t xml:space="preserve">7</w:t>
      </w:r>
      <w:r>
        <w:rPr>
          <w:sz w:val="26"/>
          <w:szCs w:val="26"/>
          <w:lang w:eastAsia="zh-CN"/>
        </w:rPr>
        <w:t xml:space="preserve">) от 17.12.2012 № 39 «</w:t>
      </w:r>
      <w:r>
        <w:rPr>
          <w:bCs/>
          <w:sz w:val="26"/>
          <w:szCs w:val="26"/>
        </w:rPr>
        <w:t xml:space="preserve">О взыскании неиспользуемых остатков средств, пре-доставлен</w:t>
      </w:r>
      <w:r>
        <w:rPr>
          <w:bCs/>
          <w:sz w:val="26"/>
          <w:szCs w:val="26"/>
        </w:rPr>
        <w:t xml:space="preserve">ных из бюджета сельского поселения муниципальным бюдже</w:t>
      </w:r>
      <w:r>
        <w:rPr>
          <w:bCs/>
          <w:sz w:val="26"/>
          <w:szCs w:val="26"/>
        </w:rPr>
        <w:t xml:space="preserve">т</w:t>
      </w:r>
      <w:r>
        <w:rPr>
          <w:bCs/>
          <w:sz w:val="26"/>
          <w:szCs w:val="26"/>
        </w:rPr>
        <w:t xml:space="preserve">ным учреж-дениям сельского поселения»;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 xml:space="preserve">8) от 16.08.2013 № 28 «</w:t>
      </w:r>
      <w:r>
        <w:rPr>
          <w:bCs/>
          <w:color w:val="000000"/>
          <w:sz w:val="26"/>
          <w:szCs w:val="26"/>
        </w:rPr>
        <w:t xml:space="preserve">О внесении изменений и дополнений в постано</w:t>
      </w:r>
      <w:r>
        <w:rPr>
          <w:bCs/>
          <w:color w:val="000000"/>
          <w:sz w:val="26"/>
          <w:szCs w:val="26"/>
        </w:rPr>
        <w:t xml:space="preserve">в</w:t>
      </w:r>
      <w:r>
        <w:rPr>
          <w:bCs/>
          <w:color w:val="000000"/>
          <w:sz w:val="26"/>
          <w:szCs w:val="26"/>
        </w:rPr>
        <w:t xml:space="preserve">ление а</w:t>
      </w:r>
      <w:r>
        <w:rPr>
          <w:bCs/>
          <w:color w:val="000000"/>
          <w:sz w:val="26"/>
          <w:szCs w:val="26"/>
        </w:rPr>
        <w:t xml:space="preserve">д</w:t>
      </w:r>
      <w:r>
        <w:rPr>
          <w:bCs/>
          <w:color w:val="000000"/>
          <w:sz w:val="26"/>
          <w:szCs w:val="26"/>
        </w:rPr>
        <w:t xml:space="preserve">министрации сельского поселения Теплогорское от 17.09.2009 № 28 «Об утверж-дении положения об оплате труда работников муниципальных у</w:t>
      </w:r>
      <w:r>
        <w:rPr>
          <w:bCs/>
          <w:color w:val="000000"/>
          <w:sz w:val="26"/>
          <w:szCs w:val="26"/>
        </w:rPr>
        <w:t xml:space="preserve">ч</w:t>
      </w:r>
      <w:r>
        <w:rPr>
          <w:bCs/>
          <w:color w:val="000000"/>
          <w:sz w:val="26"/>
          <w:szCs w:val="26"/>
        </w:rPr>
        <w:t xml:space="preserve">реждений культуры сельского поселения Теплогорское финансируемое из бюджета поселения»</w:t>
      </w:r>
      <w:r>
        <w:rPr>
          <w:bCs/>
          <w:color w:val="000000"/>
          <w:sz w:val="26"/>
          <w:szCs w:val="26"/>
        </w:rPr>
        <w:t xml:space="preserve">;</w:t>
      </w:r>
      <w:r>
        <w:rPr>
          <w:bCs/>
          <w:color w:val="000000"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9) от 08.10.2013 № 16 «</w:t>
      </w:r>
      <w:r>
        <w:rPr>
          <w:bCs/>
          <w:sz w:val="26"/>
          <w:szCs w:val="26"/>
        </w:rPr>
        <w:t xml:space="preserve">О Порядке осуществления муниципальным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бю</w:t>
      </w:r>
      <w:r>
        <w:rPr>
          <w:bCs/>
          <w:sz w:val="26"/>
          <w:szCs w:val="26"/>
        </w:rPr>
        <w:t xml:space="preserve">д</w:t>
      </w:r>
      <w:r>
        <w:rPr>
          <w:bCs/>
          <w:sz w:val="26"/>
          <w:szCs w:val="26"/>
        </w:rPr>
        <w:t xml:space="preserve">жетным у</w:t>
      </w:r>
      <w:r>
        <w:rPr>
          <w:bCs/>
          <w:sz w:val="26"/>
          <w:szCs w:val="26"/>
        </w:rPr>
        <w:t xml:space="preserve">ч</w:t>
      </w:r>
      <w:r>
        <w:rPr>
          <w:bCs/>
          <w:sz w:val="26"/>
          <w:szCs w:val="26"/>
        </w:rPr>
        <w:t xml:space="preserve">реждением сельского поселения Теплогорское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полномочий органа местного само-управления по исполнению публичных обязательств перед физ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ческим лицом, подле-жащих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исполнению в денежной форме, и о порядке ф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нансового обеспечения их осу-ществления»;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sz w:val="26"/>
          <w:szCs w:val="26"/>
          <w:lang w:eastAsia="zh-CN"/>
        </w:rPr>
        <w:t xml:space="preserve">10) от 28.08.2014 № 12</w:t>
      </w:r>
      <w:r>
        <w:rPr>
          <w:sz w:val="26"/>
          <w:szCs w:val="26"/>
          <w:lang w:eastAsia="zh-CN"/>
        </w:rPr>
        <w:t xml:space="preserve"> «</w:t>
      </w:r>
      <w:r>
        <w:rPr>
          <w:bCs/>
          <w:sz w:val="26"/>
          <w:szCs w:val="26"/>
        </w:rPr>
        <w:t xml:space="preserve">Об утверждении Положения о бухгалтерии а</w:t>
      </w:r>
      <w:r>
        <w:rPr>
          <w:bCs/>
          <w:sz w:val="26"/>
          <w:szCs w:val="26"/>
        </w:rPr>
        <w:t xml:space="preserve">д</w:t>
      </w:r>
      <w:r>
        <w:rPr>
          <w:bCs/>
          <w:sz w:val="26"/>
          <w:szCs w:val="26"/>
        </w:rPr>
        <w:t xml:space="preserve">минист-рации сельского поселения Теплогорское</w:t>
      </w:r>
      <w:r>
        <w:rPr>
          <w:bCs/>
          <w:sz w:val="26"/>
          <w:szCs w:val="26"/>
        </w:rPr>
        <w:t xml:space="preserve">»;</w:t>
      </w:r>
      <w:r>
        <w:rPr>
          <w:bCs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sz w:val="26"/>
          <w:szCs w:val="26"/>
          <w:lang w:eastAsia="zh-CN"/>
        </w:rPr>
        <w:t xml:space="preserve">11) от 20.09.2017 № 25 «</w:t>
      </w:r>
      <w:r>
        <w:rPr>
          <w:bCs/>
          <w:sz w:val="26"/>
          <w:szCs w:val="26"/>
        </w:rPr>
        <w:t xml:space="preserve">Об утверждении Порядка разработки и утве</w:t>
      </w:r>
      <w:r>
        <w:rPr>
          <w:bCs/>
          <w:sz w:val="26"/>
          <w:szCs w:val="26"/>
        </w:rPr>
        <w:t xml:space="preserve">р</w:t>
      </w:r>
      <w:r>
        <w:rPr>
          <w:bCs/>
          <w:sz w:val="26"/>
          <w:szCs w:val="26"/>
        </w:rPr>
        <w:t xml:space="preserve">ждения бюджетного прогноза </w:t>
      </w:r>
      <w:r>
        <w:rPr>
          <w:bCs/>
          <w:color w:val="252525"/>
          <w:sz w:val="26"/>
          <w:szCs w:val="26"/>
        </w:rPr>
        <w:t xml:space="preserve">сельского поселения Теплогорское </w:t>
      </w:r>
      <w:r>
        <w:rPr>
          <w:bCs/>
          <w:sz w:val="26"/>
          <w:szCs w:val="26"/>
        </w:rPr>
        <w:t xml:space="preserve">на долгосро</w:t>
      </w:r>
      <w:r>
        <w:rPr>
          <w:bCs/>
          <w:sz w:val="26"/>
          <w:szCs w:val="26"/>
        </w:rPr>
        <w:t xml:space="preserve">ч</w:t>
      </w:r>
      <w:r>
        <w:rPr>
          <w:bCs/>
          <w:sz w:val="26"/>
          <w:szCs w:val="26"/>
        </w:rPr>
        <w:t xml:space="preserve">ный период»;</w:t>
      </w:r>
      <w:r>
        <w:rPr>
          <w:bCs/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</w:t>
      </w:r>
      <w:r>
        <w:rPr>
          <w:sz w:val="26"/>
          <w:szCs w:val="26"/>
        </w:rPr>
      </w:r>
    </w:p>
    <w:p>
      <w:pPr>
        <w:ind w:left="0" w:right="0"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bCs/>
          <w:sz w:val="26"/>
          <w:szCs w:val="26"/>
          <w:highlight w:val="none"/>
        </w:rPr>
      </w:r>
      <w:r>
        <w:rPr>
          <w:bCs/>
          <w:sz w:val="26"/>
          <w:szCs w:val="26"/>
          <w:highlight w:val="none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sz w:val="26"/>
          <w:szCs w:val="26"/>
          <w:lang w:eastAsia="zh-CN"/>
        </w:rPr>
        <w:t xml:space="preserve">12) от 24.01.2018 № 2</w:t>
      </w:r>
      <w:r>
        <w:rPr>
          <w:sz w:val="26"/>
          <w:szCs w:val="26"/>
          <w:lang w:eastAsia="zh-CN"/>
        </w:rPr>
        <w:t xml:space="preserve"> «</w:t>
      </w:r>
      <w:r>
        <w:rPr>
          <w:bCs/>
          <w:sz w:val="26"/>
          <w:szCs w:val="26"/>
        </w:rPr>
        <w:t xml:space="preserve">О внесении изменений в постановления главы сельского поселения Теплогорское от 27.11.2008 № 30 «Об утверждении Пол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жения об оплате труда обслуживающего персонала сельского поселения Тепл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горское»</w:t>
      </w:r>
      <w:r>
        <w:rPr>
          <w:bCs/>
          <w:sz w:val="26"/>
          <w:szCs w:val="26"/>
        </w:rPr>
        <w:t xml:space="preserve">;</w:t>
      </w:r>
      <w:r>
        <w:rPr>
          <w:bCs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sz w:val="26"/>
          <w:szCs w:val="26"/>
          <w:lang w:eastAsia="zh-CN"/>
        </w:rPr>
        <w:t xml:space="preserve">13) от 03.05.2018 № 30 «</w:t>
      </w:r>
      <w:r>
        <w:rPr>
          <w:bCs/>
          <w:sz w:val="26"/>
          <w:szCs w:val="26"/>
        </w:rPr>
        <w:t xml:space="preserve">О внесении изменений в Положение об оплате труда о</w:t>
      </w:r>
      <w:r>
        <w:rPr>
          <w:bCs/>
          <w:sz w:val="26"/>
          <w:szCs w:val="26"/>
        </w:rPr>
        <w:t xml:space="preserve">б</w:t>
      </w:r>
      <w:r>
        <w:rPr>
          <w:bCs/>
          <w:sz w:val="26"/>
          <w:szCs w:val="26"/>
        </w:rPr>
        <w:t xml:space="preserve">служивающего персонала сельского поселения Теплогорское»;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sz w:val="26"/>
          <w:szCs w:val="26"/>
          <w:lang w:eastAsia="zh-CN"/>
        </w:rPr>
        <w:t xml:space="preserve">14) от 10.01.</w:t>
      </w:r>
      <w:r>
        <w:rPr>
          <w:sz w:val="26"/>
          <w:szCs w:val="26"/>
          <w:lang w:eastAsia="zh-CN"/>
        </w:rPr>
        <w:t xml:space="preserve">2020 № 5 «</w:t>
      </w:r>
      <w:r>
        <w:rPr>
          <w:bCs/>
          <w:sz w:val="26"/>
          <w:szCs w:val="26"/>
        </w:rPr>
        <w:t xml:space="preserve">О внесении изменений в постановление админис</w:t>
      </w:r>
      <w:r>
        <w:rPr>
          <w:bCs/>
          <w:sz w:val="26"/>
          <w:szCs w:val="26"/>
        </w:rPr>
        <w:t xml:space="preserve">т</w:t>
      </w:r>
      <w:r>
        <w:rPr>
          <w:bCs/>
          <w:sz w:val="26"/>
          <w:szCs w:val="26"/>
        </w:rPr>
        <w:t xml:space="preserve">рации сельского поселения Теплогорское от 17.09.2009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28 «Об у</w:t>
      </w:r>
      <w:r>
        <w:rPr>
          <w:bCs/>
          <w:sz w:val="26"/>
          <w:szCs w:val="26"/>
        </w:rPr>
        <w:t xml:space="preserve">т</w:t>
      </w:r>
      <w:r>
        <w:rPr>
          <w:bCs/>
          <w:sz w:val="26"/>
          <w:szCs w:val="26"/>
        </w:rPr>
        <w:t xml:space="preserve">верждении Положения об оплате труда работников муниципальных учр</w:t>
      </w:r>
      <w:r>
        <w:rPr>
          <w:bCs/>
          <w:sz w:val="26"/>
          <w:szCs w:val="26"/>
        </w:rPr>
        <w:t xml:space="preserve">е</w:t>
      </w:r>
      <w:r>
        <w:rPr>
          <w:bCs/>
          <w:sz w:val="26"/>
          <w:szCs w:val="26"/>
        </w:rPr>
        <w:t xml:space="preserve">ждений культуры сельского поселе-ния Теплогорское, финансируемых из бюджета сельского п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селения»;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sz w:val="26"/>
          <w:szCs w:val="26"/>
          <w:lang w:eastAsia="zh-CN"/>
        </w:rPr>
        <w:t xml:space="preserve">15) от 10.01.2020 № 04 «</w:t>
      </w:r>
      <w:r>
        <w:rPr>
          <w:bCs/>
          <w:sz w:val="26"/>
          <w:szCs w:val="26"/>
        </w:rPr>
        <w:t xml:space="preserve">Об утверждении порядка составления и ведения свод-ной бюджетной росписи, лимитов бюджетных обязательств бюджета сел</w:t>
      </w:r>
      <w:r>
        <w:rPr>
          <w:bCs/>
          <w:sz w:val="26"/>
          <w:szCs w:val="26"/>
        </w:rPr>
        <w:t xml:space="preserve">ь</w:t>
      </w:r>
      <w:r>
        <w:rPr>
          <w:bCs/>
          <w:sz w:val="26"/>
          <w:szCs w:val="26"/>
        </w:rPr>
        <w:t xml:space="preserve">ского посе-ления Тепл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горское и бюджетных росписей главных распорядителей бюджетных средств»;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16) от 14.07.2021 № 25 </w:t>
      </w:r>
      <w:r>
        <w:rPr>
          <w:bCs/>
          <w:sz w:val="26"/>
          <w:szCs w:val="26"/>
        </w:rPr>
        <w:t xml:space="preserve">«</w:t>
      </w:r>
      <w:r>
        <w:rPr>
          <w:bCs/>
          <w:sz w:val="26"/>
          <w:szCs w:val="26"/>
        </w:rPr>
        <w:t xml:space="preserve">Об утверждении порядка формирования перечня нало-говых расходов сельского поселения Теплогорское и оценки налоговых расходов сельского поселения Теплогорское</w:t>
      </w:r>
      <w:r>
        <w:rPr>
          <w:bCs/>
          <w:sz w:val="26"/>
          <w:szCs w:val="26"/>
        </w:rPr>
        <w:t xml:space="preserve">»;</w:t>
      </w:r>
      <w:r>
        <w:rPr>
          <w:bCs/>
          <w:sz w:val="26"/>
          <w:szCs w:val="26"/>
        </w:rPr>
      </w:r>
    </w:p>
    <w:p>
      <w:pPr>
        <w:pStyle w:val="695"/>
        <w:ind w:left="0" w:right="0" w:firstLine="709"/>
        <w:jc w:val="both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17) от 06.09.2021 № 30 «О внесении изменений в положение об оплате труда работников муниципальных учреждений культуры сельского</w:t>
      </w:r>
      <w:r>
        <w:rPr>
          <w:bCs/>
          <w:color w:val="000000"/>
          <w:sz w:val="26"/>
          <w:szCs w:val="26"/>
        </w:rPr>
        <w:t xml:space="preserve"> пос</w:t>
      </w:r>
      <w:r>
        <w:rPr>
          <w:bCs/>
          <w:color w:val="000000"/>
          <w:sz w:val="26"/>
          <w:szCs w:val="26"/>
        </w:rPr>
        <w:t xml:space="preserve">е</w:t>
      </w:r>
      <w:r>
        <w:rPr>
          <w:bCs/>
          <w:color w:val="000000"/>
          <w:sz w:val="26"/>
          <w:szCs w:val="26"/>
        </w:rPr>
        <w:t xml:space="preserve">ления Теплогор-ское, финансируемых из бюджета сельского поселения».</w:t>
      </w:r>
      <w:r>
        <w:rPr>
          <w:bCs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Cs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Symbol">
    <w:panose1 w:val="05050102010706020507"/>
  </w:font>
  <w:font w:name="Wingdings">
    <w:panose1 w:val="05000000000000000000"/>
  </w:font>
  <w:font w:name="Garamond">
    <w:panose1 w:val="02020404030301010803"/>
  </w:font>
  <w:font w:name="Candara">
    <w:panose1 w:val="020E0502030303020204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1418" w:hanging="207"/>
        <w:tabs>
          <w:tab w:val="num" w:pos="1571" w:leader="none"/>
        </w:tabs>
      </w:pPr>
      <w:rPr>
        <w:sz w:val="27"/>
        <w:szCs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8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2014"/>
      <w:numFmt w:val="decimal"/>
      <w:isLgl w:val="false"/>
      <w:suff w:val="tab"/>
      <w:lvlText w:val="31.10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48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  <w:tabs>
          <w:tab w:val="num" w:pos="128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color w:val="00000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color w:val="000000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color w:val="000000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color w:val="000000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color w:val="000000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color w:val="000000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color w:val="000000"/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decimal"/>
      <w:isLgl w:val="false"/>
      <w:suff w:val="tab"/>
      <w:lvlText w:val="%2."/>
      <w:lvlJc w:val="left"/>
      <w:pPr>
        <w:ind w:left="1430" w:hanging="720"/>
      </w:pPr>
      <w:rPr>
        <w:rFonts w:ascii="Times New Roman" w:hAnsi="Times New Roman" w:eastAsia="Times New Roman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9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33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88" w:hanging="2160"/>
      </w:pPr>
    </w:lvl>
  </w:abstractNum>
  <w:abstractNum w:abstractNumId="12">
    <w:multiLevelType w:val="hybridMultilevel"/>
    <w:lvl w:ilvl="0">
      <w:start w:val="2013"/>
      <w:numFmt w:val="decimal"/>
      <w:isLgl w:val="false"/>
      <w:suff w:val="tab"/>
      <w:lvlText w:val="28.1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pStyle w:val="828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9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6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22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1.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40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5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0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4"/>
  </w:num>
  <w:num w:numId="2">
    <w:abstractNumId w:val="22"/>
  </w:num>
  <w:num w:numId="3">
    <w:abstractNumId w:val="17"/>
  </w:num>
  <w:num w:numId="4">
    <w:abstractNumId w:val="37"/>
  </w:num>
  <w:num w:numId="5">
    <w:abstractNumId w:val="8"/>
  </w:num>
  <w:num w:numId="6">
    <w:abstractNumId w:val="23"/>
  </w:num>
  <w:num w:numId="7">
    <w:abstractNumId w:val="20"/>
  </w:num>
  <w:num w:numId="8">
    <w:abstractNumId w:val="14"/>
  </w:num>
  <w:num w:numId="9">
    <w:abstractNumId w:val="29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38"/>
  </w:num>
  <w:num w:numId="12">
    <w:abstractNumId w:val="2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8"/>
  </w:num>
  <w:num w:numId="15">
    <w:abstractNumId w:val="27"/>
  </w:num>
  <w:num w:numId="16">
    <w:abstractNumId w:val="1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5"/>
  </w:num>
  <w:num w:numId="22">
    <w:abstractNumId w:val="31"/>
  </w:num>
  <w:num w:numId="23">
    <w:abstractNumId w:val="18"/>
  </w:num>
  <w:num w:numId="24">
    <w:abstractNumId w:val="19"/>
  </w:num>
  <w:num w:numId="25">
    <w:abstractNumId w:val="32"/>
  </w:num>
  <w:num w:numId="26">
    <w:abstractNumId w:val="25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3"/>
  </w:num>
  <w:num w:numId="36">
    <w:abstractNumId w:val="35"/>
  </w:num>
  <w:num w:numId="37">
    <w:abstractNumId w:val="16"/>
  </w:num>
  <w:num w:numId="38">
    <w:abstractNumId w:val="2"/>
  </w:num>
  <w:num w:numId="39">
    <w:abstractNumId w:val="3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next w:val="695"/>
    <w:link w:val="695"/>
    <w:qFormat/>
    <w:rPr>
      <w:sz w:val="24"/>
      <w:szCs w:val="24"/>
      <w:lang w:val="ru-RU" w:eastAsia="ru-RU" w:bidi="ar-SA"/>
    </w:rPr>
  </w:style>
  <w:style w:type="paragraph" w:styleId="696">
    <w:name w:val="Заголовок 1"/>
    <w:basedOn w:val="695"/>
    <w:next w:val="695"/>
    <w:link w:val="708"/>
    <w:qFormat/>
    <w:pPr>
      <w:jc w:val="center"/>
      <w:keepNext/>
      <w:outlineLvl w:val="0"/>
    </w:pPr>
    <w:rPr>
      <w:sz w:val="36"/>
      <w:lang w:val="en-US" w:eastAsia="en-US"/>
    </w:rPr>
  </w:style>
  <w:style w:type="paragraph" w:styleId="697">
    <w:name w:val="Заголовок 2"/>
    <w:basedOn w:val="695"/>
    <w:next w:val="695"/>
    <w:link w:val="709"/>
    <w:qFormat/>
    <w:pPr>
      <w:jc w:val="center"/>
      <w:keepNext/>
      <w:outlineLvl w:val="1"/>
    </w:pPr>
    <w:rPr>
      <w:b/>
      <w:bCs/>
      <w:sz w:val="26"/>
      <w:lang w:val="en-US" w:eastAsia="en-US"/>
    </w:rPr>
  </w:style>
  <w:style w:type="paragraph" w:styleId="698">
    <w:name w:val="Заголовок 3"/>
    <w:basedOn w:val="695"/>
    <w:next w:val="695"/>
    <w:link w:val="710"/>
    <w:qFormat/>
    <w:pPr>
      <w:jc w:val="both"/>
      <w:keepNext/>
      <w:outlineLvl w:val="2"/>
    </w:pPr>
    <w:rPr>
      <w:b/>
      <w:bCs/>
      <w:sz w:val="26"/>
      <w:lang w:val="en-US" w:eastAsia="en-US"/>
    </w:rPr>
  </w:style>
  <w:style w:type="paragraph" w:styleId="699">
    <w:name w:val="Заголовок 4"/>
    <w:basedOn w:val="695"/>
    <w:next w:val="695"/>
    <w:link w:val="711"/>
    <w:qFormat/>
    <w:pPr>
      <w:jc w:val="both"/>
      <w:keepNext/>
      <w:outlineLvl w:val="3"/>
    </w:pPr>
    <w:rPr>
      <w:b/>
      <w:bCs/>
      <w:lang w:val="en-US" w:eastAsia="en-US"/>
    </w:rPr>
  </w:style>
  <w:style w:type="paragraph" w:styleId="700">
    <w:name w:val="Заголовок 5"/>
    <w:basedOn w:val="695"/>
    <w:next w:val="695"/>
    <w:link w:val="712"/>
    <w:qFormat/>
    <w:pPr>
      <w:keepNext/>
      <w:outlineLvl w:val="4"/>
    </w:pPr>
    <w:rPr>
      <w:b/>
      <w:bCs/>
      <w:sz w:val="26"/>
      <w:lang w:val="en-US" w:eastAsia="en-US"/>
    </w:rPr>
  </w:style>
  <w:style w:type="paragraph" w:styleId="701">
    <w:name w:val="Заголовок 6"/>
    <w:basedOn w:val="695"/>
    <w:next w:val="695"/>
    <w:link w:val="713"/>
    <w:qFormat/>
    <w:pPr>
      <w:jc w:val="center"/>
      <w:keepNext/>
      <w:outlineLvl w:val="5"/>
    </w:pPr>
    <w:rPr>
      <w:szCs w:val="20"/>
      <w:lang w:val="en-US" w:eastAsia="en-US"/>
    </w:rPr>
  </w:style>
  <w:style w:type="paragraph" w:styleId="702">
    <w:name w:val="Заголовок 7"/>
    <w:basedOn w:val="695"/>
    <w:next w:val="695"/>
    <w:link w:val="714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paragraph" w:styleId="703">
    <w:name w:val="Заголовок 8"/>
    <w:basedOn w:val="695"/>
    <w:next w:val="695"/>
    <w:link w:val="715"/>
    <w:qFormat/>
    <w:pPr>
      <w:jc w:val="center"/>
      <w:keepNext/>
      <w:outlineLvl w:val="7"/>
    </w:pPr>
    <w:rPr>
      <w:b/>
      <w:bCs/>
      <w:sz w:val="32"/>
      <w:lang w:val="en-US" w:eastAsia="en-US"/>
    </w:rPr>
  </w:style>
  <w:style w:type="paragraph" w:styleId="704">
    <w:name w:val="Заголовок 9"/>
    <w:basedOn w:val="695"/>
    <w:next w:val="695"/>
    <w:link w:val="716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styleId="705">
    <w:name w:val="Основной шрифт абзаца"/>
    <w:next w:val="705"/>
    <w:link w:val="695"/>
    <w:semiHidden/>
  </w:style>
  <w:style w:type="table" w:styleId="706">
    <w:name w:val="Обычная таблица"/>
    <w:next w:val="706"/>
    <w:link w:val="695"/>
    <w:semiHidden/>
    <w:tblPr/>
  </w:style>
  <w:style w:type="numbering" w:styleId="707">
    <w:name w:val="Нет списка"/>
    <w:next w:val="707"/>
    <w:link w:val="695"/>
    <w:semiHidden/>
  </w:style>
  <w:style w:type="character" w:styleId="708">
    <w:name w:val="Заголовок 1 Знак"/>
    <w:next w:val="708"/>
    <w:link w:val="696"/>
    <w:rPr>
      <w:sz w:val="36"/>
      <w:szCs w:val="24"/>
    </w:rPr>
  </w:style>
  <w:style w:type="character" w:styleId="709">
    <w:name w:val="Заголовок 2 Знак"/>
    <w:next w:val="709"/>
    <w:link w:val="697"/>
    <w:rPr>
      <w:b/>
      <w:bCs/>
      <w:sz w:val="26"/>
      <w:szCs w:val="24"/>
    </w:rPr>
  </w:style>
  <w:style w:type="character" w:styleId="710">
    <w:name w:val="Заголовок 3 Знак"/>
    <w:next w:val="710"/>
    <w:link w:val="698"/>
    <w:rPr>
      <w:b/>
      <w:bCs/>
      <w:sz w:val="26"/>
      <w:szCs w:val="24"/>
    </w:rPr>
  </w:style>
  <w:style w:type="character" w:styleId="711">
    <w:name w:val="Заголовок 4 Знак"/>
    <w:next w:val="711"/>
    <w:link w:val="699"/>
    <w:rPr>
      <w:b/>
      <w:bCs/>
      <w:sz w:val="24"/>
      <w:szCs w:val="24"/>
    </w:rPr>
  </w:style>
  <w:style w:type="character" w:styleId="712">
    <w:name w:val="Заголовок 5 Знак"/>
    <w:next w:val="712"/>
    <w:link w:val="700"/>
    <w:rPr>
      <w:b/>
      <w:bCs/>
      <w:sz w:val="26"/>
      <w:szCs w:val="24"/>
    </w:rPr>
  </w:style>
  <w:style w:type="character" w:styleId="713">
    <w:name w:val="Заголовок 6 Знак"/>
    <w:next w:val="713"/>
    <w:link w:val="701"/>
    <w:rPr>
      <w:sz w:val="24"/>
    </w:rPr>
  </w:style>
  <w:style w:type="character" w:styleId="714">
    <w:name w:val="Заголовок 7 Знак"/>
    <w:next w:val="714"/>
    <w:link w:val="702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715">
    <w:name w:val="Заголовок 8 Знак"/>
    <w:next w:val="715"/>
    <w:link w:val="703"/>
    <w:rPr>
      <w:b/>
      <w:bCs/>
      <w:sz w:val="32"/>
      <w:szCs w:val="24"/>
    </w:rPr>
  </w:style>
  <w:style w:type="character" w:styleId="716">
    <w:name w:val="Заголовок 9 Знак"/>
    <w:next w:val="716"/>
    <w:link w:val="704"/>
    <w:uiPriority w:val="9"/>
    <w:rPr>
      <w:rFonts w:ascii="Cambria" w:hAnsi="Cambria"/>
      <w:i/>
      <w:iCs/>
      <w:color w:val="404040"/>
      <w:lang w:eastAsia="en-US"/>
    </w:rPr>
  </w:style>
  <w:style w:type="paragraph" w:styleId="717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695"/>
    <w:next w:val="717"/>
    <w:link w:val="718"/>
    <w:pPr>
      <w:jc w:val="both"/>
    </w:pPr>
    <w:rPr>
      <w:sz w:val="26"/>
      <w:lang w:val="en-US" w:eastAsia="en-US"/>
    </w:rPr>
  </w:style>
  <w:style w:type="character" w:styleId="718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718"/>
    <w:link w:val="717"/>
    <w:rPr>
      <w:sz w:val="26"/>
      <w:szCs w:val="24"/>
    </w:rPr>
  </w:style>
  <w:style w:type="paragraph" w:styleId="719">
    <w:name w:val="Основной текст 2"/>
    <w:basedOn w:val="695"/>
    <w:next w:val="719"/>
    <w:link w:val="720"/>
    <w:rPr>
      <w:b/>
      <w:bCs/>
      <w:lang w:val="en-US" w:eastAsia="en-US"/>
    </w:rPr>
  </w:style>
  <w:style w:type="character" w:styleId="720">
    <w:name w:val="Основной текст 2 Знак"/>
    <w:next w:val="720"/>
    <w:link w:val="719"/>
    <w:rPr>
      <w:b/>
      <w:bCs/>
      <w:sz w:val="24"/>
      <w:szCs w:val="24"/>
    </w:rPr>
  </w:style>
  <w:style w:type="paragraph" w:styleId="721">
    <w:name w:val="Основной текст 3"/>
    <w:basedOn w:val="695"/>
    <w:next w:val="721"/>
    <w:link w:val="722"/>
    <w:pPr>
      <w:jc w:val="both"/>
    </w:pPr>
    <w:rPr>
      <w:sz w:val="30"/>
      <w:lang w:val="en-US" w:eastAsia="en-US"/>
    </w:rPr>
  </w:style>
  <w:style w:type="character" w:styleId="722">
    <w:name w:val="Основной текст 3 Знак"/>
    <w:next w:val="722"/>
    <w:link w:val="721"/>
    <w:rPr>
      <w:sz w:val="30"/>
      <w:szCs w:val="24"/>
    </w:rPr>
  </w:style>
  <w:style w:type="table" w:styleId="723">
    <w:name w:val="Сетка таблицы"/>
    <w:basedOn w:val="706"/>
    <w:next w:val="723"/>
    <w:link w:val="695"/>
    <w:tblPr/>
  </w:style>
  <w:style w:type="paragraph" w:styleId="724">
    <w:name w:val="Текст выноски"/>
    <w:basedOn w:val="695"/>
    <w:next w:val="724"/>
    <w:link w:val="725"/>
    <w:semiHidden/>
    <w:rPr>
      <w:rFonts w:ascii="Tahoma" w:hAnsi="Tahoma"/>
      <w:sz w:val="16"/>
      <w:szCs w:val="16"/>
      <w:lang w:val="en-US" w:eastAsia="en-US"/>
    </w:rPr>
  </w:style>
  <w:style w:type="character" w:styleId="725">
    <w:name w:val="Текст выноски Знак"/>
    <w:next w:val="725"/>
    <w:link w:val="724"/>
    <w:semiHidden/>
    <w:rPr>
      <w:rFonts w:ascii="Tahoma" w:hAnsi="Tahoma" w:cs="Tahoma"/>
      <w:sz w:val="16"/>
      <w:szCs w:val="16"/>
    </w:rPr>
  </w:style>
  <w:style w:type="paragraph" w:styleId="726">
    <w:name w:val="ConsPlusNormal"/>
    <w:next w:val="726"/>
    <w:link w:val="72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727">
    <w:name w:val="ConsPlusNormal Знак"/>
    <w:next w:val="727"/>
    <w:link w:val="726"/>
    <w:rPr>
      <w:rFonts w:ascii="Arial" w:hAnsi="Arial" w:cs="Arial"/>
      <w:lang w:val="ru-RU" w:eastAsia="ru-RU" w:bidi="ar-SA"/>
    </w:rPr>
  </w:style>
  <w:style w:type="character" w:styleId="728">
    <w:name w:val="Заголовок №1_"/>
    <w:next w:val="728"/>
    <w:link w:val="729"/>
    <w:rPr>
      <w:b/>
      <w:bCs/>
      <w:sz w:val="26"/>
      <w:szCs w:val="26"/>
      <w:shd w:val="clear" w:color="auto" w:fill="ffffff"/>
    </w:rPr>
  </w:style>
  <w:style w:type="paragraph" w:styleId="729">
    <w:name w:val="Заголовок №11"/>
    <w:basedOn w:val="695"/>
    <w:next w:val="729"/>
    <w:link w:val="728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  <w:lang w:val="en-US" w:eastAsia="en-US"/>
    </w:rPr>
  </w:style>
  <w:style w:type="character" w:styleId="730">
    <w:name w:val="Заголовок №1"/>
    <w:next w:val="730"/>
    <w:link w:val="695"/>
    <w:uiPriority w:val="99"/>
  </w:style>
  <w:style w:type="character" w:styleId="731">
    <w:name w:val="Основной текст + Полужирный"/>
    <w:next w:val="731"/>
    <w:link w:val="695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732">
    <w:name w:val="Обычный (веб)"/>
    <w:basedOn w:val="695"/>
    <w:next w:val="732"/>
    <w:link w:val="695"/>
    <w:uiPriority w:val="99"/>
    <w:pPr>
      <w:spacing w:before="100" w:after="119"/>
    </w:pPr>
    <w:rPr>
      <w:lang w:eastAsia="ar-SA"/>
    </w:rPr>
  </w:style>
  <w:style w:type="paragraph" w:styleId="733">
    <w:name w:val="Standard"/>
    <w:next w:val="733"/>
    <w:link w:val="695"/>
    <w:qFormat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734">
    <w:name w:val="Table Contents"/>
    <w:basedOn w:val="733"/>
    <w:next w:val="734"/>
    <w:link w:val="695"/>
    <w:pPr>
      <w:suppressLineNumbers/>
    </w:pPr>
  </w:style>
  <w:style w:type="character" w:styleId="735">
    <w:name w:val="Основной текст (2)_"/>
    <w:next w:val="735"/>
    <w:link w:val="736"/>
    <w:rPr>
      <w:b/>
      <w:bCs/>
      <w:sz w:val="28"/>
      <w:szCs w:val="28"/>
      <w:shd w:val="clear" w:color="auto" w:fill="ffffff"/>
    </w:rPr>
  </w:style>
  <w:style w:type="paragraph" w:styleId="736">
    <w:name w:val="Основной текст (2)"/>
    <w:basedOn w:val="695"/>
    <w:next w:val="736"/>
    <w:link w:val="735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  <w:lang w:val="en-US" w:eastAsia="en-US"/>
    </w:rPr>
  </w:style>
  <w:style w:type="character" w:styleId="737">
    <w:name w:val="Основной текст_"/>
    <w:next w:val="737"/>
    <w:link w:val="738"/>
    <w:rPr>
      <w:sz w:val="29"/>
      <w:szCs w:val="29"/>
      <w:shd w:val="clear" w:color="auto" w:fill="ffffff"/>
    </w:rPr>
  </w:style>
  <w:style w:type="paragraph" w:styleId="738">
    <w:name w:val="Основной текст2"/>
    <w:basedOn w:val="695"/>
    <w:next w:val="738"/>
    <w:link w:val="737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  <w:lang w:val="en-US" w:eastAsia="en-US"/>
    </w:rPr>
  </w:style>
  <w:style w:type="character" w:styleId="739">
    <w:name w:val="Основной текст + 14 pt;Полужирный"/>
    <w:next w:val="739"/>
    <w:link w:val="695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740">
    <w:name w:val="Основной текст1"/>
    <w:next w:val="740"/>
    <w:link w:val="695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741">
    <w:name w:val="Основной текст + 15 pt;Полужирный;Курсив;Интервал -1 pt"/>
    <w:next w:val="741"/>
    <w:link w:val="695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742">
    <w:name w:val="Основной текст Exact"/>
    <w:next w:val="742"/>
    <w:link w:val="695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743">
    <w:name w:val="Основной текст + Курсив;Интервал 0 pt Exact"/>
    <w:next w:val="743"/>
    <w:link w:val="695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744">
    <w:name w:val="Основной текст (3)_"/>
    <w:next w:val="744"/>
    <w:link w:val="745"/>
    <w:rPr>
      <w:b/>
      <w:bCs/>
      <w:sz w:val="21"/>
      <w:szCs w:val="21"/>
      <w:shd w:val="clear" w:color="auto" w:fill="ffffff"/>
    </w:rPr>
  </w:style>
  <w:style w:type="paragraph" w:styleId="745">
    <w:name w:val="Основной текст (3)"/>
    <w:basedOn w:val="695"/>
    <w:next w:val="745"/>
    <w:link w:val="744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  <w:lang w:val="en-US" w:eastAsia="en-US"/>
    </w:rPr>
  </w:style>
  <w:style w:type="character" w:styleId="746">
    <w:name w:val="Основной текст (3) + Интервал 1 pt"/>
    <w:next w:val="746"/>
    <w:link w:val="695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747">
    <w:name w:val="Основной текст (4)_"/>
    <w:next w:val="747"/>
    <w:link w:val="748"/>
    <w:rPr>
      <w:b/>
      <w:bCs/>
      <w:sz w:val="23"/>
      <w:szCs w:val="23"/>
      <w:shd w:val="clear" w:color="auto" w:fill="ffffff"/>
    </w:rPr>
  </w:style>
  <w:style w:type="paragraph" w:styleId="748">
    <w:name w:val="Основной текст (4)"/>
    <w:basedOn w:val="695"/>
    <w:next w:val="748"/>
    <w:link w:val="747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  <w:lang w:val="en-US" w:eastAsia="en-US"/>
    </w:rPr>
  </w:style>
  <w:style w:type="character" w:styleId="749">
    <w:name w:val="Основной текст (2) + Интервал 3 pt"/>
    <w:next w:val="749"/>
    <w:link w:val="695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750">
    <w:name w:val="Основной текст + Курсив,Интервал 0 pt"/>
    <w:next w:val="750"/>
    <w:link w:val="695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751">
    <w:name w:val="Основной текст (5)_"/>
    <w:next w:val="751"/>
    <w:link w:val="752"/>
    <w:rPr>
      <w:i/>
      <w:iCs/>
      <w:sz w:val="28"/>
      <w:szCs w:val="28"/>
      <w:shd w:val="clear" w:color="auto" w:fill="ffffff"/>
    </w:rPr>
  </w:style>
  <w:style w:type="paragraph" w:styleId="752">
    <w:name w:val="Основной текст (5)"/>
    <w:basedOn w:val="695"/>
    <w:next w:val="752"/>
    <w:link w:val="751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  <w:lang w:val="en-US" w:eastAsia="en-US"/>
    </w:rPr>
  </w:style>
  <w:style w:type="character" w:styleId="753">
    <w:name w:val="Основной текст + 13 pt;Полужирный"/>
    <w:next w:val="753"/>
    <w:link w:val="695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754">
    <w:name w:val="Основной текст + 12;5 pt"/>
    <w:next w:val="754"/>
    <w:link w:val="695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755">
    <w:name w:val="Основной текст (5) + Не курсив"/>
    <w:next w:val="755"/>
    <w:link w:val="695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756">
    <w:name w:val="Сетка таблицы1"/>
    <w:basedOn w:val="706"/>
    <w:next w:val="723"/>
    <w:link w:val="69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757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757"/>
    <w:link w:val="695"/>
    <w:uiPriority w:val="99"/>
    <w:rPr>
      <w:sz w:val="24"/>
      <w:szCs w:val="24"/>
    </w:rPr>
  </w:style>
  <w:style w:type="paragraph" w:styleId="758">
    <w:name w:val="ConsPlusNonformat"/>
    <w:next w:val="758"/>
    <w:link w:val="69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59">
    <w:name w:val="ConsPlusTitle"/>
    <w:next w:val="759"/>
    <w:link w:val="695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60">
    <w:name w:val="ConsPlusCell"/>
    <w:next w:val="760"/>
    <w:link w:val="695"/>
    <w:pPr>
      <w:widowControl w:val="off"/>
    </w:pPr>
    <w:rPr>
      <w:rFonts w:ascii="Arial" w:hAnsi="Arial" w:cs="Arial"/>
      <w:lang w:val="ru-RU" w:eastAsia="ru-RU" w:bidi="ar-SA"/>
    </w:rPr>
  </w:style>
  <w:style w:type="paragraph" w:styleId="761">
    <w:name w:val="ConsPlusDocList"/>
    <w:next w:val="761"/>
    <w:link w:val="69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762">
    <w:name w:val="Гиперссылка"/>
    <w:next w:val="762"/>
    <w:link w:val="695"/>
    <w:uiPriority w:val="99"/>
    <w:unhideWhenUsed/>
    <w:rPr>
      <w:rFonts w:cs="Times New Roman"/>
      <w:color w:val="0000ff"/>
      <w:u w:val="single"/>
    </w:rPr>
  </w:style>
  <w:style w:type="character" w:styleId="763">
    <w:name w:val="WW8Num5z1"/>
    <w:next w:val="763"/>
    <w:link w:val="695"/>
    <w:rPr>
      <w:rFonts w:ascii="Courier New" w:hAnsi="Courier New"/>
    </w:rPr>
  </w:style>
  <w:style w:type="paragraph" w:styleId="764">
    <w:name w:val="Основной текст с отступом"/>
    <w:basedOn w:val="695"/>
    <w:next w:val="764"/>
    <w:link w:val="765"/>
    <w:uiPriority w:val="99"/>
    <w:pPr>
      <w:ind w:firstLine="720"/>
      <w:jc w:val="both"/>
    </w:pPr>
    <w:rPr>
      <w:sz w:val="28"/>
      <w:lang w:val="en-US" w:eastAsia="ar-SA"/>
    </w:rPr>
  </w:style>
  <w:style w:type="character" w:styleId="765">
    <w:name w:val="Основной текст с отступом Знак"/>
    <w:next w:val="765"/>
    <w:link w:val="764"/>
    <w:uiPriority w:val="99"/>
    <w:rPr>
      <w:sz w:val="28"/>
      <w:szCs w:val="24"/>
      <w:lang w:eastAsia="ar-SA"/>
    </w:rPr>
  </w:style>
  <w:style w:type="paragraph" w:styleId="766">
    <w:name w:val="Без интервала"/>
    <w:next w:val="766"/>
    <w:link w:val="695"/>
    <w:qFormat/>
    <w:rPr>
      <w:rFonts w:ascii="Calibri" w:hAnsi="Calibri"/>
      <w:sz w:val="22"/>
      <w:szCs w:val="22"/>
      <w:lang w:val="ru-RU" w:eastAsia="ru-RU" w:bidi="ar-SA"/>
    </w:rPr>
  </w:style>
  <w:style w:type="character" w:styleId="767">
    <w:name w:val="Основной текст (5) Exact"/>
    <w:next w:val="767"/>
    <w:link w:val="695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768">
    <w:name w:val="Основной текст + Курсив;Интервал 0 pt"/>
    <w:next w:val="768"/>
    <w:link w:val="695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769">
    <w:name w:val="Основной текст (2) + Интервал 2 pt"/>
    <w:next w:val="769"/>
    <w:link w:val="695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770">
    <w:name w:val="Подпись к картинке (2)_"/>
    <w:next w:val="770"/>
    <w:link w:val="771"/>
    <w:rPr>
      <w:b/>
      <w:bCs/>
      <w:sz w:val="27"/>
      <w:szCs w:val="27"/>
      <w:shd w:val="clear" w:color="auto" w:fill="ffffff"/>
    </w:rPr>
  </w:style>
  <w:style w:type="paragraph" w:styleId="771">
    <w:name w:val="Подпись к картинке (2)"/>
    <w:basedOn w:val="695"/>
    <w:next w:val="771"/>
    <w:link w:val="770"/>
    <w:pPr>
      <w:spacing w:line="0" w:lineRule="atLeast"/>
      <w:shd w:val="clear" w:color="auto" w:fill="ffffff"/>
      <w:widowControl w:val="off"/>
    </w:pPr>
    <w:rPr>
      <w:b/>
      <w:bCs/>
      <w:sz w:val="27"/>
      <w:szCs w:val="27"/>
      <w:lang w:val="en-US" w:eastAsia="en-US"/>
    </w:rPr>
  </w:style>
  <w:style w:type="character" w:styleId="772">
    <w:name w:val="Подпись к картинке_"/>
    <w:next w:val="772"/>
    <w:link w:val="695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773">
    <w:name w:val="Подпись к картинке"/>
    <w:next w:val="773"/>
    <w:link w:val="695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774">
    <w:name w:val="Основной текст (2) Exact"/>
    <w:next w:val="774"/>
    <w:link w:val="695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775">
    <w:name w:val="Основной текст (4) + Интервал 3 pt"/>
    <w:next w:val="775"/>
    <w:link w:val="695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76">
    <w:name w:val="Основной текст (3) + Интервал 3 pt"/>
    <w:next w:val="776"/>
    <w:link w:val="695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77">
    <w:name w:val="Основной текст + Интервал 3 pt"/>
    <w:next w:val="777"/>
    <w:link w:val="695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778">
    <w:name w:val="Основной текст + 11 pt"/>
    <w:next w:val="778"/>
    <w:link w:val="695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779">
    <w:name w:val="Основной текст + 13;5 pt;Полужирный"/>
    <w:next w:val="779"/>
    <w:link w:val="695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780">
    <w:name w:val="Основной текст + Интервал 2 pt"/>
    <w:next w:val="780"/>
    <w:link w:val="695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781">
    <w:name w:val="Основной текст (3) + 8;5 pt;Курсив"/>
    <w:next w:val="781"/>
    <w:link w:val="695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82">
    <w:name w:val="Основной текст + 11;5 pt;Интервал 0 pt"/>
    <w:next w:val="782"/>
    <w:link w:val="695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783">
    <w:name w:val="Основной текст + 10 pt"/>
    <w:next w:val="783"/>
    <w:link w:val="695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784">
    <w:name w:val="Сноска_"/>
    <w:next w:val="784"/>
    <w:link w:val="785"/>
    <w:rPr>
      <w:spacing w:val="10"/>
      <w:sz w:val="22"/>
      <w:szCs w:val="22"/>
      <w:shd w:val="clear" w:color="auto" w:fill="ffffff"/>
    </w:rPr>
  </w:style>
  <w:style w:type="paragraph" w:styleId="785">
    <w:name w:val="Сноска"/>
    <w:basedOn w:val="695"/>
    <w:next w:val="785"/>
    <w:link w:val="784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  <w:lang w:val="en-US" w:eastAsia="en-US"/>
    </w:rPr>
  </w:style>
  <w:style w:type="character" w:styleId="786">
    <w:name w:val="Заголовок №2_"/>
    <w:next w:val="786"/>
    <w:link w:val="787"/>
    <w:rPr>
      <w:b/>
      <w:bCs/>
      <w:spacing w:val="20"/>
      <w:shd w:val="clear" w:color="auto" w:fill="ffffff"/>
    </w:rPr>
  </w:style>
  <w:style w:type="paragraph" w:styleId="787">
    <w:name w:val="Заголовок №2"/>
    <w:basedOn w:val="695"/>
    <w:next w:val="787"/>
    <w:link w:val="786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  <w:lang w:val="en-US" w:eastAsia="en-US"/>
    </w:rPr>
  </w:style>
  <w:style w:type="character" w:styleId="788">
    <w:name w:val="Основной текст + 12 pt;Полужирный;Интервал 1 pt"/>
    <w:next w:val="788"/>
    <w:link w:val="695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89">
    <w:name w:val="Основной текст + 10 pt;Интервал 0 pt"/>
    <w:next w:val="789"/>
    <w:link w:val="695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790">
    <w:name w:val="Основной текст + 8 pt;Интервал 1 pt"/>
    <w:next w:val="790"/>
    <w:link w:val="695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791">
    <w:name w:val="Основной текст + 8 pt;Интервал 2 pt"/>
    <w:next w:val="791"/>
    <w:link w:val="695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792">
    <w:name w:val="Основной текст + 4 pt;Курсив;Интервал 0 pt"/>
    <w:next w:val="792"/>
    <w:link w:val="695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793">
    <w:name w:val="Основной текст + 4 pt;Интервал 2 pt"/>
    <w:next w:val="793"/>
    <w:link w:val="695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794">
    <w:name w:val="Основной текст + 6;5 pt;Интервал 0 pt"/>
    <w:next w:val="794"/>
    <w:link w:val="695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795">
    <w:name w:val="Основной текст + Candara;7 pt;Полужирный;Интервал 0 pt"/>
    <w:next w:val="795"/>
    <w:link w:val="695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796">
    <w:name w:val="Основной текст + 12 pt;Полужирный;Интервал 0 pt"/>
    <w:next w:val="796"/>
    <w:link w:val="695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797">
    <w:name w:val="Основной текст + Garamond;5 pt;Интервал 0 pt"/>
    <w:next w:val="797"/>
    <w:link w:val="695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798">
    <w:name w:val="Основной текст + 10 pt;Интервал 1 pt"/>
    <w:next w:val="798"/>
    <w:link w:val="695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799">
    <w:name w:val="Основной текст3"/>
    <w:basedOn w:val="695"/>
    <w:next w:val="799"/>
    <w:link w:val="695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800">
    <w:name w:val="Название"/>
    <w:basedOn w:val="695"/>
    <w:next w:val="695"/>
    <w:link w:val="801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ar-SA"/>
    </w:rPr>
  </w:style>
  <w:style w:type="character" w:styleId="801">
    <w:name w:val="Название Знак"/>
    <w:next w:val="801"/>
    <w:link w:val="800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802">
    <w:name w:val="Название объекта2"/>
    <w:basedOn w:val="695"/>
    <w:next w:val="695"/>
    <w:link w:val="695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803">
    <w:name w:val="Нижний колонтитул"/>
    <w:basedOn w:val="695"/>
    <w:next w:val="803"/>
    <w:link w:val="804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  <w:lang w:val="en-US" w:eastAsia="en-US"/>
    </w:rPr>
  </w:style>
  <w:style w:type="character" w:styleId="804">
    <w:name w:val="Нижний колонтитул Знак"/>
    <w:next w:val="804"/>
    <w:link w:val="803"/>
    <w:uiPriority w:val="99"/>
    <w:rPr>
      <w:rFonts w:ascii="Calibri" w:hAnsi="Calibri"/>
    </w:rPr>
  </w:style>
  <w:style w:type="paragraph" w:styleId="805">
    <w:name w:val="Абзац списка"/>
    <w:basedOn w:val="695"/>
    <w:next w:val="805"/>
    <w:link w:val="695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06">
    <w:name w:val="Название объекта"/>
    <w:basedOn w:val="695"/>
    <w:next w:val="695"/>
    <w:link w:val="695"/>
    <w:uiPriority w:val="35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807">
    <w:name w:val="Подзаголовок"/>
    <w:basedOn w:val="695"/>
    <w:next w:val="695"/>
    <w:link w:val="808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styleId="808">
    <w:name w:val="Подзаголовок Знак"/>
    <w:next w:val="808"/>
    <w:link w:val="807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809">
    <w:name w:val="Строгий"/>
    <w:next w:val="809"/>
    <w:link w:val="695"/>
    <w:uiPriority w:val="22"/>
    <w:qFormat/>
    <w:rPr>
      <w:b/>
      <w:bCs/>
    </w:rPr>
  </w:style>
  <w:style w:type="character" w:styleId="810">
    <w:name w:val="Выделение"/>
    <w:next w:val="810"/>
    <w:link w:val="695"/>
    <w:uiPriority w:val="20"/>
    <w:qFormat/>
    <w:rPr>
      <w:i/>
      <w:iCs/>
    </w:rPr>
  </w:style>
  <w:style w:type="paragraph" w:styleId="811">
    <w:name w:val="Цитата 2"/>
    <w:basedOn w:val="695"/>
    <w:next w:val="695"/>
    <w:link w:val="812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/>
    </w:rPr>
  </w:style>
  <w:style w:type="character" w:styleId="812">
    <w:name w:val="Цитата 2 Знак"/>
    <w:next w:val="812"/>
    <w:link w:val="811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813">
    <w:name w:val="Выделенная цитата"/>
    <w:basedOn w:val="695"/>
    <w:next w:val="695"/>
    <w:link w:val="814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val="en-US" w:eastAsia="en-US"/>
    </w:rPr>
  </w:style>
  <w:style w:type="character" w:styleId="814">
    <w:name w:val="Выделенная цитата Знак"/>
    <w:next w:val="814"/>
    <w:link w:val="813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815">
    <w:name w:val="Слабое выделение"/>
    <w:next w:val="815"/>
    <w:link w:val="695"/>
    <w:uiPriority w:val="19"/>
    <w:qFormat/>
    <w:rPr>
      <w:i/>
      <w:iCs/>
      <w:color w:val="808080"/>
    </w:rPr>
  </w:style>
  <w:style w:type="character" w:styleId="816">
    <w:name w:val="Сильное выделение"/>
    <w:next w:val="816"/>
    <w:link w:val="695"/>
    <w:uiPriority w:val="21"/>
    <w:qFormat/>
    <w:rPr>
      <w:b/>
      <w:bCs/>
      <w:i/>
      <w:iCs/>
      <w:color w:val="4f81bd"/>
    </w:rPr>
  </w:style>
  <w:style w:type="character" w:styleId="817">
    <w:name w:val="Слабая ссылка"/>
    <w:next w:val="817"/>
    <w:link w:val="695"/>
    <w:uiPriority w:val="31"/>
    <w:qFormat/>
    <w:rPr>
      <w:smallCaps/>
      <w:color w:val="c0504d"/>
      <w:u w:val="single"/>
    </w:rPr>
  </w:style>
  <w:style w:type="character" w:styleId="818">
    <w:name w:val="Сильная ссылка"/>
    <w:next w:val="818"/>
    <w:link w:val="695"/>
    <w:uiPriority w:val="32"/>
    <w:qFormat/>
    <w:rPr>
      <w:b/>
      <w:bCs/>
      <w:smallCaps/>
      <w:color w:val="c0504d"/>
      <w:spacing w:val="5"/>
      <w:u w:val="single"/>
    </w:rPr>
  </w:style>
  <w:style w:type="character" w:styleId="819">
    <w:name w:val="Название книги"/>
    <w:next w:val="819"/>
    <w:link w:val="695"/>
    <w:uiPriority w:val="33"/>
    <w:qFormat/>
    <w:rPr>
      <w:b/>
      <w:bCs/>
      <w:smallCaps/>
      <w:spacing w:val="5"/>
    </w:rPr>
  </w:style>
  <w:style w:type="paragraph" w:styleId="820">
    <w:name w:val="Заголовок оглавления"/>
    <w:basedOn w:val="696"/>
    <w:next w:val="695"/>
    <w:link w:val="695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821">
    <w:name w:val="Верхний колонтитул"/>
    <w:basedOn w:val="695"/>
    <w:next w:val="821"/>
    <w:link w:val="822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 w:eastAsia="en-US"/>
    </w:rPr>
  </w:style>
  <w:style w:type="character" w:styleId="822">
    <w:name w:val="Верхний колонтитул Знак"/>
    <w:next w:val="822"/>
    <w:link w:val="821"/>
    <w:rPr>
      <w:rFonts w:ascii="Calibri" w:hAnsi="Calibri"/>
      <w:sz w:val="22"/>
      <w:szCs w:val="22"/>
      <w:lang w:eastAsia="en-US"/>
    </w:rPr>
  </w:style>
  <w:style w:type="paragraph" w:styleId="823">
    <w:name w:val="western"/>
    <w:basedOn w:val="695"/>
    <w:next w:val="823"/>
    <w:link w:val="695"/>
    <w:qFormat/>
    <w:pPr>
      <w:spacing w:before="100" w:beforeAutospacing="1" w:after="100" w:afterAutospacing="1"/>
    </w:pPr>
  </w:style>
  <w:style w:type="character" w:styleId="824">
    <w:name w:val="apple-converted-space"/>
    <w:next w:val="824"/>
    <w:link w:val="695"/>
  </w:style>
  <w:style w:type="paragraph" w:styleId="825">
    <w:name w:val="Основной текст с отступом 2"/>
    <w:basedOn w:val="695"/>
    <w:next w:val="825"/>
    <w:link w:val="826"/>
    <w:pPr>
      <w:ind w:left="283"/>
      <w:spacing w:after="120" w:line="480" w:lineRule="auto"/>
    </w:pPr>
    <w:rPr>
      <w:lang w:val="en-US" w:eastAsia="en-US"/>
    </w:rPr>
  </w:style>
  <w:style w:type="character" w:styleId="826">
    <w:name w:val="Основной текст с отступом 2 Знак"/>
    <w:next w:val="826"/>
    <w:link w:val="825"/>
    <w:rPr>
      <w:sz w:val="24"/>
      <w:szCs w:val="24"/>
    </w:rPr>
  </w:style>
  <w:style w:type="character" w:styleId="827">
    <w:name w:val="Знак"/>
    <w:next w:val="827"/>
    <w:link w:val="695"/>
    <w:rPr>
      <w:sz w:val="16"/>
      <w:lang w:val="ru-RU" w:eastAsia="ru-RU"/>
    </w:rPr>
  </w:style>
  <w:style w:type="paragraph" w:styleId="828">
    <w:name w:val="lst"/>
    <w:basedOn w:val="695"/>
    <w:next w:val="828"/>
    <w:link w:val="695"/>
    <w:pPr>
      <w:numPr>
        <w:ilvl w:val="0"/>
        <w:numId w:val="28"/>
      </w:numPr>
      <w:jc w:val="both"/>
      <w:spacing w:line="360" w:lineRule="auto"/>
    </w:pPr>
    <w:rPr>
      <w:sz w:val="26"/>
      <w:szCs w:val="20"/>
    </w:rPr>
  </w:style>
  <w:style w:type="paragraph" w:styleId="829">
    <w:name w:val="Стандартный HTML"/>
    <w:basedOn w:val="695"/>
    <w:next w:val="829"/>
    <w:link w:val="830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/>
      <w:sz w:val="20"/>
      <w:szCs w:val="20"/>
      <w:lang w:val="en-US" w:eastAsia="en-US"/>
    </w:rPr>
  </w:style>
  <w:style w:type="character" w:styleId="830">
    <w:name w:val="Стандартный HTML Знак"/>
    <w:next w:val="830"/>
    <w:link w:val="829"/>
    <w:uiPriority w:val="99"/>
    <w:rPr>
      <w:rFonts w:ascii="Arial Unicode MS" w:hAnsi="Arial Unicode MS" w:eastAsia="Arial Unicode MS" w:cs="Arial Unicode MS"/>
    </w:rPr>
  </w:style>
  <w:style w:type="paragraph" w:styleId="831">
    <w:name w:val="Preformat"/>
    <w:next w:val="831"/>
    <w:link w:val="69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32">
    <w:name w:val="Основной текст с отступом 3"/>
    <w:basedOn w:val="695"/>
    <w:next w:val="832"/>
    <w:link w:val="833"/>
    <w:uiPriority w:val="99"/>
    <w:pPr>
      <w:ind w:left="283"/>
      <w:spacing w:after="120"/>
    </w:pPr>
    <w:rPr>
      <w:sz w:val="16"/>
      <w:szCs w:val="16"/>
      <w:lang w:val="en-US" w:eastAsia="en-US"/>
    </w:rPr>
  </w:style>
  <w:style w:type="character" w:styleId="833">
    <w:name w:val="Основной текст с отступом 3 Знак"/>
    <w:next w:val="833"/>
    <w:link w:val="832"/>
    <w:uiPriority w:val="99"/>
    <w:rPr>
      <w:sz w:val="16"/>
      <w:szCs w:val="16"/>
    </w:rPr>
  </w:style>
  <w:style w:type="character" w:styleId="834">
    <w:name w:val="Гипертекстовая ссылка"/>
    <w:next w:val="834"/>
    <w:link w:val="695"/>
    <w:rPr>
      <w:color w:val="106bbe"/>
    </w:rPr>
  </w:style>
  <w:style w:type="paragraph" w:styleId="835">
    <w:name w:val="Normal Знак Знак Знак"/>
    <w:next w:val="835"/>
    <w:link w:val="695"/>
    <w:rPr>
      <w:sz w:val="24"/>
      <w:szCs w:val="24"/>
      <w:lang w:val="ru-RU" w:eastAsia="ru-RU" w:bidi="ar-SA"/>
    </w:rPr>
  </w:style>
  <w:style w:type="paragraph" w:styleId="836">
    <w:name w:val="Содержимое таблицы"/>
    <w:basedOn w:val="695"/>
    <w:next w:val="836"/>
    <w:link w:val="695"/>
    <w:pPr>
      <w:widowControl w:val="off"/>
      <w:suppressLineNumbers/>
    </w:pPr>
    <w:rPr>
      <w:rFonts w:eastAsia="Andale Sans UI"/>
      <w:lang w:val="en-US" w:eastAsia="ar-SA"/>
    </w:rPr>
  </w:style>
  <w:style w:type="character" w:styleId="837">
    <w:name w:val="Просмотренная гиперссылка"/>
    <w:next w:val="837"/>
    <w:link w:val="695"/>
    <w:uiPriority w:val="99"/>
    <w:unhideWhenUsed/>
    <w:rPr>
      <w:color w:val="954f72"/>
      <w:u w:val="single"/>
    </w:rPr>
  </w:style>
  <w:style w:type="character" w:styleId="838">
    <w:name w:val="Основной текст + 14 pt,Полужирный,Основной текст + Candara,7 pt,Основной текст + 12 pt"/>
    <w:next w:val="838"/>
    <w:link w:val="695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839">
    <w:name w:val="Основной текст (3) + 8,5 pt,Курсив,Основной текст + 11,Основной текст + 4 pt,Основной текст + 6,Основной текст + Garamond,Основной текст + 13"/>
    <w:next w:val="839"/>
    <w:link w:val="695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840">
    <w:name w:val="Основной текст + 8 pt,Интервал 1 pt"/>
    <w:next w:val="840"/>
    <w:link w:val="695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841">
    <w:name w:val="a5c8b0e714da563fe90b98cef41456e9db9fe9049761426654245bb2dd862eecmsonormal"/>
    <w:basedOn w:val="695"/>
    <w:next w:val="841"/>
    <w:link w:val="695"/>
    <w:pPr>
      <w:spacing w:before="280" w:after="280"/>
    </w:pPr>
    <w:rPr>
      <w:lang w:eastAsia="zh-CN"/>
    </w:rPr>
  </w:style>
  <w:style w:type="paragraph" w:styleId="842">
    <w:name w:val="Основной текст с отступом 21"/>
    <w:basedOn w:val="695"/>
    <w:next w:val="842"/>
    <w:link w:val="695"/>
    <w:pPr>
      <w:ind w:firstLine="540"/>
      <w:jc w:val="both"/>
    </w:pPr>
    <w:rPr>
      <w:rFonts w:eastAsia="Calibri" w:cs="Calibri"/>
      <w:lang w:eastAsia="zh-CN"/>
    </w:rPr>
  </w:style>
  <w:style w:type="paragraph" w:styleId="843">
    <w:name w:val="p13"/>
    <w:basedOn w:val="695"/>
    <w:next w:val="843"/>
    <w:link w:val="695"/>
    <w:pPr>
      <w:spacing w:before="100" w:beforeAutospacing="1" w:after="100" w:afterAutospacing="1"/>
    </w:pPr>
  </w:style>
  <w:style w:type="paragraph" w:styleId="844">
    <w:name w:val="Iniiaiie oaeno io?aoa"/>
    <w:next w:val="844"/>
    <w:link w:val="695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845">
    <w:name w:val="blk"/>
    <w:next w:val="845"/>
    <w:link w:val="695"/>
  </w:style>
  <w:style w:type="character" w:styleId="846">
    <w:name w:val="Основной шрифт абзаца1"/>
    <w:next w:val="846"/>
    <w:link w:val="695"/>
  </w:style>
  <w:style w:type="paragraph" w:styleId="847">
    <w:name w:val="formattext"/>
    <w:basedOn w:val="695"/>
    <w:next w:val="847"/>
    <w:link w:val="695"/>
    <w:pPr>
      <w:spacing w:before="100" w:beforeAutospacing="1" w:after="100" w:afterAutospacing="1"/>
    </w:pPr>
  </w:style>
  <w:style w:type="paragraph" w:styleId="848">
    <w:name w:val="Содержимое врезки"/>
    <w:basedOn w:val="695"/>
    <w:next w:val="848"/>
    <w:link w:val="695"/>
    <w:rPr>
      <w:lang w:eastAsia="zh-CN"/>
    </w:rPr>
  </w:style>
  <w:style w:type="paragraph" w:styleId="849">
    <w:name w:val="Style12"/>
    <w:basedOn w:val="695"/>
    <w:next w:val="849"/>
    <w:link w:val="695"/>
    <w:uiPriority w:val="99"/>
    <w:pPr>
      <w:ind w:firstLine="720"/>
      <w:jc w:val="both"/>
      <w:spacing w:line="278" w:lineRule="exact"/>
      <w:widowControl w:val="off"/>
    </w:pPr>
  </w:style>
  <w:style w:type="paragraph" w:styleId="850">
    <w:name w:val="Заголовок статьи"/>
    <w:basedOn w:val="695"/>
    <w:next w:val="695"/>
    <w:link w:val="695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851">
    <w:name w:val="Стиль 14 пт По ширине Первая строка:  127 см Междустр.интервал:..."/>
    <w:basedOn w:val="695"/>
    <w:next w:val="851"/>
    <w:link w:val="695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852">
    <w:name w:val="WW8Num1z0"/>
    <w:next w:val="852"/>
    <w:link w:val="695"/>
    <w:rPr>
      <w:rFonts w:ascii="Times New Roman" w:hAnsi="Times New Roman" w:cs="Times New Roman"/>
    </w:rPr>
  </w:style>
  <w:style w:type="character" w:styleId="853">
    <w:name w:val="Номер страницы"/>
    <w:next w:val="853"/>
    <w:link w:val="695"/>
  </w:style>
  <w:style w:type="paragraph" w:styleId="854">
    <w:name w:val="Схема документа"/>
    <w:basedOn w:val="695"/>
    <w:next w:val="854"/>
    <w:link w:val="855"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styleId="855">
    <w:name w:val="Схема документа Знак"/>
    <w:next w:val="855"/>
    <w:link w:val="854"/>
    <w:rPr>
      <w:rFonts w:ascii="Tahoma" w:hAnsi="Tahoma" w:cs="Tahoma"/>
      <w:shd w:val="clear" w:color="auto" w:fill="000080"/>
    </w:rPr>
  </w:style>
  <w:style w:type="character" w:styleId="856">
    <w:name w:val="Другое_"/>
    <w:next w:val="856"/>
    <w:link w:val="857"/>
  </w:style>
  <w:style w:type="paragraph" w:styleId="857">
    <w:name w:val="Другое"/>
    <w:basedOn w:val="695"/>
    <w:next w:val="857"/>
    <w:link w:val="856"/>
    <w:pPr>
      <w:jc w:val="center"/>
      <w:widowControl w:val="off"/>
    </w:pPr>
    <w:rPr>
      <w:sz w:val="20"/>
      <w:szCs w:val="20"/>
    </w:rPr>
  </w:style>
  <w:style w:type="paragraph" w:styleId="858">
    <w:name w:val="headertext"/>
    <w:basedOn w:val="695"/>
    <w:next w:val="858"/>
    <w:link w:val="695"/>
    <w:pPr>
      <w:spacing w:before="100" w:beforeAutospacing="1" w:after="100" w:afterAutospacing="1"/>
    </w:pPr>
  </w:style>
  <w:style w:type="character" w:styleId="859">
    <w:name w:val="fontstyle01"/>
    <w:basedOn w:val="705"/>
    <w:next w:val="859"/>
    <w:link w:val="695"/>
  </w:style>
  <w:style w:type="character" w:styleId="860">
    <w:name w:val="strong"/>
    <w:basedOn w:val="705"/>
    <w:next w:val="860"/>
    <w:link w:val="695"/>
  </w:style>
  <w:style w:type="character" w:styleId="861">
    <w:name w:val="Hyperlink"/>
    <w:basedOn w:val="705"/>
    <w:next w:val="861"/>
    <w:link w:val="695"/>
  </w:style>
  <w:style w:type="character" w:styleId="1392" w:default="1">
    <w:name w:val="Default Paragraph Font"/>
    <w:uiPriority w:val="1"/>
    <w:semiHidden/>
    <w:unhideWhenUsed/>
  </w:style>
  <w:style w:type="numbering" w:styleId="1393" w:default="1">
    <w:name w:val="No List"/>
    <w:uiPriority w:val="99"/>
    <w:semiHidden/>
    <w:unhideWhenUsed/>
  </w:style>
  <w:style w:type="table" w:styleId="13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25</cp:revision>
  <dcterms:created xsi:type="dcterms:W3CDTF">2024-03-22T05:51:00Z</dcterms:created>
  <dcterms:modified xsi:type="dcterms:W3CDTF">2024-06-11T11:10:37Z</dcterms:modified>
  <cp:version>786432</cp:version>
</cp:coreProperties>
</file>