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5A783B">
        <w:rPr>
          <w:sz w:val="28"/>
          <w:szCs w:val="28"/>
        </w:rPr>
        <w:t>1</w:t>
      </w:r>
      <w:r w:rsidR="007C7C17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7C7C17" w:rsidRDefault="00214A33" w:rsidP="00214A33">
      <w:pPr>
        <w:rPr>
          <w:b/>
          <w:sz w:val="20"/>
          <w:szCs w:val="20"/>
        </w:rPr>
      </w:pPr>
    </w:p>
    <w:p w:rsidR="00214A33" w:rsidRPr="007C7C17" w:rsidRDefault="00214A33" w:rsidP="00214A33">
      <w:pPr>
        <w:rPr>
          <w:b/>
          <w:sz w:val="20"/>
          <w:szCs w:val="20"/>
        </w:rPr>
      </w:pPr>
    </w:p>
    <w:tbl>
      <w:tblPr>
        <w:tblW w:w="3646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</w:tblGrid>
      <w:tr w:rsidR="00214A33" w:rsidRPr="005A783B" w:rsidTr="005A783B">
        <w:trPr>
          <w:cantSplit/>
          <w:trHeight w:val="924"/>
        </w:trPr>
        <w:tc>
          <w:tcPr>
            <w:tcW w:w="3646" w:type="dxa"/>
            <w:shd w:val="clear" w:color="auto" w:fill="auto"/>
          </w:tcPr>
          <w:p w:rsidR="00214A33" w:rsidRPr="007C7C17" w:rsidRDefault="005A783B" w:rsidP="007C7C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35C5CC47" wp14:editId="003A918B">
                      <wp:simplePos x="0" y="0"/>
                      <wp:positionH relativeFrom="column">
                        <wp:posOffset>2316974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2.45pt,.65pt" to="182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AaTlVU2wAAAAgBAAAPAAAAZHJzL2Rvd25yZXYueG1sTI/BTsMwEETv&#10;SP0Haytxo04bVGgap6oq4IKERAk9O/GSRNjrKHbT8Pcs4gC3Hb3R7Ey+m5wVIw6h86RguUhAINXe&#10;dNQoKN8eb+5BhKjJaOsJFXxhgF0xu8p1ZvyFXnE8xkZwCIVMK2hj7DMpQ92i02HheyRmH35wOrIc&#10;GmkGfeFwZ+UqSdbS6Y74Q6t7PLRYfx7PTsH+9PyQvoyV89ZsmvLduDJ5Wil1PZ/2WxARp/hnhp/6&#10;XB0K7lT5M5kgrIJ0fbthK4MUBPNfXfFxl4Iscvl/QPEN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Gk5VVNsAAAAIAQAADwAAAAAAAAAAAAAAAACwBAAAZHJzL2Rvd25yZXYueG1sUEsF&#10;BgAAAAAEAAQA8wAAALgFAAAAAA==&#10;"/>
                  </w:pict>
                </mc:Fallback>
              </mc:AlternateContent>
            </w: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E3B7D" wp14:editId="0B6D1AE2">
                      <wp:simplePos x="0" y="0"/>
                      <wp:positionH relativeFrom="column">
                        <wp:posOffset>2109760</wp:posOffset>
                      </wp:positionH>
                      <wp:positionV relativeFrom="paragraph">
                        <wp:posOffset>-798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-.05pt" to="18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F7WF37bAAAABwEAAA8AAABkcnMvZG93bnJldi54bWxMj8FOwzAQRO9I/IO1SFyq1mmC&#10;KhTiVAjIjQsFxHUbL0lEvE5jtw18PVsu5Tia0cybYj25Xh1oDJ1nA8tFAoq49rbjxsDbazW/BRUi&#10;ssXeMxn4pgDr8vKiwNz6I7/QYRMbJSUccjTQxjjkWoe6JYdh4Qdi8T796DCKHBttRzxKuet1miQr&#10;7bBjWWhxoIeW6q/N3hkI1Tvtqp9ZPUs+ssZTunt8fkJjrq+m+ztQkaZ4DsMJX9ChFKat37MNqjeQ&#10;ZWkqUQPzJSjxs9WNXNn+aV0W+j9/+Qs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Be&#10;1hd+2wAAAAcBAAAPAAAAAAAAAAAAAAAAAKYEAABkcnMvZG93bnJldi54bWxQSwUGAAAAAAQABADz&#10;AAAArgUAAAAA&#10;"/>
                  </w:pict>
                </mc:Fallback>
              </mc:AlternateContent>
            </w:r>
            <w:r w:rsidR="00214A33"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D0440" wp14:editId="4F88F54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214A33"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436592B" wp14:editId="44079F30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Pr="005A783B">
              <w:rPr>
                <w:sz w:val="28"/>
                <w:szCs w:val="28"/>
              </w:rPr>
              <w:t xml:space="preserve">О </w:t>
            </w:r>
            <w:r w:rsidR="007C7C17">
              <w:rPr>
                <w:rFonts w:eastAsiaTheme="minorHAnsi"/>
                <w:sz w:val="28"/>
                <w:szCs w:val="28"/>
                <w:lang w:eastAsia="en-US"/>
              </w:rPr>
              <w:t>флаге Великоустюгского муниципального округа     Вологодской области</w:t>
            </w:r>
          </w:p>
        </w:tc>
      </w:tr>
    </w:tbl>
    <w:p w:rsidR="00214A33" w:rsidRPr="007C7C17" w:rsidRDefault="00214A33" w:rsidP="00214A33">
      <w:pPr>
        <w:rPr>
          <w:sz w:val="20"/>
          <w:szCs w:val="20"/>
        </w:rPr>
      </w:pPr>
    </w:p>
    <w:p w:rsidR="00214A33" w:rsidRPr="007C7C17" w:rsidRDefault="00214A33" w:rsidP="00214A33">
      <w:pPr>
        <w:rPr>
          <w:sz w:val="20"/>
          <w:szCs w:val="20"/>
        </w:rPr>
      </w:pP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06.10.2003 N 131-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Федерации», р</w:t>
      </w:r>
      <w:r>
        <w:rPr>
          <w:color w:val="000000"/>
          <w:sz w:val="28"/>
          <w:szCs w:val="28"/>
        </w:rPr>
        <w:t>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ями 3,</w:t>
      </w:r>
      <w:r w:rsidRPr="00FC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FC3FBF">
        <w:rPr>
          <w:color w:val="000000"/>
          <w:sz w:val="28"/>
          <w:szCs w:val="28"/>
        </w:rPr>
        <w:t xml:space="preserve"> Устава Великоустюгского муниципального </w:t>
      </w:r>
      <w:r>
        <w:rPr>
          <w:color w:val="000000"/>
          <w:sz w:val="28"/>
          <w:szCs w:val="28"/>
        </w:rPr>
        <w:t>округа,</w:t>
      </w:r>
      <w:r w:rsidRPr="00FC3FBF">
        <w:rPr>
          <w:color w:val="000000"/>
          <w:sz w:val="28"/>
          <w:szCs w:val="28"/>
        </w:rPr>
        <w:t xml:space="preserve"> </w:t>
      </w:r>
    </w:p>
    <w:p w:rsidR="007C7C17" w:rsidRPr="003723B9" w:rsidRDefault="007C7C17" w:rsidP="007C7C17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</w:t>
      </w:r>
      <w:bookmarkStart w:id="0" w:name="_GoBack"/>
      <w:bookmarkEnd w:id="0"/>
      <w:r w:rsidRPr="003723B9">
        <w:rPr>
          <w:b/>
          <w:bCs/>
          <w:sz w:val="28"/>
          <w:szCs w:val="28"/>
        </w:rPr>
        <w:t>устюгская Дума РЕШИЛА:</w:t>
      </w:r>
    </w:p>
    <w:p w:rsidR="007C7C17" w:rsidRPr="003723B9" w:rsidRDefault="007C7C17" w:rsidP="007C7C17">
      <w:pPr>
        <w:autoSpaceDE w:val="0"/>
        <w:ind w:firstLine="709"/>
        <w:rPr>
          <w:bCs/>
          <w:sz w:val="28"/>
          <w:szCs w:val="28"/>
        </w:rPr>
      </w:pP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прилагаемое Положение о флаге Великоустюгского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ниципального округа Вологодской области согласно приложению 1. </w:t>
      </w: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Рисунок флага Великоустюгского муниципального округа Волого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ской области помещен в приложении 2 к настоящему решению (цветной 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риант).</w:t>
      </w: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утратившими силу:</w:t>
      </w: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Представительного органа местного самоуправления Великоустюгской Думы от 26.09.2008 N 111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флаге Великоустюгского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7"/>
          <w:szCs w:val="27"/>
        </w:rPr>
        <w:t>р</w:t>
      </w:r>
      <w:r w:rsidRPr="00DC4489">
        <w:rPr>
          <w:sz w:val="27"/>
          <w:szCs w:val="27"/>
        </w:rPr>
        <w:t>ешение Совета МО «Город Великий Устюг» от 30.11.2005 № 2</w:t>
      </w:r>
      <w:r>
        <w:rPr>
          <w:sz w:val="27"/>
          <w:szCs w:val="27"/>
        </w:rPr>
        <w:t>5</w:t>
      </w:r>
      <w:r w:rsidRPr="00DC4489">
        <w:rPr>
          <w:sz w:val="27"/>
          <w:szCs w:val="27"/>
        </w:rPr>
        <w:t xml:space="preserve"> «О П</w:t>
      </w:r>
      <w:r w:rsidRPr="00DC4489">
        <w:rPr>
          <w:sz w:val="27"/>
          <w:szCs w:val="27"/>
        </w:rPr>
        <w:t>о</w:t>
      </w:r>
      <w:r w:rsidRPr="00DC4489">
        <w:rPr>
          <w:sz w:val="27"/>
          <w:szCs w:val="27"/>
        </w:rPr>
        <w:t xml:space="preserve">ложении о </w:t>
      </w:r>
      <w:r>
        <w:rPr>
          <w:sz w:val="27"/>
          <w:szCs w:val="27"/>
        </w:rPr>
        <w:t>флаге</w:t>
      </w:r>
      <w:r w:rsidRPr="00DC4489">
        <w:rPr>
          <w:sz w:val="27"/>
          <w:szCs w:val="27"/>
        </w:rPr>
        <w:t xml:space="preserve"> города Великий Устюг»</w:t>
      </w:r>
      <w:r>
        <w:rPr>
          <w:sz w:val="27"/>
          <w:szCs w:val="27"/>
        </w:rPr>
        <w:t>.</w:t>
      </w:r>
    </w:p>
    <w:p w:rsidR="007C7C17" w:rsidRDefault="007C7C17" w:rsidP="007C7C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Направить настоящее решение для регистрации в Геральдический совет при Президенте Российской Федерации и в </w:t>
      </w:r>
      <w:r w:rsidRPr="00D139C3">
        <w:rPr>
          <w:sz w:val="28"/>
          <w:szCs w:val="28"/>
        </w:rPr>
        <w:t>БУК ВО «Великоустюгский государственный музей-заповедник»</w:t>
      </w:r>
      <w:r>
        <w:rPr>
          <w:sz w:val="28"/>
          <w:szCs w:val="28"/>
        </w:rPr>
        <w:t xml:space="preserve"> для хранения.  </w:t>
      </w:r>
    </w:p>
    <w:p w:rsidR="00E35825" w:rsidRPr="005A783B" w:rsidRDefault="007C7C17" w:rsidP="007C7C1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после официального опублик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вания.</w:t>
      </w:r>
    </w:p>
    <w:p w:rsidR="00214A33" w:rsidRPr="007C7C17" w:rsidRDefault="00214A33" w:rsidP="00214A33">
      <w:pPr>
        <w:ind w:firstLine="709"/>
        <w:jc w:val="both"/>
      </w:pPr>
    </w:p>
    <w:p w:rsidR="00214A33" w:rsidRPr="007C7C17" w:rsidRDefault="00214A33" w:rsidP="00214A33">
      <w:pPr>
        <w:ind w:firstLine="709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5A783B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5A783B" w:rsidRDefault="00E35825" w:rsidP="009D01A2">
            <w:pPr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 xml:space="preserve">Председатель </w:t>
            </w:r>
          </w:p>
          <w:p w:rsidR="00E35825" w:rsidRPr="005A783B" w:rsidRDefault="00E35825" w:rsidP="009D01A2">
            <w:pPr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Великоустюгской Думы</w:t>
            </w:r>
          </w:p>
          <w:p w:rsidR="00E35825" w:rsidRPr="005A783B" w:rsidRDefault="00E35825" w:rsidP="009D01A2">
            <w:pPr>
              <w:rPr>
                <w:sz w:val="28"/>
                <w:szCs w:val="28"/>
              </w:rPr>
            </w:pPr>
          </w:p>
          <w:p w:rsidR="00E35825" w:rsidRPr="005A783B" w:rsidRDefault="00E35825" w:rsidP="009D01A2">
            <w:pPr>
              <w:rPr>
                <w:b/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_______________</w:t>
            </w:r>
            <w:r w:rsidRPr="005A783B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5A783B" w:rsidRDefault="00E35825" w:rsidP="009D01A2">
            <w:pPr>
              <w:ind w:left="176"/>
              <w:rPr>
                <w:sz w:val="28"/>
                <w:szCs w:val="28"/>
              </w:rPr>
            </w:pPr>
            <w:r w:rsidRPr="005A783B">
              <w:rPr>
                <w:sz w:val="28"/>
                <w:szCs w:val="28"/>
              </w:rPr>
              <w:t>_______________</w:t>
            </w:r>
            <w:r w:rsidRPr="005A783B">
              <w:rPr>
                <w:b/>
                <w:sz w:val="28"/>
                <w:szCs w:val="28"/>
              </w:rPr>
              <w:t>А.В. Кузьмин</w:t>
            </w:r>
            <w:r w:rsidRPr="005A783B">
              <w:rPr>
                <w:sz w:val="28"/>
                <w:szCs w:val="28"/>
              </w:rPr>
              <w:t xml:space="preserve">     </w:t>
            </w:r>
          </w:p>
        </w:tc>
      </w:tr>
    </w:tbl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7C7C17" w:rsidRPr="00FC3FBF" w:rsidRDefault="007C7C17" w:rsidP="007C7C17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17</w:t>
      </w: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7C7C17" w:rsidRPr="007C7C17" w:rsidRDefault="007C7C17" w:rsidP="007C7C17">
      <w:pPr>
        <w:rPr>
          <w:sz w:val="28"/>
          <w:szCs w:val="28"/>
        </w:rPr>
      </w:pPr>
    </w:p>
    <w:p w:rsidR="007C7C17" w:rsidRP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C1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C7C17" w:rsidRP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C17">
        <w:rPr>
          <w:rFonts w:eastAsiaTheme="minorHAnsi"/>
          <w:b/>
          <w:bCs/>
          <w:sz w:val="28"/>
          <w:szCs w:val="28"/>
          <w:lang w:eastAsia="en-US"/>
        </w:rPr>
        <w:t xml:space="preserve">О ФЛАГЕ ВЕЛИКОУСТЮГСКОГО МУНИЦИПАЛЬНОГО ОКРУГА </w:t>
      </w:r>
    </w:p>
    <w:p w:rsidR="007C7C17" w:rsidRP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C17">
        <w:rPr>
          <w:rFonts w:eastAsiaTheme="minorHAnsi"/>
          <w:b/>
          <w:bCs/>
          <w:sz w:val="28"/>
          <w:szCs w:val="28"/>
          <w:lang w:eastAsia="en-US"/>
        </w:rPr>
        <w:t>ВОЛОГОДСКОЙ ОБЛАСТИ</w:t>
      </w:r>
    </w:p>
    <w:p w:rsidR="007C7C17" w:rsidRPr="007C7C17" w:rsidRDefault="007C7C17" w:rsidP="007C7C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C7C17" w:rsidRPr="007C7C17" w:rsidRDefault="007C7C17" w:rsidP="007C7C1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1.1. Флаг Великоустюгского муниципального округа Вологодской области (далее - флаг) является официальным символом Великоустюгского муниципальн</w:t>
      </w:r>
      <w:r w:rsidRPr="007C7C17">
        <w:rPr>
          <w:rFonts w:eastAsiaTheme="minorHAnsi"/>
          <w:bCs/>
          <w:sz w:val="28"/>
          <w:szCs w:val="28"/>
          <w:lang w:eastAsia="en-US"/>
        </w:rPr>
        <w:t>о</w:t>
      </w:r>
      <w:r w:rsidRPr="007C7C17">
        <w:rPr>
          <w:rFonts w:eastAsiaTheme="minorHAnsi"/>
          <w:bCs/>
          <w:sz w:val="28"/>
          <w:szCs w:val="28"/>
          <w:lang w:eastAsia="en-US"/>
        </w:rPr>
        <w:t>го округа Вологодской области (далее - Великоустюгского муниципального округа, округа).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Флаг Великоустюгского муниципального округа внесен в Государственный геральдический регистр Российской Федерации с присвоением регистрационного номера 722, что удостоверяется Свидетельством, выданным Геральдическим Сов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том при Президенте Российской Федерации 10 июня 2002 года.</w:t>
      </w:r>
    </w:p>
    <w:p w:rsidR="007C7C17" w:rsidRPr="007C7C17" w:rsidRDefault="007C7C17" w:rsidP="007C7C1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C7C17" w:rsidRPr="007C7C17" w:rsidRDefault="007C7C17" w:rsidP="007C7C1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2. Описание флага Великоустюгского муниципального округа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2.1. Флаг Великоустюгского муниципального округа представляет собой зел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ное полотнище с отношением ширины к длине 2:3, несущее изображение герба округа в упрощенной версии.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2.2. При воспроизведении флага должно быть обеспечено его цветовое и изо</w:t>
      </w:r>
      <w:r w:rsidRPr="007C7C17">
        <w:rPr>
          <w:rFonts w:eastAsiaTheme="minorHAnsi"/>
          <w:bCs/>
          <w:sz w:val="28"/>
          <w:szCs w:val="28"/>
          <w:lang w:eastAsia="en-US"/>
        </w:rPr>
        <w:t>б</w:t>
      </w:r>
      <w:r w:rsidRPr="007C7C17">
        <w:rPr>
          <w:rFonts w:eastAsiaTheme="minorHAnsi"/>
          <w:bCs/>
          <w:sz w:val="28"/>
          <w:szCs w:val="28"/>
          <w:lang w:eastAsia="en-US"/>
        </w:rPr>
        <w:t>разительное соответствие оригиналу и описанию. Допускается воспроизведение флага различных размеров, из различных материалов и в виде вымпела.</w:t>
      </w:r>
    </w:p>
    <w:p w:rsidR="007C7C17" w:rsidRPr="007C7C17" w:rsidRDefault="007C7C17" w:rsidP="007C7C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C7C17" w:rsidRPr="007C7C17" w:rsidRDefault="007C7C17" w:rsidP="007C7C1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 Использование флага</w:t>
      </w:r>
    </w:p>
    <w:p w:rsidR="007C7C17" w:rsidRP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Великоустюгского муниципального округа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3.1. Флаг может быть поднят (установлен) временно или постоянно: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на зданиях органов местного самоуправления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на зданиях официальных представительств округа за пределами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залах заседаний органов местного самоуправления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рабочих кабинетах Главы Великоустюгского муниципального округа, председателя Великоустюгской Думы, иных выборных и назначаемых должнос</w:t>
      </w:r>
      <w:r w:rsidRPr="007C7C17">
        <w:rPr>
          <w:rFonts w:eastAsiaTheme="minorHAnsi"/>
          <w:bCs/>
          <w:sz w:val="28"/>
          <w:szCs w:val="28"/>
          <w:lang w:eastAsia="en-US"/>
        </w:rPr>
        <w:t>т</w:t>
      </w:r>
      <w:r w:rsidRPr="007C7C17">
        <w:rPr>
          <w:rFonts w:eastAsiaTheme="minorHAnsi"/>
          <w:bCs/>
          <w:sz w:val="28"/>
          <w:szCs w:val="28"/>
          <w:lang w:eastAsia="en-US"/>
        </w:rPr>
        <w:t>ных лиц органов местного самоуправления Великоустюгского муниципального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памятных, мемориальных и иных значимых местах, расположенных на территории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местах массовых собраний жителей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образовательных учреждениях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во время торжественных мероприятий, проводимых общественными объед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нениями, предприятиями, учреждениями и организациями независимо от форм собственности, а также во время семейных торжеств и значимых событий.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3.2. Флаг поднимается (устанавливается):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 дни государственных праздников - наряду с Государственным флагом Ро</w:t>
      </w:r>
      <w:r w:rsidRPr="007C7C17">
        <w:rPr>
          <w:rFonts w:eastAsiaTheme="minorHAnsi"/>
          <w:bCs/>
          <w:sz w:val="28"/>
          <w:szCs w:val="28"/>
          <w:lang w:eastAsia="en-US"/>
        </w:rPr>
        <w:t>с</w:t>
      </w:r>
      <w:r w:rsidRPr="007C7C17">
        <w:rPr>
          <w:rFonts w:eastAsiaTheme="minorHAnsi"/>
          <w:bCs/>
          <w:sz w:val="28"/>
          <w:szCs w:val="28"/>
          <w:lang w:eastAsia="en-US"/>
        </w:rPr>
        <w:t>сийской Федерации;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во время официальных церемоний и других торжественных мероприятий, проводимых органами местного самоуправления округа.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3.3. Флаг или его изображение может: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размещаться на транспортных средствах Главы Великоустюгского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округа, председателя Великоустюгской Думы;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размещаться на транспортных средствах, находящихся в муниципальной собственности округа.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3.4. Флаг Великоустюгского муниципального округа или его изображение м</w:t>
      </w:r>
      <w:r w:rsidRPr="007C7C17">
        <w:rPr>
          <w:rFonts w:eastAsiaTheme="minorHAnsi"/>
          <w:bCs/>
          <w:sz w:val="28"/>
          <w:szCs w:val="28"/>
          <w:lang w:eastAsia="en-US"/>
        </w:rPr>
        <w:t>о</w:t>
      </w:r>
      <w:r w:rsidRPr="007C7C17">
        <w:rPr>
          <w:rFonts w:eastAsiaTheme="minorHAnsi"/>
          <w:bCs/>
          <w:sz w:val="28"/>
          <w:szCs w:val="28"/>
          <w:lang w:eastAsia="en-US"/>
        </w:rPr>
        <w:t>гут быть использованы в качестве элемента или геральдической основы: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наград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должностных и отличительных знаков Главы Великоустюгского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округа, председателя Великоустюгской Думы, депутатов Великоустю</w:t>
      </w:r>
      <w:r w:rsidRPr="007C7C17">
        <w:rPr>
          <w:rFonts w:eastAsiaTheme="minorHAnsi"/>
          <w:bCs/>
          <w:sz w:val="28"/>
          <w:szCs w:val="28"/>
          <w:lang w:eastAsia="en-US"/>
        </w:rPr>
        <w:t>г</w:t>
      </w:r>
      <w:r w:rsidRPr="007C7C17">
        <w:rPr>
          <w:rFonts w:eastAsiaTheme="minorHAnsi"/>
          <w:bCs/>
          <w:sz w:val="28"/>
          <w:szCs w:val="28"/>
          <w:lang w:eastAsia="en-US"/>
        </w:rPr>
        <w:t>ской Думы, выборных и назначаемых должностных лиц, сотрудников органов местного самоуправления округа.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3.5. Допускается размещение флага или его изображения: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на печатных или иных изданиях официального, информационного, научного, научно-популярного, справочного и сувенирного характера, выпускаемых по зак</w:t>
      </w:r>
      <w:r w:rsidRPr="007C7C17">
        <w:rPr>
          <w:rFonts w:eastAsiaTheme="minorHAnsi"/>
          <w:bCs/>
          <w:sz w:val="28"/>
          <w:szCs w:val="28"/>
          <w:lang w:eastAsia="en-US"/>
        </w:rPr>
        <w:t>а</w:t>
      </w:r>
      <w:r w:rsidRPr="007C7C17">
        <w:rPr>
          <w:rFonts w:eastAsiaTheme="minorHAnsi"/>
          <w:bCs/>
          <w:sz w:val="28"/>
          <w:szCs w:val="28"/>
          <w:lang w:eastAsia="en-US"/>
        </w:rPr>
        <w:t>зу органов местного самоуправления округа;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- на грамотах, приглашениях, визитных карточках Главы Великоустюгского муниципального округа, председателя Великоустюгской Думы, иных выборных и назначаемых должностных лиц, сотрудников органов местного самоуправления округа.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Допускается использование флага в качестве геральдической основы для изг</w:t>
      </w:r>
      <w:r w:rsidRPr="007C7C17">
        <w:rPr>
          <w:rFonts w:eastAsiaTheme="minorHAnsi"/>
          <w:bCs/>
          <w:sz w:val="28"/>
          <w:szCs w:val="28"/>
          <w:lang w:eastAsia="en-US"/>
        </w:rPr>
        <w:t>о</w:t>
      </w:r>
      <w:r w:rsidRPr="007C7C17">
        <w:rPr>
          <w:rFonts w:eastAsiaTheme="minorHAnsi"/>
          <w:bCs/>
          <w:sz w:val="28"/>
          <w:szCs w:val="28"/>
          <w:lang w:eastAsia="en-US"/>
        </w:rPr>
        <w:t>товления знаков, эмблем, иной символики при оформлении юбилейных, памятных и праздничных мероприятий, проводимых органами местного самоуправления В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ликоустюгского муниципального округа.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 xml:space="preserve">3.6. </w:t>
      </w:r>
      <w:r w:rsidRPr="007C7C17">
        <w:rPr>
          <w:rFonts w:eastAsiaTheme="minorHAnsi"/>
          <w:sz w:val="28"/>
          <w:szCs w:val="28"/>
          <w:lang w:eastAsia="en-US"/>
        </w:rPr>
        <w:t xml:space="preserve">Допускается использование флага </w:t>
      </w:r>
      <w:r w:rsidRPr="007C7C17">
        <w:rPr>
          <w:rFonts w:eastAsiaTheme="minorHAnsi"/>
          <w:bCs/>
          <w:sz w:val="28"/>
          <w:szCs w:val="28"/>
          <w:lang w:eastAsia="en-US"/>
        </w:rPr>
        <w:t>Великоустюгского муниципального округа</w:t>
      </w:r>
      <w:r w:rsidRPr="007C7C17">
        <w:rPr>
          <w:rFonts w:eastAsiaTheme="minorHAnsi"/>
          <w:sz w:val="28"/>
          <w:szCs w:val="28"/>
          <w:lang w:eastAsia="en-US"/>
        </w:rPr>
        <w:t xml:space="preserve"> гражданами, организациями в иных случаях, кроме установленных насто</w:t>
      </w:r>
      <w:r w:rsidRPr="007C7C17">
        <w:rPr>
          <w:rFonts w:eastAsiaTheme="minorHAnsi"/>
          <w:sz w:val="28"/>
          <w:szCs w:val="28"/>
          <w:lang w:eastAsia="en-US"/>
        </w:rPr>
        <w:t>я</w:t>
      </w:r>
      <w:r w:rsidRPr="007C7C17">
        <w:rPr>
          <w:rFonts w:eastAsiaTheme="minorHAnsi"/>
          <w:sz w:val="28"/>
          <w:szCs w:val="28"/>
          <w:lang w:eastAsia="en-US"/>
        </w:rPr>
        <w:t>щим Положением, при условии уважительного к нему отношения.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3.7.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3.8. При одновременном подъеме (размещении) флага Великоустюгского м</w:t>
      </w:r>
      <w:r w:rsidRPr="007C7C17">
        <w:rPr>
          <w:rFonts w:eastAsiaTheme="minorHAnsi"/>
          <w:bCs/>
          <w:sz w:val="28"/>
          <w:szCs w:val="28"/>
          <w:lang w:eastAsia="en-US"/>
        </w:rPr>
        <w:t>у</w:t>
      </w:r>
      <w:r w:rsidRPr="007C7C17">
        <w:rPr>
          <w:rFonts w:eastAsiaTheme="minorHAnsi"/>
          <w:bCs/>
          <w:sz w:val="28"/>
          <w:szCs w:val="28"/>
          <w:lang w:eastAsia="en-US"/>
        </w:rPr>
        <w:t>ниципального округа и Государственного флага Российской Федерации флаг Вел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коустюгского муниципального округа располагается справа от Государственного флага Российской Федерации (с точки зрения стоящего лицом к флагам).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При одновременном подъеме (размещении) флага Великоустюгского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округа и флага Вологодской области флаг Великоустюгского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округа располагается справа от флага Вологодской области (с точки зр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ния стоящего лицом к флагам).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При одновременном подъеме (размещении) флага Великоустюгского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округа, Государственного флага Российской Федерации и флага Волого</w:t>
      </w:r>
      <w:r w:rsidRPr="007C7C17">
        <w:rPr>
          <w:rFonts w:eastAsiaTheme="minorHAnsi"/>
          <w:bCs/>
          <w:sz w:val="28"/>
          <w:szCs w:val="28"/>
          <w:lang w:eastAsia="en-US"/>
        </w:rPr>
        <w:t>д</w:t>
      </w:r>
      <w:r w:rsidRPr="007C7C17">
        <w:rPr>
          <w:rFonts w:eastAsiaTheme="minorHAnsi"/>
          <w:bCs/>
          <w:sz w:val="28"/>
          <w:szCs w:val="28"/>
          <w:lang w:eastAsia="en-US"/>
        </w:rPr>
        <w:t>ской области Государственный флаг Российской Федерации располагается в це</w:t>
      </w:r>
      <w:r w:rsidRPr="007C7C17">
        <w:rPr>
          <w:rFonts w:eastAsiaTheme="minorHAnsi"/>
          <w:bCs/>
          <w:sz w:val="28"/>
          <w:szCs w:val="28"/>
          <w:lang w:eastAsia="en-US"/>
        </w:rPr>
        <w:t>н</w:t>
      </w:r>
      <w:r w:rsidRPr="007C7C17">
        <w:rPr>
          <w:rFonts w:eastAsiaTheme="minorHAnsi"/>
          <w:bCs/>
          <w:sz w:val="28"/>
          <w:szCs w:val="28"/>
          <w:lang w:eastAsia="en-US"/>
        </w:rPr>
        <w:t>тре, а флаг Великоустюгского муниципального округа - справа от центра (с точки зрения стоящего лицом к флагам).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дерации располагается флаг Вологодской области, слева от Государственного фл</w:t>
      </w:r>
      <w:r w:rsidRPr="007C7C17">
        <w:rPr>
          <w:rFonts w:eastAsiaTheme="minorHAnsi"/>
          <w:bCs/>
          <w:sz w:val="28"/>
          <w:szCs w:val="28"/>
          <w:lang w:eastAsia="en-US"/>
        </w:rPr>
        <w:t>а</w:t>
      </w:r>
      <w:r w:rsidRPr="007C7C17">
        <w:rPr>
          <w:rFonts w:eastAsiaTheme="minorHAnsi"/>
          <w:bCs/>
          <w:sz w:val="28"/>
          <w:szCs w:val="28"/>
          <w:lang w:eastAsia="en-US"/>
        </w:rPr>
        <w:t>га Российской Федерации располагается флаг Великоустюгского муниципального округа; справа от флага Вологодской области располагается флаг иного муниц</w:t>
      </w:r>
      <w:r w:rsidRPr="007C7C17">
        <w:rPr>
          <w:rFonts w:eastAsiaTheme="minorHAnsi"/>
          <w:bCs/>
          <w:sz w:val="28"/>
          <w:szCs w:val="28"/>
          <w:lang w:eastAsia="en-US"/>
        </w:rPr>
        <w:t>и</w:t>
      </w:r>
      <w:r w:rsidRPr="007C7C17">
        <w:rPr>
          <w:rFonts w:eastAsiaTheme="minorHAnsi"/>
          <w:bCs/>
          <w:sz w:val="28"/>
          <w:szCs w:val="28"/>
          <w:lang w:eastAsia="en-US"/>
        </w:rPr>
        <w:t>пального образования, общественного объединения либо предприятия, учреждения или организации.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3.9. Размер полотнища флага Великоустюгского муниципального округа не может превышать размеры полотнищ поднятых (установленных) рядом с ним Го</w:t>
      </w:r>
      <w:r w:rsidRPr="007C7C17">
        <w:rPr>
          <w:rFonts w:eastAsiaTheme="minorHAnsi"/>
          <w:bCs/>
          <w:sz w:val="28"/>
          <w:szCs w:val="28"/>
          <w:lang w:eastAsia="en-US"/>
        </w:rPr>
        <w:t>с</w:t>
      </w:r>
      <w:r w:rsidRPr="007C7C17">
        <w:rPr>
          <w:rFonts w:eastAsiaTheme="minorHAnsi"/>
          <w:bCs/>
          <w:sz w:val="28"/>
          <w:szCs w:val="28"/>
          <w:lang w:eastAsia="en-US"/>
        </w:rPr>
        <w:t>ударственного флага Российской Федерации (или иного государственного флага), флага Вологодской области (или флага иного субъекта Российской Федерации).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Флаг Великоустюгского муниципального округа не может располагаться в</w:t>
      </w:r>
      <w:r w:rsidRPr="007C7C17">
        <w:rPr>
          <w:rFonts w:eastAsiaTheme="minorHAnsi"/>
          <w:bCs/>
          <w:sz w:val="28"/>
          <w:szCs w:val="28"/>
          <w:lang w:eastAsia="en-US"/>
        </w:rPr>
        <w:t>ы</w:t>
      </w:r>
      <w:r w:rsidRPr="007C7C17">
        <w:rPr>
          <w:rFonts w:eastAsiaTheme="minorHAnsi"/>
          <w:bCs/>
          <w:sz w:val="28"/>
          <w:szCs w:val="28"/>
          <w:lang w:eastAsia="en-US"/>
        </w:rPr>
        <w:t>ше поднятых (установленных) рядом с ним Государственного флага Российской Федерации (или иного государственного флага), флага Вологодской области (или флага иного субъекта Российской Федерации).</w:t>
      </w:r>
    </w:p>
    <w:p w:rsidR="007C7C17" w:rsidRPr="007C7C17" w:rsidRDefault="007C7C17" w:rsidP="007C7C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C7C17" w:rsidRPr="007C7C17" w:rsidRDefault="007C7C17" w:rsidP="007C7C1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4. Порядок изготовления и хранения флага</w:t>
      </w:r>
    </w:p>
    <w:p w:rsidR="007C7C17" w:rsidRP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Великоустюгского муниципального округа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4.1. Рисунок флага Великоустюгского муниципального округа, а также Пол</w:t>
      </w:r>
      <w:r w:rsidRPr="007C7C17">
        <w:rPr>
          <w:rFonts w:eastAsiaTheme="minorHAnsi"/>
          <w:bCs/>
          <w:sz w:val="28"/>
          <w:szCs w:val="28"/>
          <w:lang w:eastAsia="en-US"/>
        </w:rPr>
        <w:t>о</w:t>
      </w:r>
      <w:r w:rsidRPr="007C7C17">
        <w:rPr>
          <w:rFonts w:eastAsiaTheme="minorHAnsi"/>
          <w:bCs/>
          <w:sz w:val="28"/>
          <w:szCs w:val="28"/>
          <w:lang w:eastAsia="en-US"/>
        </w:rPr>
        <w:t>жение о флаге Великоустюгского муниципального округа хранятся в администр</w:t>
      </w:r>
      <w:r w:rsidRPr="007C7C17">
        <w:rPr>
          <w:rFonts w:eastAsiaTheme="minorHAnsi"/>
          <w:bCs/>
          <w:sz w:val="28"/>
          <w:szCs w:val="28"/>
          <w:lang w:eastAsia="en-US"/>
        </w:rPr>
        <w:t>а</w:t>
      </w:r>
      <w:r w:rsidRPr="007C7C17">
        <w:rPr>
          <w:rFonts w:eastAsiaTheme="minorHAnsi"/>
          <w:bCs/>
          <w:sz w:val="28"/>
          <w:szCs w:val="28"/>
          <w:lang w:eastAsia="en-US"/>
        </w:rPr>
        <w:t>ции Великоустюгского муниципального округа, Великоустюгской Думе Велик</w:t>
      </w:r>
      <w:r w:rsidRPr="007C7C17">
        <w:rPr>
          <w:rFonts w:eastAsiaTheme="minorHAnsi"/>
          <w:bCs/>
          <w:sz w:val="28"/>
          <w:szCs w:val="28"/>
          <w:lang w:eastAsia="en-US"/>
        </w:rPr>
        <w:t>о</w:t>
      </w:r>
      <w:r w:rsidRPr="007C7C17">
        <w:rPr>
          <w:rFonts w:eastAsiaTheme="minorHAnsi"/>
          <w:bCs/>
          <w:sz w:val="28"/>
          <w:szCs w:val="28"/>
          <w:lang w:eastAsia="en-US"/>
        </w:rPr>
        <w:t xml:space="preserve">устюгского муниципального округа Вологодской области, </w:t>
      </w:r>
      <w:r w:rsidRPr="007C7C17">
        <w:rPr>
          <w:sz w:val="28"/>
          <w:szCs w:val="28"/>
        </w:rPr>
        <w:t>БУК ВО «Великоустю</w:t>
      </w:r>
      <w:r w:rsidRPr="007C7C17">
        <w:rPr>
          <w:sz w:val="28"/>
          <w:szCs w:val="28"/>
        </w:rPr>
        <w:t>г</w:t>
      </w:r>
      <w:r w:rsidRPr="007C7C17">
        <w:rPr>
          <w:sz w:val="28"/>
          <w:szCs w:val="28"/>
        </w:rPr>
        <w:t>ский государственный музей-заповедник»</w:t>
      </w:r>
      <w:r w:rsidRPr="007C7C17">
        <w:rPr>
          <w:rFonts w:eastAsiaTheme="minorHAnsi"/>
          <w:bCs/>
          <w:sz w:val="28"/>
          <w:szCs w:val="28"/>
          <w:lang w:eastAsia="en-US"/>
        </w:rPr>
        <w:t xml:space="preserve"> и доступны для ознакомления всем з</w:t>
      </w:r>
      <w:r w:rsidRPr="007C7C17">
        <w:rPr>
          <w:rFonts w:eastAsiaTheme="minorHAnsi"/>
          <w:bCs/>
          <w:sz w:val="28"/>
          <w:szCs w:val="28"/>
          <w:lang w:eastAsia="en-US"/>
        </w:rPr>
        <w:t>а</w:t>
      </w:r>
      <w:r w:rsidRPr="007C7C17">
        <w:rPr>
          <w:rFonts w:eastAsiaTheme="minorHAnsi"/>
          <w:bCs/>
          <w:sz w:val="28"/>
          <w:szCs w:val="28"/>
          <w:lang w:eastAsia="en-US"/>
        </w:rPr>
        <w:t>интересованным лицам.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4.2. Ответственность за изготовление и хранение флагов органов местного самоуправления Великоустюгского муниципального округа несут ответственные лица, назначаемые руководителем соответствующего органа местного самоуправл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ния.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4.3. Ответственность за искажения изображения флага Великоустюгского муниципального округа несет лицо, допустившее их при изготовлении и (или) тир</w:t>
      </w:r>
      <w:r w:rsidRPr="007C7C17">
        <w:rPr>
          <w:rFonts w:eastAsiaTheme="minorHAnsi"/>
          <w:bCs/>
          <w:sz w:val="28"/>
          <w:szCs w:val="28"/>
          <w:lang w:eastAsia="en-US"/>
        </w:rPr>
        <w:t>а</w:t>
      </w:r>
      <w:r w:rsidRPr="007C7C17">
        <w:rPr>
          <w:rFonts w:eastAsiaTheme="minorHAnsi"/>
          <w:bCs/>
          <w:sz w:val="28"/>
          <w:szCs w:val="28"/>
          <w:lang w:eastAsia="en-US"/>
        </w:rPr>
        <w:t>жировании изображения.</w:t>
      </w:r>
    </w:p>
    <w:p w:rsidR="007C7C17" w:rsidRPr="007C7C17" w:rsidRDefault="007C7C17" w:rsidP="00C26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7C17">
        <w:rPr>
          <w:rFonts w:eastAsiaTheme="minorHAnsi"/>
          <w:bCs/>
          <w:sz w:val="28"/>
          <w:szCs w:val="28"/>
          <w:lang w:eastAsia="en-US"/>
        </w:rPr>
        <w:t>Надругательство над флагом Великоустюгского муниципального округа влечет за собой ответственность в соответствии с законодательством Российской Ф</w:t>
      </w:r>
      <w:r w:rsidRPr="007C7C17">
        <w:rPr>
          <w:rFonts w:eastAsiaTheme="minorHAnsi"/>
          <w:bCs/>
          <w:sz w:val="28"/>
          <w:szCs w:val="28"/>
          <w:lang w:eastAsia="en-US"/>
        </w:rPr>
        <w:t>е</w:t>
      </w:r>
      <w:r w:rsidRPr="007C7C17">
        <w:rPr>
          <w:rFonts w:eastAsiaTheme="minorHAnsi"/>
          <w:bCs/>
          <w:sz w:val="28"/>
          <w:szCs w:val="28"/>
          <w:lang w:eastAsia="en-US"/>
        </w:rPr>
        <w:t>дерации.</w:t>
      </w:r>
    </w:p>
    <w:p w:rsidR="007C7C17" w:rsidRPr="00C417EF" w:rsidRDefault="007C7C17" w:rsidP="007C7C17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Приложение 2 </w:t>
      </w: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решению Великоустюгской Думы</w:t>
      </w:r>
    </w:p>
    <w:p w:rsidR="007C7C17" w:rsidRDefault="007C7C17" w:rsidP="007C7C17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17</w:t>
      </w:r>
    </w:p>
    <w:p w:rsidR="007C7C17" w:rsidRDefault="007C7C17" w:rsidP="007C7C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7C7C17" w:rsidRDefault="007C7C17" w:rsidP="007C7C17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РИСУНОК</w:t>
      </w:r>
    </w:p>
    <w:p w:rsid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ФЛАГА ВЕЛИКОУСТЮГСКОГО МУНИЦИПАЛЬНОГО ОКРУГА </w:t>
      </w:r>
    </w:p>
    <w:p w:rsidR="007C7C17" w:rsidRDefault="007C7C17" w:rsidP="007C7C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ВОЛОГОДСКОЙ ОБЛАСТИ </w:t>
      </w: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6D81712" wp14:editId="2AF9B567">
            <wp:extent cx="5939790" cy="3959688"/>
            <wp:effectExtent l="0" t="0" r="3810" b="3175"/>
            <wp:docPr id="3" name="Рисунок 3" descr="D:\Старое\Мои Документы\ГЕРБ ФЛАГ ГИМН\картинки герб округа утв\Фл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ое\Мои Документы\ГЕРБ ФЛАГ ГИМН\картинки герб округа утв\Фла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sectPr w:rsidR="005A783B" w:rsidSect="00D9101A">
      <w:headerReference w:type="default" r:id="rId11"/>
      <w:head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9F" w:rsidRDefault="00AB109F" w:rsidP="00A66CA7">
      <w:r>
        <w:separator/>
      </w:r>
    </w:p>
  </w:endnote>
  <w:endnote w:type="continuationSeparator" w:id="0">
    <w:p w:rsidR="00AB109F" w:rsidRDefault="00AB109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9F" w:rsidRDefault="00AB109F" w:rsidP="00A66CA7">
      <w:r>
        <w:separator/>
      </w:r>
    </w:p>
  </w:footnote>
  <w:footnote w:type="continuationSeparator" w:id="0">
    <w:p w:rsidR="00AB109F" w:rsidRDefault="00AB109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16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339E4"/>
    <w:rsid w:val="008977E1"/>
    <w:rsid w:val="008D5FA1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A009-D056-4019-B79A-68A0D1FA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2023-02-01T11:06:00Z</cp:lastPrinted>
  <dcterms:created xsi:type="dcterms:W3CDTF">2020-02-14T05:10:00Z</dcterms:created>
  <dcterms:modified xsi:type="dcterms:W3CDTF">2023-02-28T14:18:00Z</dcterms:modified>
</cp:coreProperties>
</file>