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277D26">
        <w:rPr>
          <w:sz w:val="28"/>
          <w:szCs w:val="28"/>
        </w:rPr>
        <w:t>32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277D26" w:rsidP="00D92BAC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80E8" wp14:editId="051941DD">
                <wp:simplePos x="0" y="0"/>
                <wp:positionH relativeFrom="column">
                  <wp:posOffset>2168525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7.75pt" to="170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pcL3RdwAAAAJAQAADwAAAAAAAAAAAAAAAACs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1B50" wp14:editId="2AC5A0E2">
                <wp:simplePos x="0" y="0"/>
                <wp:positionH relativeFrom="column">
                  <wp:posOffset>1946910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7.9pt" to="17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x+vrGNwAAAAJAQAADwAAAAAAAAAAAAAAAACmBAAAZHJzL2Rvd25yZXYueG1sUEsFBgAAAAAEAAQA&#10;8wAAAK8FAAAAAA=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9C940" wp14:editId="446AA392">
                <wp:simplePos x="0" y="0"/>
                <wp:positionH relativeFrom="column">
                  <wp:posOffset>-95803</wp:posOffset>
                </wp:positionH>
                <wp:positionV relativeFrom="paragraph">
                  <wp:posOffset>100688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7.95pt" to="1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BcDj9/cAAAACAEAAA8AAAAAAAAAAAAAAAAApwQAAGRycy9kb3ducmV2LnhtbFBLBQYAAAAABAAE&#10;APMAAACwBQAAAAA=&#10;"/>
            </w:pict>
          </mc:Fallback>
        </mc:AlternateContent>
      </w:r>
      <w:r w:rsidR="00450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F3AD" wp14:editId="2DBE134F">
                <wp:simplePos x="0" y="0"/>
                <wp:positionH relativeFrom="column">
                  <wp:posOffset>-96715</wp:posOffset>
                </wp:positionH>
                <wp:positionV relativeFrom="paragraph">
                  <wp:posOffset>100688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7.95pt" to="-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"/>
            </w:pict>
          </mc:Fallback>
        </mc:AlternateContent>
      </w:r>
    </w:p>
    <w:tbl>
      <w:tblPr>
        <w:tblW w:w="350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</w:tblGrid>
      <w:tr w:rsidR="00D92BAC" w:rsidRPr="000A566A" w:rsidTr="00277D26">
        <w:trPr>
          <w:cantSplit/>
          <w:trHeight w:val="683"/>
        </w:trPr>
        <w:tc>
          <w:tcPr>
            <w:tcW w:w="3504" w:type="dxa"/>
          </w:tcPr>
          <w:p w:rsidR="00D92BAC" w:rsidRPr="0044553C" w:rsidRDefault="00277D26" w:rsidP="00277D26">
            <w:pPr>
              <w:spacing w:after="160"/>
              <w:contextualSpacing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 придании статуса особо охраняемой территории</w:t>
            </w:r>
          </w:p>
        </w:tc>
      </w:tr>
    </w:tbl>
    <w:p w:rsidR="00D92BAC" w:rsidRPr="00D92BAC" w:rsidRDefault="00D92BAC" w:rsidP="00D92BAC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44553C" w:rsidRDefault="00D92BAC" w:rsidP="00D92BAC">
      <w:pPr>
        <w:rPr>
          <w:sz w:val="28"/>
          <w:szCs w:val="28"/>
        </w:rPr>
      </w:pPr>
      <w:r w:rsidRPr="00D92BAC">
        <w:rPr>
          <w:lang w:eastAsia="ar-SA"/>
        </w:rPr>
        <w:tab/>
      </w:r>
    </w:p>
    <w:p w:rsidR="0044553C" w:rsidRDefault="00277D26" w:rsidP="0044553C">
      <w:pPr>
        <w:ind w:firstLine="709"/>
        <w:jc w:val="both"/>
        <w:rPr>
          <w:sz w:val="28"/>
          <w:szCs w:val="28"/>
        </w:rPr>
      </w:pPr>
      <w:r w:rsidRPr="00277D26">
        <w:rPr>
          <w:sz w:val="28"/>
          <w:szCs w:val="28"/>
        </w:rPr>
        <w:t xml:space="preserve">В соответствии со </w:t>
      </w:r>
      <w:hyperlink r:id="rId10" w:history="1">
        <w:r w:rsidRPr="00277D26">
          <w:rPr>
            <w:rStyle w:val="ae"/>
            <w:color w:val="auto"/>
            <w:sz w:val="28"/>
            <w:szCs w:val="28"/>
            <w:u w:val="none"/>
            <w:lang w:eastAsia="zh-CN"/>
          </w:rPr>
          <w:t>статьями 94</w:t>
        </w:r>
      </w:hyperlink>
      <w:r w:rsidRPr="00277D26">
        <w:rPr>
          <w:sz w:val="28"/>
          <w:szCs w:val="28"/>
          <w:highlight w:val="white"/>
        </w:rPr>
        <w:t xml:space="preserve">, </w:t>
      </w:r>
      <w:hyperlink r:id="rId11" w:history="1">
        <w:r w:rsidRPr="00277D26">
          <w:rPr>
            <w:rStyle w:val="ae"/>
            <w:color w:val="auto"/>
            <w:sz w:val="28"/>
            <w:szCs w:val="28"/>
            <w:u w:val="none"/>
            <w:lang w:eastAsia="zh-CN"/>
          </w:rPr>
          <w:t>98</w:t>
        </w:r>
      </w:hyperlink>
      <w:r w:rsidRPr="00277D26">
        <w:rPr>
          <w:sz w:val="28"/>
          <w:szCs w:val="28"/>
          <w:highlight w:val="white"/>
        </w:rPr>
        <w:t xml:space="preserve"> Земельного кодекса Российской Федерации, решением Великоустюгской Думы от 25.10.2022 № 24 «О разграничении полномочий органов местного самоуправления Великоустюгского муниципального округа в области земельных отношений»,</w:t>
      </w:r>
      <w:r>
        <w:rPr>
          <w:sz w:val="28"/>
          <w:szCs w:val="28"/>
          <w:highlight w:val="white"/>
        </w:rPr>
        <w:t xml:space="preserve"> </w:t>
      </w:r>
      <w:r w:rsidRPr="00277D26">
        <w:rPr>
          <w:sz w:val="28"/>
          <w:szCs w:val="28"/>
          <w:highlight w:val="white"/>
        </w:rPr>
        <w:t>с целью создания благоприятных условий для отдыха, регулирования антропогенной нагрузки, соблюдения санитарных и экологических требований, руководствуясь статьями  25 и 28 Устава Великоустюгского муниципального округа,</w:t>
      </w:r>
    </w:p>
    <w:p w:rsidR="00277D26" w:rsidRDefault="00277D26" w:rsidP="00277D2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277D26" w:rsidRDefault="00277D26" w:rsidP="00277D2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277D26" w:rsidRPr="00441602" w:rsidRDefault="00277D26" w:rsidP="00277D26">
      <w:pPr>
        <w:pStyle w:val="ConsPlusNormal"/>
        <w:ind w:firstLine="709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Создать особо охраняемую территорию - рекреационную зону - территория земельного участка с кадастровым номером 35:10:0306012:321, площадью 41409 кв. м, с местоположением: Вологодская область, Великоустюгский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Марденгское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 - для развития территории «Парк развлечений «Великий Устюг - родина Деда Мороза»</w:t>
      </w:r>
      <w:r w:rsidRPr="00206E70">
        <w:rPr>
          <w:rFonts w:ascii="Times New Roman" w:hAnsi="Times New Roman" w:cs="Times New Roman"/>
          <w:sz w:val="28"/>
          <w:szCs w:val="28"/>
        </w:rPr>
        <w:t>.</w:t>
      </w:r>
    </w:p>
    <w:p w:rsidR="00277D26" w:rsidRDefault="00277D26" w:rsidP="00277D2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Утвердить </w:t>
      </w:r>
      <w:r w:rsidRPr="00277D26">
        <w:rPr>
          <w:rFonts w:ascii="Times New Roman" w:hAnsi="Times New Roman" w:cs="Times New Roman"/>
          <w:sz w:val="28"/>
          <w:szCs w:val="28"/>
          <w:highlight w:val="white"/>
        </w:rPr>
        <w:t xml:space="preserve">прилагаемое </w:t>
      </w:r>
      <w:hyperlink w:anchor="P34" w:history="1">
        <w:r w:rsidRPr="00277D2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277D26">
        <w:rPr>
          <w:rFonts w:ascii="Times New Roman" w:hAnsi="Times New Roman" w:cs="Times New Roman"/>
          <w:sz w:val="28"/>
          <w:szCs w:val="28"/>
          <w:highlight w:val="white"/>
        </w:rPr>
        <w:t xml:space="preserve"> о рекреационной </w:t>
      </w:r>
      <w:r>
        <w:rPr>
          <w:rFonts w:ascii="Times New Roman" w:hAnsi="Times New Roman" w:cs="Times New Roman"/>
          <w:sz w:val="28"/>
          <w:szCs w:val="28"/>
          <w:highlight w:val="white"/>
        </w:rPr>
        <w:t>зоне.</w:t>
      </w:r>
    </w:p>
    <w:p w:rsidR="00D92BAC" w:rsidRPr="0044553C" w:rsidRDefault="00277D26" w:rsidP="00277D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опубликования.</w:t>
      </w:r>
    </w:p>
    <w:p w:rsidR="00D92BAC" w:rsidRPr="0044553C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  <w:r w:rsidR="0044553C">
        <w:rPr>
          <w:bCs/>
          <w:color w:val="000000"/>
          <w:szCs w:val="28"/>
        </w:rPr>
        <w:t>О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44553C">
        <w:rPr>
          <w:bCs/>
          <w:color w:val="000000"/>
          <w:szCs w:val="28"/>
        </w:rPr>
        <w:t>14.04</w:t>
      </w:r>
      <w:r>
        <w:rPr>
          <w:bCs/>
          <w:color w:val="000000"/>
          <w:szCs w:val="28"/>
        </w:rPr>
        <w:t xml:space="preserve">.2023 № </w:t>
      </w:r>
      <w:r w:rsidR="00277D26">
        <w:rPr>
          <w:bCs/>
          <w:color w:val="000000"/>
          <w:szCs w:val="28"/>
        </w:rPr>
        <w:t>32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>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Pr="00277D26" w:rsidRDefault="00D92BAC" w:rsidP="00D92B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</w:p>
    <w:p w:rsidR="00277D26" w:rsidRPr="00277D26" w:rsidRDefault="00277D26" w:rsidP="0027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b w:val="0"/>
          <w:kern w:val="2"/>
          <w:sz w:val="28"/>
          <w:szCs w:val="28"/>
          <w:highlight w:val="white"/>
        </w:rPr>
        <w:t>ПОЛОЖЕНИЕ</w:t>
      </w:r>
    </w:p>
    <w:p w:rsidR="00277D26" w:rsidRPr="00277D26" w:rsidRDefault="00277D26" w:rsidP="0027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b w:val="0"/>
          <w:kern w:val="2"/>
          <w:sz w:val="28"/>
          <w:szCs w:val="28"/>
          <w:highlight w:val="white"/>
        </w:rPr>
        <w:t>О РЕКРЕАЦИОННОЙ ЗОНЕ</w:t>
      </w:r>
    </w:p>
    <w:p w:rsidR="00277D26" w:rsidRPr="00277D26" w:rsidRDefault="00277D26" w:rsidP="00277D2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1. Рекреационная зона Великоустюгского муниципального округа Вологодской области (далее - рекреационная зона) является особо охраняемой территорией местного значения, представляет рекреационную и оздоровительную ценность, призвана компенсировать различные нарушения в экосистемах, способствовать в комплексе с другими природоохранными мероприятиями поддержанию биологического разнообразия, экологического равновесия и благоприятной среды для жизни человека.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 xml:space="preserve">2. Рекреационная зона расположена в территориальной зоне «Рекреационная зона туризма», на территории земельного участка с кадастровым номером 35:10:0306012:321 площадью 41409 </w:t>
      </w:r>
      <w:proofErr w:type="spellStart"/>
      <w:r w:rsidRPr="00277D26">
        <w:rPr>
          <w:rFonts w:ascii="Times New Roman" w:hAnsi="Times New Roman" w:cs="Times New Roman"/>
          <w:sz w:val="28"/>
          <w:szCs w:val="28"/>
          <w:highlight w:val="white"/>
        </w:rPr>
        <w:t>кв.м</w:t>
      </w:r>
      <w:proofErr w:type="spellEnd"/>
      <w:r w:rsidRPr="00277D26">
        <w:rPr>
          <w:rFonts w:ascii="Times New Roman" w:hAnsi="Times New Roman" w:cs="Times New Roman"/>
          <w:sz w:val="28"/>
          <w:szCs w:val="28"/>
          <w:highlight w:val="white"/>
        </w:rPr>
        <w:t xml:space="preserve">, с местоположением: Вологодская область, Великоустюгский район, сельское поселение </w:t>
      </w:r>
      <w:proofErr w:type="spellStart"/>
      <w:r w:rsidRPr="00277D26">
        <w:rPr>
          <w:rFonts w:ascii="Times New Roman" w:hAnsi="Times New Roman" w:cs="Times New Roman"/>
          <w:sz w:val="28"/>
          <w:szCs w:val="28"/>
          <w:highlight w:val="white"/>
        </w:rPr>
        <w:t>Марденгское</w:t>
      </w:r>
      <w:proofErr w:type="spellEnd"/>
      <w:r w:rsidRPr="00277D2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Границы рекреационной зоны и режим ее использования могут обозначаться на местности информационными указателями.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3. На данной территории в целях организации регулируемого туризма и отдыха разрешено размещение базы отдыха, а также объектов инфраструктуры (дороги, стоянки автотранспорта, места сбора отходов).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4. Проведение любых массовых мероприятий на территории рекреационной зоны не должно приводить к загрязнению окружающей природной среды, ухудшению экологического состояния территории.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5. С целью снижения антропогенной нагрузки и соблюдения режима особой охраны рекреационной зоны: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движение автотранспорта по территории рекреационной зоны осуществляется только в соответствии с утвержденной схемой;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стоянка автотранспорта на территории рекреационной зоны разрешается только в установленных местах;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разведение костров, проведение пикников в пределах рекреационной зоны производится только на организованных площадках;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складирование отходов на территории рекреационной зоны производится только в предназначенных для этого местах.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6. На территории рекреационной зоны запрещаются: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мойка автотранспортных средств;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выгул и купание животных;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сброс сточных вод, мусора и отходов;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- несанкционированное складирование мусора и отходов.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7. Пользователи земельных участков в границах рекреационной зоны обязаны соблюдать установленный режим и несут за его нарушение установленную действующим законодательством Российской Федерации ответственность.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>8. Вред, причиненный природным объектам в границах рекреационной зоны, подлежит возмещению в соответствии с порядком, установленным законодательством Российской Федерации.</w:t>
      </w:r>
    </w:p>
    <w:p w:rsidR="00277D26" w:rsidRPr="00277D26" w:rsidRDefault="00277D26" w:rsidP="00277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6">
        <w:rPr>
          <w:rFonts w:ascii="Times New Roman" w:hAnsi="Times New Roman" w:cs="Times New Roman"/>
          <w:sz w:val="28"/>
          <w:szCs w:val="28"/>
          <w:highlight w:val="white"/>
        </w:rPr>
        <w:t xml:space="preserve">9. Рекреационная зона может быть реорганизована или ликвидирована по основаниям, установленным </w:t>
      </w:r>
      <w:hyperlink r:id="rId12" w:history="1">
        <w:r w:rsidRPr="00277D2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77D26">
        <w:rPr>
          <w:rFonts w:ascii="Times New Roman" w:hAnsi="Times New Roman" w:cs="Times New Roman"/>
          <w:sz w:val="28"/>
          <w:szCs w:val="28"/>
          <w:highlight w:val="white"/>
        </w:rPr>
        <w:t xml:space="preserve"> Вологодской области «Об особо охраняемых природных территориях Вологодской области».</w:t>
      </w:r>
    </w:p>
    <w:p w:rsidR="0044553C" w:rsidRPr="00277D26" w:rsidRDefault="00277D26" w:rsidP="00277D2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77D26">
        <w:rPr>
          <w:sz w:val="28"/>
          <w:szCs w:val="28"/>
          <w:highlight w:val="white"/>
        </w:rPr>
        <w:t>10. Основанием для ликвидации рекреационной зоны являются обосновывающие материалы, получившие положительное заключение государственной экологической экспертизы, предусмотренной действующим законодательством Российской Феде</w:t>
      </w:r>
      <w:bookmarkStart w:id="0" w:name="_GoBack"/>
      <w:bookmarkEnd w:id="0"/>
      <w:r w:rsidRPr="00277D26">
        <w:rPr>
          <w:sz w:val="28"/>
          <w:szCs w:val="28"/>
          <w:highlight w:val="white"/>
        </w:rPr>
        <w:t>рации.</w:t>
      </w:r>
    </w:p>
    <w:sectPr w:rsidR="0044553C" w:rsidRPr="00277D26" w:rsidSect="00D9101A">
      <w:headerReference w:type="default" r:id="rId13"/>
      <w:headerReference w:type="firs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86" w:rsidRDefault="00081886" w:rsidP="00A66CA7">
      <w:r>
        <w:separator/>
      </w:r>
    </w:p>
  </w:endnote>
  <w:endnote w:type="continuationSeparator" w:id="0">
    <w:p w:rsidR="00081886" w:rsidRDefault="0008188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86" w:rsidRDefault="00081886" w:rsidP="00A66CA7">
      <w:r>
        <w:separator/>
      </w:r>
    </w:p>
  </w:footnote>
  <w:footnote w:type="continuationSeparator" w:id="0">
    <w:p w:rsidR="00081886" w:rsidRDefault="0008188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26"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3309A3"/>
    <w:rsid w:val="00341464"/>
    <w:rsid w:val="00384C9A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B03363"/>
    <w:rsid w:val="00B50336"/>
    <w:rsid w:val="00B84C17"/>
    <w:rsid w:val="00BB1402"/>
    <w:rsid w:val="00BF160C"/>
    <w:rsid w:val="00C126E7"/>
    <w:rsid w:val="00C26016"/>
    <w:rsid w:val="00C3265A"/>
    <w:rsid w:val="00C3655F"/>
    <w:rsid w:val="00C52213"/>
    <w:rsid w:val="00C80DA6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5086F9AA733AD87B359335498E544683433E47A547A32F865C22D96C713DB26C9108482A95BADB98693E5DrE6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086F9AA733AD87B358D385FE20A4284406643AC4BA871DC0F248E33213BE72CD10E1D69D1BFDEr96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086F9AA733AD87B358D385FE20A4284406643AC4BA871DC0F248E33213BE72CD10E1D69D1BFDAr96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B516-7577-4829-A3CF-BB25202D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2023-04-17T06:14:00Z</cp:lastPrinted>
  <dcterms:created xsi:type="dcterms:W3CDTF">2020-02-14T05:10:00Z</dcterms:created>
  <dcterms:modified xsi:type="dcterms:W3CDTF">2023-04-17T07:05:00Z</dcterms:modified>
</cp:coreProperties>
</file>