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842"/>
        <w:jc w:val="center"/>
      </w:pPr>
      <w:r/>
      <w:r/>
    </w:p>
    <w:p>
      <w:pPr>
        <w:pStyle w:val="842"/>
        <w:jc w:val="center"/>
      </w:pPr>
      <w:r/>
      <w:r/>
    </w:p>
    <w:p>
      <w:pPr>
        <w:pStyle w:val="842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18.11</w:t>
      </w:r>
      <w:r>
        <w:rPr>
          <w:sz w:val="28"/>
          <w:szCs w:val="28"/>
          <w:u w:val="single"/>
        </w:rPr>
        <w:t xml:space="preserve">.202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</w:rPr>
        <w:t xml:space="preserve">        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3754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некоторых</w:t>
      </w:r>
      <w:r>
        <w:rPr>
          <w:b/>
          <w:color w:val="000000"/>
          <w:sz w:val="28"/>
          <w:szCs w:val="28"/>
        </w:rPr>
        <w:t xml:space="preserve"> постановлений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сельского поселения </w:t>
      </w:r>
      <w:r>
        <w:rPr>
          <w:b/>
          <w:color w:val="000000"/>
          <w:sz w:val="28"/>
          <w:szCs w:val="28"/>
        </w:rPr>
        <w:t xml:space="preserve">Трегубовское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вопросам прохождения муниципальной службы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 xml:space="preserve">проведения закупок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rPr>
          <w:rStyle w:val="857"/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</w:r>
      <w:r>
        <w:rPr>
          <w:rStyle w:val="857"/>
          <w:b/>
          <w:bCs/>
          <w:color w:val="000000"/>
          <w:sz w:val="28"/>
          <w:szCs w:val="28"/>
          <w:lang w:eastAsia="en-US"/>
        </w:rPr>
      </w:r>
    </w:p>
    <w:p>
      <w:pPr>
        <w:jc w:val="center"/>
        <w:rPr>
          <w:rStyle w:val="857"/>
          <w:b/>
          <w:bCs/>
          <w:color w:val="000000"/>
          <w:sz w:val="28"/>
          <w:szCs w:val="28"/>
          <w:lang w:eastAsia="en-US"/>
        </w:rPr>
      </w:pPr>
      <w:r>
        <w:rPr>
          <w:rStyle w:val="857"/>
          <w:b/>
          <w:bCs/>
          <w:color w:val="000000"/>
          <w:sz w:val="28"/>
          <w:szCs w:val="28"/>
          <w:lang w:eastAsia="en-US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Великоустюгской Думы Великоустюгского муниципального округа Вологодской области от 27.09.2022 № 14 «О вопросах правопреемства органов местного самоуправления»</w:t>
      </w:r>
      <w:r>
        <w:rPr>
          <w:bCs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статьями 33 и 38 Устава Великоустюгского муниципального округа, </w:t>
      </w:r>
      <w:r/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0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</w:t>
      </w:r>
      <w:r>
        <w:rPr>
          <w:b w:val="0"/>
          <w:bCs w:val="0"/>
          <w:color w:val="00000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Признать утратившими силу постановления администрации сельского поселения </w:t>
      </w:r>
      <w:r>
        <w:rPr>
          <w:b w:val="0"/>
          <w:bCs w:val="0"/>
          <w:sz w:val="28"/>
          <w:szCs w:val="28"/>
        </w:rPr>
        <w:t xml:space="preserve">Трегубовское</w:t>
      </w:r>
      <w:r>
        <w:rPr>
          <w:b w:val="0"/>
          <w:bCs w:val="0"/>
          <w:color w:val="000000"/>
          <w:sz w:val="28"/>
          <w:szCs w:val="28"/>
        </w:rPr>
        <w:t xml:space="preserve"> по вопросам прохождения муниципальной службы </w:t>
      </w:r>
      <w:r>
        <w:rPr>
          <w:b w:val="0"/>
          <w:bCs w:val="0"/>
          <w:color w:val="000000"/>
          <w:sz w:val="28"/>
          <w:szCs w:val="28"/>
        </w:rPr>
        <w:t xml:space="preserve">и </w:t>
      </w:r>
      <w:r>
        <w:rPr>
          <w:b w:val="0"/>
          <w:bCs w:val="0"/>
          <w:color w:val="000000"/>
          <w:sz w:val="28"/>
          <w:szCs w:val="28"/>
        </w:rPr>
        <w:t xml:space="preserve">проведения закупок </w:t>
      </w:r>
      <w:r>
        <w:rPr>
          <w:b w:val="0"/>
          <w:bCs w:val="0"/>
          <w:sz w:val="28"/>
          <w:szCs w:val="28"/>
        </w:rPr>
        <w:t xml:space="preserve">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ind w:left="0" w:right="0" w:firstLine="709"/>
        <w:jc w:val="both"/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2"/>
        <w:jc w:val="both"/>
        <w:shd w:val="clear" w:color="auto" w:fill="ffffff"/>
      </w:pPr>
      <w:r>
        <w:rPr>
          <w:b/>
          <w:sz w:val="28"/>
          <w:szCs w:val="28"/>
        </w:rPr>
        <w:t xml:space="preserve">Глава </w:t>
      </w:r>
      <w:r/>
    </w:p>
    <w:p>
      <w:pPr>
        <w:pStyle w:val="842"/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Приложение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к постановлению администрации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szCs w:val="26"/>
        </w:rPr>
      </w:pPr>
      <w:r>
        <w:rPr>
          <w:szCs w:val="26"/>
        </w:rPr>
        <w:t xml:space="preserve">Великоустюгского муниципального округа</w:t>
      </w:r>
      <w:r>
        <w:rPr>
          <w:szCs w:val="26"/>
        </w:rPr>
      </w:r>
      <w:r>
        <w:rPr>
          <w:szCs w:val="26"/>
        </w:rPr>
      </w:r>
    </w:p>
    <w:p>
      <w:pPr>
        <w:pStyle w:val="842"/>
        <w:ind w:left="4678" w:right="0" w:firstLine="0"/>
        <w:jc w:val="center"/>
        <w:rPr>
          <w:b/>
          <w:sz w:val="26"/>
          <w:szCs w:val="26"/>
          <w:lang w:eastAsia="zh-CN"/>
        </w:rPr>
      </w:pPr>
      <w:r>
        <w:rPr>
          <w:szCs w:val="26"/>
        </w:rPr>
        <w:t xml:space="preserve">от 18.11.2024 № 3754</w:t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1_2425"/>
        <w:jc w:val="both"/>
        <w:spacing w:before="0" w:beforeAutospacing="0" w:after="0" w:afterAutospacing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842"/>
        <w:jc w:val="both"/>
        <w:spacing w:before="0" w:beforeAutospacing="0" w:after="0" w:afterAutospacing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  <w:r>
        <w:rPr>
          <w:b/>
          <w:sz w:val="26"/>
          <w:szCs w:val="26"/>
          <w:lang w:eastAsia="zh-CN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ПЕРЕЧЕНЬ</w:t>
      </w:r>
      <w:r>
        <w:rPr>
          <w:b/>
          <w:bCs/>
          <w:sz w:val="28"/>
          <w:szCs w:val="28"/>
          <w:highlight w:val="none"/>
        </w:rPr>
      </w:r>
    </w:p>
    <w:p>
      <w:pPr>
        <w:pStyle w:val="971"/>
        <w:jc w:val="center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постановлений </w:t>
      </w:r>
      <w:r>
        <w:rPr>
          <w:b/>
          <w:bCs/>
          <w:sz w:val="28"/>
          <w:szCs w:val="28"/>
        </w:rPr>
        <w:t xml:space="preserve">администрации сельского поселения </w:t>
      </w:r>
      <w:r>
        <w:rPr>
          <w:b/>
          <w:bCs/>
          <w:sz w:val="28"/>
          <w:szCs w:val="28"/>
        </w:rPr>
        <w:t xml:space="preserve">Трегубовское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71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от 12.12.2014 № 104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Трегубовское Великоустюгского муниципального района Вологодской области»;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2) от 12.02.2015 № 12 «Об утверждении порядка осуществления ведомственного контроля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в сфере закупок для обеспечения муниципальных нужд администрации сельского поселения Трегубовское»;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  <w:rPr>
          <w:rFonts w:ascii="Arial" w:hAnsi="Arial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3) от 12.02.2015 № 14 «Об установлении порядка осуществления муниципальными заказчиками сельского поселения Трегубовское контроля за исполнением поставщиком (подрядчиком, исполнителем) условий контракта»;</w:t>
      </w:r>
      <w:r>
        <w:rPr>
          <w:rFonts w:ascii="Arial" w:hAnsi="Arial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Arial" w:hAnsi="Arial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4)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 внесении изменений и дополнений в постановление от 01.03.2013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№ 16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«О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5) от 07.12.2016 № 107 «Об утверждении правил определения требований к закупаемым сельским поселениемТрегубовское Великоустюгского муниципального района и подведомственными им казенными и бюджетными учреждениями отдельным видам товаров, работ, услуг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(в том числе предельных цен товаров, работ, услуг)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1_2426"/>
        <w:ind w:left="0" w:right="0" w:firstLine="709"/>
        <w:jc w:val="both"/>
        <w:spacing w:before="0" w:after="0"/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6) от 07.12.2016 № 108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  <w:t xml:space="preserve">Об утверждении требований к отдельным видам товаров, работ, услуг</w:t>
      </w:r>
      <w:r>
        <w:rPr>
          <w:rFonts w:ascii="Times New Roman" w:hAnsi="Times New Roman"/>
          <w:b w:val="0"/>
          <w:bCs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(в том числе предельных цен товаров, работ, услуг), закупаемым сельским поселением Трегубовское и подведомственным ей учреждений».</w:t>
      </w:r>
      <w:r/>
      <w:r/>
    </w:p>
    <w:p>
      <w:pPr>
        <w:jc w:val="center"/>
        <w:shd w:val="clear" w:color="auto" w:fill="ffffff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975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paragraph" w:styleId="843">
    <w:name w:val="Заголовок 1"/>
    <w:basedOn w:val="842"/>
    <w:next w:val="842"/>
    <w:link w:val="855"/>
    <w:qFormat/>
    <w:pPr>
      <w:jc w:val="center"/>
      <w:keepNext/>
      <w:outlineLvl w:val="0"/>
    </w:pPr>
    <w:rPr>
      <w:sz w:val="36"/>
    </w:rPr>
  </w:style>
  <w:style w:type="paragraph" w:styleId="844">
    <w:name w:val="Заголовок 2"/>
    <w:basedOn w:val="842"/>
    <w:next w:val="842"/>
    <w:link w:val="856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845">
    <w:name w:val="Заголовок 3"/>
    <w:basedOn w:val="842"/>
    <w:next w:val="842"/>
    <w:link w:val="857"/>
    <w:qFormat/>
    <w:pPr>
      <w:jc w:val="both"/>
      <w:keepNext/>
      <w:outlineLvl w:val="2"/>
    </w:pPr>
    <w:rPr>
      <w:b/>
      <w:bCs/>
      <w:sz w:val="26"/>
    </w:rPr>
  </w:style>
  <w:style w:type="paragraph" w:styleId="846">
    <w:name w:val="Заголовок 4"/>
    <w:basedOn w:val="842"/>
    <w:next w:val="842"/>
    <w:link w:val="858"/>
    <w:qFormat/>
    <w:pPr>
      <w:jc w:val="both"/>
      <w:keepNext/>
      <w:outlineLvl w:val="3"/>
    </w:pPr>
    <w:rPr>
      <w:b/>
      <w:bCs/>
    </w:rPr>
  </w:style>
  <w:style w:type="paragraph" w:styleId="847">
    <w:name w:val="Заголовок 5"/>
    <w:basedOn w:val="842"/>
    <w:next w:val="842"/>
    <w:link w:val="859"/>
    <w:uiPriority w:val="9"/>
    <w:qFormat/>
    <w:pPr>
      <w:keepNext/>
      <w:outlineLvl w:val="4"/>
    </w:pPr>
    <w:rPr>
      <w:b/>
      <w:bCs/>
      <w:sz w:val="26"/>
    </w:rPr>
  </w:style>
  <w:style w:type="paragraph" w:styleId="848">
    <w:name w:val="Заголовок 6"/>
    <w:basedOn w:val="842"/>
    <w:next w:val="842"/>
    <w:link w:val="860"/>
    <w:qFormat/>
    <w:pPr>
      <w:jc w:val="center"/>
      <w:keepNext/>
      <w:outlineLvl w:val="5"/>
    </w:pPr>
    <w:rPr>
      <w:szCs w:val="20"/>
    </w:rPr>
  </w:style>
  <w:style w:type="paragraph" w:styleId="849">
    <w:name w:val="Заголовок 7"/>
    <w:basedOn w:val="842"/>
    <w:next w:val="842"/>
    <w:link w:val="861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50">
    <w:name w:val="Заголовок 8"/>
    <w:basedOn w:val="842"/>
    <w:next w:val="842"/>
    <w:link w:val="862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851">
    <w:name w:val="Заголовок 9"/>
    <w:basedOn w:val="842"/>
    <w:next w:val="842"/>
    <w:link w:val="863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852">
    <w:name w:val="Основной шрифт абзаца"/>
    <w:next w:val="852"/>
    <w:link w:val="842"/>
    <w:semiHidden/>
  </w:style>
  <w:style w:type="table" w:styleId="853">
    <w:name w:val="Обычная таблица"/>
    <w:next w:val="853"/>
    <w:link w:val="842"/>
    <w:semiHidden/>
    <w:tblPr/>
  </w:style>
  <w:style w:type="numbering" w:styleId="854">
    <w:name w:val="Нет списка"/>
    <w:next w:val="854"/>
    <w:link w:val="842"/>
    <w:uiPriority w:val="99"/>
    <w:semiHidden/>
  </w:style>
  <w:style w:type="character" w:styleId="855">
    <w:name w:val="Заголовок 1 Знак"/>
    <w:next w:val="855"/>
    <w:link w:val="843"/>
    <w:uiPriority w:val="9"/>
    <w:rPr>
      <w:sz w:val="36"/>
      <w:szCs w:val="24"/>
    </w:rPr>
  </w:style>
  <w:style w:type="character" w:styleId="856">
    <w:name w:val="Заголовок 2 Знак"/>
    <w:next w:val="856"/>
    <w:link w:val="844"/>
    <w:uiPriority w:val="9"/>
    <w:rPr>
      <w:b/>
      <w:bCs/>
      <w:sz w:val="26"/>
      <w:szCs w:val="24"/>
    </w:rPr>
  </w:style>
  <w:style w:type="character" w:styleId="857">
    <w:name w:val="Заголовок 3 Знак"/>
    <w:next w:val="857"/>
    <w:link w:val="845"/>
    <w:rPr>
      <w:b/>
      <w:bCs/>
      <w:sz w:val="26"/>
      <w:szCs w:val="24"/>
    </w:rPr>
  </w:style>
  <w:style w:type="character" w:styleId="858">
    <w:name w:val="Заголовок 4 Знак"/>
    <w:next w:val="858"/>
    <w:link w:val="846"/>
    <w:rPr>
      <w:b/>
      <w:bCs/>
      <w:sz w:val="24"/>
      <w:szCs w:val="24"/>
    </w:rPr>
  </w:style>
  <w:style w:type="character" w:styleId="859">
    <w:name w:val="Заголовок 5 Знак"/>
    <w:next w:val="859"/>
    <w:link w:val="847"/>
    <w:uiPriority w:val="9"/>
    <w:rPr>
      <w:b/>
      <w:bCs/>
      <w:sz w:val="26"/>
      <w:szCs w:val="24"/>
    </w:rPr>
  </w:style>
  <w:style w:type="character" w:styleId="860">
    <w:name w:val="Заголовок 6 Знак"/>
    <w:next w:val="860"/>
    <w:link w:val="848"/>
    <w:uiPriority w:val="9"/>
    <w:rPr>
      <w:sz w:val="24"/>
    </w:rPr>
  </w:style>
  <w:style w:type="character" w:styleId="861">
    <w:name w:val="Заголовок 7 Знак"/>
    <w:next w:val="861"/>
    <w:link w:val="849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62">
    <w:name w:val="Заголовок 8 Знак"/>
    <w:next w:val="862"/>
    <w:link w:val="850"/>
    <w:uiPriority w:val="9"/>
    <w:rPr>
      <w:b/>
      <w:bCs/>
      <w:sz w:val="32"/>
      <w:szCs w:val="24"/>
    </w:rPr>
  </w:style>
  <w:style w:type="character" w:styleId="863">
    <w:name w:val="Заголовок 9 Знак"/>
    <w:next w:val="863"/>
    <w:link w:val="851"/>
    <w:uiPriority w:val="9"/>
    <w:rPr>
      <w:rFonts w:ascii="Cambria" w:hAnsi="Cambria"/>
      <w:i/>
      <w:iCs/>
      <w:color w:val="404040"/>
      <w:lang w:eastAsia="en-US"/>
    </w:rPr>
  </w:style>
  <w:style w:type="paragraph" w:styleId="864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842"/>
    <w:next w:val="864"/>
    <w:link w:val="865"/>
    <w:pPr>
      <w:jc w:val="both"/>
    </w:pPr>
    <w:rPr>
      <w:sz w:val="26"/>
    </w:rPr>
  </w:style>
  <w:style w:type="character" w:styleId="865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865"/>
    <w:link w:val="864"/>
    <w:rPr>
      <w:sz w:val="26"/>
      <w:szCs w:val="24"/>
    </w:rPr>
  </w:style>
  <w:style w:type="paragraph" w:styleId="866">
    <w:name w:val="Основной текст 2"/>
    <w:basedOn w:val="842"/>
    <w:next w:val="866"/>
    <w:link w:val="867"/>
    <w:rPr>
      <w:b/>
      <w:bCs/>
    </w:rPr>
  </w:style>
  <w:style w:type="character" w:styleId="867">
    <w:name w:val="Основной текст 2 Знак"/>
    <w:next w:val="867"/>
    <w:link w:val="866"/>
    <w:rPr>
      <w:b/>
      <w:bCs/>
      <w:sz w:val="24"/>
      <w:szCs w:val="24"/>
    </w:rPr>
  </w:style>
  <w:style w:type="paragraph" w:styleId="868">
    <w:name w:val="Основной текст 3"/>
    <w:basedOn w:val="842"/>
    <w:next w:val="868"/>
    <w:link w:val="869"/>
    <w:pPr>
      <w:jc w:val="both"/>
    </w:pPr>
    <w:rPr>
      <w:sz w:val="30"/>
    </w:rPr>
  </w:style>
  <w:style w:type="character" w:styleId="869">
    <w:name w:val="Основной текст 3 Знак"/>
    <w:next w:val="869"/>
    <w:link w:val="868"/>
    <w:rPr>
      <w:sz w:val="30"/>
      <w:szCs w:val="24"/>
    </w:rPr>
  </w:style>
  <w:style w:type="table" w:styleId="870">
    <w:name w:val="Сетка таблицы"/>
    <w:basedOn w:val="853"/>
    <w:next w:val="870"/>
    <w:link w:val="842"/>
    <w:uiPriority w:val="59"/>
    <w:tblPr/>
  </w:style>
  <w:style w:type="paragraph" w:styleId="871">
    <w:name w:val="Текст выноски"/>
    <w:basedOn w:val="842"/>
    <w:next w:val="871"/>
    <w:link w:val="872"/>
    <w:uiPriority w:val="99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7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74">
    <w:name w:val="ConsPlusNormal Знак"/>
    <w:next w:val="874"/>
    <w:link w:val="873"/>
    <w:rPr>
      <w:rFonts w:ascii="Arial" w:hAnsi="Arial" w:cs="Arial"/>
    </w:rPr>
  </w:style>
  <w:style w:type="character" w:styleId="875">
    <w:name w:val="Заголовок №1_"/>
    <w:next w:val="875"/>
    <w:link w:val="876"/>
    <w:uiPriority w:val="99"/>
    <w:rPr>
      <w:b/>
      <w:bCs/>
      <w:sz w:val="26"/>
      <w:szCs w:val="26"/>
      <w:shd w:val="clear" w:color="auto" w:fill="ffffff"/>
    </w:rPr>
  </w:style>
  <w:style w:type="paragraph" w:styleId="876">
    <w:name w:val="Заголовок №11"/>
    <w:basedOn w:val="842"/>
    <w:next w:val="876"/>
    <w:link w:val="875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877">
    <w:name w:val="Заголовок №1"/>
    <w:next w:val="877"/>
    <w:link w:val="842"/>
    <w:uiPriority w:val="99"/>
  </w:style>
  <w:style w:type="character" w:styleId="878">
    <w:name w:val="Основной текст + Полужирный"/>
    <w:next w:val="878"/>
    <w:link w:val="84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879">
    <w:name w:val="Обычный (веб)"/>
    <w:basedOn w:val="842"/>
    <w:next w:val="879"/>
    <w:link w:val="842"/>
    <w:pPr>
      <w:spacing w:before="100" w:after="119"/>
    </w:pPr>
    <w:rPr>
      <w:lang w:eastAsia="ar-SA"/>
    </w:rPr>
  </w:style>
  <w:style w:type="paragraph" w:styleId="880">
    <w:name w:val="Standard"/>
    <w:next w:val="880"/>
    <w:link w:val="842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881">
    <w:name w:val="Table Contents"/>
    <w:basedOn w:val="880"/>
    <w:next w:val="881"/>
    <w:link w:val="842"/>
    <w:pPr>
      <w:suppressLineNumbers/>
    </w:pPr>
  </w:style>
  <w:style w:type="character" w:styleId="882">
    <w:name w:val="Основной текст (2)_"/>
    <w:next w:val="882"/>
    <w:link w:val="883"/>
    <w:rPr>
      <w:b/>
      <w:bCs/>
      <w:sz w:val="28"/>
      <w:szCs w:val="28"/>
      <w:shd w:val="clear" w:color="auto" w:fill="ffffff"/>
    </w:rPr>
  </w:style>
  <w:style w:type="paragraph" w:styleId="883">
    <w:name w:val="Основной текст (2)"/>
    <w:basedOn w:val="842"/>
    <w:next w:val="883"/>
    <w:link w:val="882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4">
    <w:name w:val="Основной текст_"/>
    <w:next w:val="884"/>
    <w:link w:val="885"/>
    <w:rPr>
      <w:sz w:val="29"/>
      <w:szCs w:val="29"/>
      <w:shd w:val="clear" w:color="auto" w:fill="ffffff"/>
    </w:rPr>
  </w:style>
  <w:style w:type="paragraph" w:styleId="885">
    <w:name w:val="Основной текст2"/>
    <w:basedOn w:val="842"/>
    <w:next w:val="885"/>
    <w:link w:val="884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886">
    <w:name w:val="Основной текст + 14 pt;Полужирный"/>
    <w:next w:val="886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887">
    <w:name w:val="Основной текст1"/>
    <w:next w:val="887"/>
    <w:link w:val="842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888">
    <w:name w:val="Основной текст + 15 pt;Полужирный;Курсив;Интервал -1 pt"/>
    <w:next w:val="888"/>
    <w:link w:val="842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889">
    <w:name w:val="Основной текст Exact"/>
    <w:next w:val="889"/>
    <w:link w:val="842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890">
    <w:name w:val="Основной текст + Курсив;Интервал 0 pt Exact"/>
    <w:next w:val="890"/>
    <w:link w:val="842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891">
    <w:name w:val="Основной текст (3)_"/>
    <w:next w:val="891"/>
    <w:link w:val="892"/>
    <w:rPr>
      <w:b/>
      <w:bCs/>
      <w:sz w:val="21"/>
      <w:szCs w:val="21"/>
      <w:shd w:val="clear" w:color="auto" w:fill="ffffff"/>
    </w:rPr>
  </w:style>
  <w:style w:type="paragraph" w:styleId="892">
    <w:name w:val="Основной текст (3)"/>
    <w:basedOn w:val="842"/>
    <w:next w:val="892"/>
    <w:link w:val="891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893">
    <w:name w:val="Основной текст (3) + Интервал 1 pt"/>
    <w:next w:val="893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894">
    <w:name w:val="Основной текст (4)_"/>
    <w:next w:val="894"/>
    <w:link w:val="895"/>
    <w:rPr>
      <w:b/>
      <w:bCs/>
      <w:sz w:val="23"/>
      <w:szCs w:val="23"/>
      <w:shd w:val="clear" w:color="auto" w:fill="ffffff"/>
    </w:rPr>
  </w:style>
  <w:style w:type="paragraph" w:styleId="895">
    <w:name w:val="Основной текст (4)"/>
    <w:basedOn w:val="842"/>
    <w:next w:val="895"/>
    <w:link w:val="894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896">
    <w:name w:val="Основной текст (2) + Интервал 3 pt"/>
    <w:next w:val="896"/>
    <w:link w:val="842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897">
    <w:name w:val="Основной текст + Курсив,Интервал 0 pt"/>
    <w:next w:val="89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898">
    <w:name w:val="Основной текст (5)_"/>
    <w:next w:val="898"/>
    <w:link w:val="899"/>
    <w:rPr>
      <w:i/>
      <w:iCs/>
      <w:sz w:val="28"/>
      <w:szCs w:val="28"/>
      <w:shd w:val="clear" w:color="auto" w:fill="ffffff"/>
    </w:rPr>
  </w:style>
  <w:style w:type="paragraph" w:styleId="899">
    <w:name w:val="Основной текст (5)"/>
    <w:basedOn w:val="842"/>
    <w:next w:val="899"/>
    <w:link w:val="898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900">
    <w:name w:val="Основной текст + 13 pt;Полужирный"/>
    <w:next w:val="900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901">
    <w:name w:val="Основной текст + 12;5 pt"/>
    <w:next w:val="901"/>
    <w:link w:val="842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902">
    <w:name w:val="Основной текст (5) + Не курсив"/>
    <w:next w:val="902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903">
    <w:name w:val="Сетка таблицы1"/>
    <w:basedOn w:val="853"/>
    <w:next w:val="870"/>
    <w:link w:val="84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4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904"/>
    <w:link w:val="842"/>
    <w:rPr>
      <w:sz w:val="24"/>
      <w:szCs w:val="24"/>
    </w:rPr>
  </w:style>
  <w:style w:type="paragraph" w:styleId="905">
    <w:name w:val="ConsPlusNonformat"/>
    <w:next w:val="905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06">
    <w:name w:val="ConsPlusTitle"/>
    <w:next w:val="906"/>
    <w:link w:val="842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07">
    <w:name w:val="ConsPlusCell"/>
    <w:next w:val="907"/>
    <w:link w:val="908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908">
    <w:name w:val="ConsPlusCell Знак"/>
    <w:next w:val="908"/>
    <w:link w:val="907"/>
    <w:rPr>
      <w:rFonts w:ascii="Arial" w:hAnsi="Arial" w:cs="Arial"/>
    </w:rPr>
  </w:style>
  <w:style w:type="paragraph" w:styleId="909">
    <w:name w:val="ConsPlusDocList"/>
    <w:next w:val="909"/>
    <w:link w:val="84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0">
    <w:name w:val="Гиперссылка"/>
    <w:next w:val="910"/>
    <w:link w:val="842"/>
    <w:uiPriority w:val="99"/>
    <w:unhideWhenUsed/>
    <w:rPr>
      <w:rFonts w:cs="Times New Roman"/>
      <w:color w:val="0000ff"/>
      <w:u w:val="single"/>
    </w:rPr>
  </w:style>
  <w:style w:type="character" w:styleId="911">
    <w:name w:val="WW8Num5z1"/>
    <w:next w:val="911"/>
    <w:link w:val="842"/>
    <w:rPr>
      <w:rFonts w:ascii="Courier New" w:hAnsi="Courier New"/>
    </w:rPr>
  </w:style>
  <w:style w:type="paragraph" w:styleId="912">
    <w:name w:val="Основной текст с отступом"/>
    <w:basedOn w:val="842"/>
    <w:next w:val="912"/>
    <w:link w:val="913"/>
    <w:uiPriority w:val="99"/>
    <w:pPr>
      <w:ind w:firstLine="720"/>
      <w:jc w:val="both"/>
    </w:pPr>
    <w:rPr>
      <w:sz w:val="28"/>
      <w:lang w:eastAsia="ar-SA"/>
    </w:rPr>
  </w:style>
  <w:style w:type="character" w:styleId="913">
    <w:name w:val="Основной текст с отступом Знак"/>
    <w:next w:val="913"/>
    <w:link w:val="912"/>
    <w:uiPriority w:val="99"/>
    <w:rPr>
      <w:sz w:val="28"/>
      <w:szCs w:val="24"/>
      <w:lang w:eastAsia="ar-SA"/>
    </w:rPr>
  </w:style>
  <w:style w:type="paragraph" w:styleId="914">
    <w:name w:val="Без интервала"/>
    <w:next w:val="914"/>
    <w:link w:val="842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15">
    <w:name w:val="Основной текст (5) Exact"/>
    <w:next w:val="915"/>
    <w:link w:val="842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916">
    <w:name w:val="Основной текст + Курсив;Интервал 0 pt"/>
    <w:next w:val="916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917">
    <w:name w:val="Основной текст (2) + Интервал 2 pt"/>
    <w:next w:val="917"/>
    <w:link w:val="842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918">
    <w:name w:val="Подпись к картинке (2)_"/>
    <w:next w:val="918"/>
    <w:link w:val="919"/>
    <w:rPr>
      <w:b/>
      <w:bCs/>
      <w:sz w:val="27"/>
      <w:szCs w:val="27"/>
      <w:shd w:val="clear" w:color="auto" w:fill="ffffff"/>
    </w:rPr>
  </w:style>
  <w:style w:type="paragraph" w:styleId="919">
    <w:name w:val="Подпись к картинке (2)"/>
    <w:basedOn w:val="842"/>
    <w:next w:val="919"/>
    <w:link w:val="918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920">
    <w:name w:val="Подпись к картинке_"/>
    <w:next w:val="920"/>
    <w:link w:val="842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921">
    <w:name w:val="Подпись к картинке"/>
    <w:next w:val="921"/>
    <w:link w:val="842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922">
    <w:name w:val="Основной текст (2) Exact"/>
    <w:next w:val="922"/>
    <w:link w:val="842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923">
    <w:name w:val="Основной текст (4) + Интервал 3 pt"/>
    <w:next w:val="923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4">
    <w:name w:val="Основной текст (3) + Интервал 3 pt"/>
    <w:next w:val="924"/>
    <w:link w:val="842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925">
    <w:name w:val="Основной текст + Интервал 3 pt"/>
    <w:next w:val="925"/>
    <w:link w:val="842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926">
    <w:name w:val="Основной текст + 11 pt"/>
    <w:next w:val="926"/>
    <w:link w:val="842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927">
    <w:name w:val="Основной текст + 13;5 pt;Полужирный"/>
    <w:next w:val="927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928">
    <w:name w:val="Основной текст + Интервал 2 pt"/>
    <w:next w:val="928"/>
    <w:link w:val="842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929">
    <w:name w:val="Основной текст (3) + 8;5 pt;Курсив"/>
    <w:next w:val="929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30">
    <w:name w:val="Основной текст + 11;5 pt;Интервал 0 pt"/>
    <w:next w:val="930"/>
    <w:link w:val="842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931">
    <w:name w:val="Основной текст + 10 pt"/>
    <w:next w:val="931"/>
    <w:link w:val="842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932">
    <w:name w:val="Сноска_"/>
    <w:next w:val="932"/>
    <w:link w:val="933"/>
    <w:rPr>
      <w:spacing w:val="10"/>
      <w:sz w:val="22"/>
      <w:szCs w:val="22"/>
      <w:shd w:val="clear" w:color="auto" w:fill="ffffff"/>
    </w:rPr>
  </w:style>
  <w:style w:type="paragraph" w:styleId="933">
    <w:name w:val="Сноска"/>
    <w:basedOn w:val="842"/>
    <w:next w:val="933"/>
    <w:link w:val="932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934">
    <w:name w:val="Заголовок №2_"/>
    <w:next w:val="934"/>
    <w:link w:val="935"/>
    <w:rPr>
      <w:b/>
      <w:bCs/>
      <w:spacing w:val="20"/>
      <w:shd w:val="clear" w:color="auto" w:fill="ffffff"/>
    </w:rPr>
  </w:style>
  <w:style w:type="paragraph" w:styleId="935">
    <w:name w:val="Заголовок №2"/>
    <w:basedOn w:val="842"/>
    <w:next w:val="935"/>
    <w:link w:val="934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936">
    <w:name w:val="Основной текст + 12 pt;Полужирный;Интервал 1 pt"/>
    <w:next w:val="93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37">
    <w:name w:val="Основной текст + 10 pt;Интервал 0 pt"/>
    <w:next w:val="937"/>
    <w:link w:val="842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938">
    <w:name w:val="Основной текст + 8 pt;Интервал 1 pt"/>
    <w:next w:val="938"/>
    <w:link w:val="842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939">
    <w:name w:val="Основной текст + 8 pt;Интервал 2 pt"/>
    <w:next w:val="939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940">
    <w:name w:val="Основной текст + 4 pt;Курсив;Интервал 0 pt"/>
    <w:next w:val="940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941">
    <w:name w:val="Основной текст + 4 pt;Интервал 2 pt"/>
    <w:next w:val="941"/>
    <w:link w:val="842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942">
    <w:name w:val="Основной текст + 6;5 pt;Интервал 0 pt"/>
    <w:next w:val="942"/>
    <w:link w:val="842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943">
    <w:name w:val="Основной текст + Candara;7 pt;Полужирный;Интервал 0 pt"/>
    <w:next w:val="943"/>
    <w:link w:val="842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944">
    <w:name w:val="Основной текст + 12 pt;Полужирный;Интервал 0 pt"/>
    <w:next w:val="944"/>
    <w:link w:val="842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945">
    <w:name w:val="Основной текст + Garamond;5 pt;Интервал 0 pt"/>
    <w:next w:val="945"/>
    <w:link w:val="842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946">
    <w:name w:val="Основной текст + 10 pt;Интервал 1 pt"/>
    <w:next w:val="946"/>
    <w:link w:val="842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947">
    <w:name w:val="Основной текст3"/>
    <w:basedOn w:val="842"/>
    <w:next w:val="947"/>
    <w:link w:val="842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948">
    <w:name w:val="Название"/>
    <w:basedOn w:val="842"/>
    <w:next w:val="842"/>
    <w:link w:val="949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949">
    <w:name w:val="Название Знак"/>
    <w:next w:val="949"/>
    <w:link w:val="948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950">
    <w:name w:val="Название объекта2"/>
    <w:basedOn w:val="842"/>
    <w:next w:val="842"/>
    <w:link w:val="842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951">
    <w:name w:val="Нижний колонтитул"/>
    <w:basedOn w:val="842"/>
    <w:next w:val="951"/>
    <w:link w:val="952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952">
    <w:name w:val="Нижний колонтитул Знак"/>
    <w:next w:val="952"/>
    <w:link w:val="951"/>
    <w:uiPriority w:val="99"/>
    <w:rPr>
      <w:rFonts w:ascii="Calibri" w:hAnsi="Calibri"/>
    </w:rPr>
  </w:style>
  <w:style w:type="paragraph" w:styleId="953">
    <w:name w:val="Абзац списка"/>
    <w:basedOn w:val="842"/>
    <w:next w:val="953"/>
    <w:link w:val="84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54">
    <w:name w:val="Название объекта"/>
    <w:basedOn w:val="842"/>
    <w:next w:val="842"/>
    <w:link w:val="842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955">
    <w:name w:val="Подзаголовок"/>
    <w:basedOn w:val="842"/>
    <w:next w:val="842"/>
    <w:link w:val="956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956">
    <w:name w:val="Подзаголовок Знак"/>
    <w:next w:val="956"/>
    <w:link w:val="955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957">
    <w:name w:val="Строгий"/>
    <w:next w:val="957"/>
    <w:link w:val="842"/>
    <w:uiPriority w:val="22"/>
    <w:qFormat/>
    <w:rPr>
      <w:b/>
      <w:bCs/>
    </w:rPr>
  </w:style>
  <w:style w:type="character" w:styleId="958">
    <w:name w:val="Выделение"/>
    <w:next w:val="958"/>
    <w:link w:val="842"/>
    <w:uiPriority w:val="20"/>
    <w:qFormat/>
    <w:rPr>
      <w:i/>
      <w:iCs/>
    </w:rPr>
  </w:style>
  <w:style w:type="paragraph" w:styleId="959">
    <w:name w:val="Цитата 2"/>
    <w:basedOn w:val="842"/>
    <w:next w:val="842"/>
    <w:link w:val="9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960">
    <w:name w:val="Цитата 2 Знак"/>
    <w:next w:val="960"/>
    <w:link w:val="959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961">
    <w:name w:val="Выделенная цитата"/>
    <w:basedOn w:val="842"/>
    <w:next w:val="842"/>
    <w:link w:val="9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2">
    <w:name w:val="Выделенная цитата Знак"/>
    <w:next w:val="962"/>
    <w:link w:val="961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963">
    <w:name w:val="Слабое выделение"/>
    <w:next w:val="963"/>
    <w:link w:val="842"/>
    <w:uiPriority w:val="19"/>
    <w:qFormat/>
    <w:rPr>
      <w:i/>
      <w:iCs/>
      <w:color w:val="808080"/>
    </w:rPr>
  </w:style>
  <w:style w:type="character" w:styleId="964">
    <w:name w:val="Сильное выделение"/>
    <w:next w:val="964"/>
    <w:link w:val="842"/>
    <w:uiPriority w:val="21"/>
    <w:qFormat/>
    <w:rPr>
      <w:b/>
      <w:bCs/>
      <w:i/>
      <w:iCs/>
      <w:color w:val="4f81bd"/>
    </w:rPr>
  </w:style>
  <w:style w:type="character" w:styleId="965">
    <w:name w:val="Слабая ссылка"/>
    <w:next w:val="965"/>
    <w:link w:val="842"/>
    <w:uiPriority w:val="31"/>
    <w:qFormat/>
    <w:rPr>
      <w:smallCaps/>
      <w:color w:val="c0504d"/>
      <w:u w:val="single"/>
    </w:rPr>
  </w:style>
  <w:style w:type="character" w:styleId="966">
    <w:name w:val="Сильная ссылка"/>
    <w:next w:val="966"/>
    <w:link w:val="842"/>
    <w:uiPriority w:val="32"/>
    <w:qFormat/>
    <w:rPr>
      <w:b/>
      <w:bCs/>
      <w:smallCaps/>
      <w:color w:val="c0504d"/>
      <w:spacing w:val="5"/>
      <w:u w:val="single"/>
    </w:rPr>
  </w:style>
  <w:style w:type="character" w:styleId="967">
    <w:name w:val="Название книги"/>
    <w:next w:val="967"/>
    <w:link w:val="842"/>
    <w:uiPriority w:val="33"/>
    <w:qFormat/>
    <w:rPr>
      <w:b/>
      <w:bCs/>
      <w:smallCaps/>
      <w:spacing w:val="5"/>
    </w:rPr>
  </w:style>
  <w:style w:type="paragraph" w:styleId="968">
    <w:name w:val="Заголовок оглавления"/>
    <w:basedOn w:val="843"/>
    <w:next w:val="842"/>
    <w:link w:val="842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969">
    <w:name w:val="Верхний колонтитул"/>
    <w:basedOn w:val="842"/>
    <w:next w:val="969"/>
    <w:link w:val="97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970">
    <w:name w:val="Верхний колонтитул Знак"/>
    <w:next w:val="970"/>
    <w:link w:val="969"/>
    <w:uiPriority w:val="99"/>
    <w:rPr>
      <w:rFonts w:ascii="Calibri" w:hAnsi="Calibri"/>
      <w:sz w:val="22"/>
      <w:szCs w:val="22"/>
      <w:lang w:eastAsia="en-US"/>
    </w:rPr>
  </w:style>
  <w:style w:type="paragraph" w:styleId="971">
    <w:name w:val="western"/>
    <w:basedOn w:val="842"/>
    <w:next w:val="971"/>
    <w:link w:val="842"/>
    <w:pPr>
      <w:spacing w:before="100" w:beforeAutospacing="1" w:after="100" w:afterAutospacing="1"/>
    </w:pPr>
  </w:style>
  <w:style w:type="character" w:styleId="972">
    <w:name w:val="apple-converted-space"/>
    <w:next w:val="972"/>
    <w:link w:val="842"/>
  </w:style>
  <w:style w:type="paragraph" w:styleId="973">
    <w:name w:val="Основной текст с отступом 2"/>
    <w:basedOn w:val="842"/>
    <w:next w:val="973"/>
    <w:link w:val="974"/>
    <w:uiPriority w:val="99"/>
    <w:pPr>
      <w:ind w:left="283"/>
      <w:spacing w:after="120" w:line="480" w:lineRule="auto"/>
    </w:pPr>
  </w:style>
  <w:style w:type="character" w:styleId="974">
    <w:name w:val="Основной текст с отступом 2 Знак"/>
    <w:next w:val="974"/>
    <w:link w:val="973"/>
    <w:rPr>
      <w:sz w:val="24"/>
      <w:szCs w:val="24"/>
    </w:rPr>
  </w:style>
  <w:style w:type="character" w:styleId="975">
    <w:name w:val="Знак"/>
    <w:next w:val="975"/>
    <w:link w:val="842"/>
    <w:rPr>
      <w:sz w:val="16"/>
      <w:lang w:val="ru-RU" w:eastAsia="ru-RU"/>
    </w:rPr>
  </w:style>
  <w:style w:type="paragraph" w:styleId="976">
    <w:name w:val="lst"/>
    <w:basedOn w:val="842"/>
    <w:next w:val="976"/>
    <w:link w:val="842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977">
    <w:name w:val="Стандартный HTML"/>
    <w:basedOn w:val="842"/>
    <w:next w:val="977"/>
    <w:link w:val="978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978">
    <w:name w:val="Стандартный HTML Знак"/>
    <w:next w:val="978"/>
    <w:link w:val="977"/>
    <w:uiPriority w:val="99"/>
    <w:rPr>
      <w:rFonts w:ascii="Arial Unicode MS" w:hAnsi="Arial Unicode MS" w:eastAsia="Arial Unicode MS" w:cs="Arial Unicode MS"/>
    </w:rPr>
  </w:style>
  <w:style w:type="paragraph" w:styleId="979">
    <w:name w:val="Preformat"/>
    <w:next w:val="979"/>
    <w:link w:val="842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0">
    <w:name w:val="Основной текст с отступом 3"/>
    <w:basedOn w:val="842"/>
    <w:next w:val="980"/>
    <w:link w:val="981"/>
    <w:uiPriority w:val="99"/>
    <w:pPr>
      <w:ind w:left="283"/>
      <w:spacing w:after="120"/>
    </w:pPr>
    <w:rPr>
      <w:sz w:val="16"/>
      <w:szCs w:val="16"/>
    </w:rPr>
  </w:style>
  <w:style w:type="character" w:styleId="981">
    <w:name w:val="Основной текст с отступом 3 Знак"/>
    <w:next w:val="981"/>
    <w:link w:val="980"/>
    <w:uiPriority w:val="99"/>
    <w:rPr>
      <w:sz w:val="16"/>
      <w:szCs w:val="16"/>
    </w:rPr>
  </w:style>
  <w:style w:type="character" w:styleId="982">
    <w:name w:val="Гипертекстовая ссылка"/>
    <w:next w:val="982"/>
    <w:link w:val="842"/>
    <w:rPr>
      <w:color w:val="106bbe"/>
    </w:rPr>
  </w:style>
  <w:style w:type="paragraph" w:styleId="983">
    <w:name w:val="Normal Знак Знак Знак"/>
    <w:next w:val="983"/>
    <w:link w:val="842"/>
    <w:rPr>
      <w:sz w:val="24"/>
      <w:szCs w:val="24"/>
      <w:lang w:val="ru-RU" w:eastAsia="ru-RU" w:bidi="ar-SA"/>
    </w:rPr>
  </w:style>
  <w:style w:type="paragraph" w:styleId="984">
    <w:name w:val="Содержимое таблицы"/>
    <w:basedOn w:val="842"/>
    <w:next w:val="984"/>
    <w:link w:val="842"/>
    <w:pPr>
      <w:widowControl w:val="off"/>
      <w:suppressLineNumbers/>
    </w:pPr>
    <w:rPr>
      <w:rFonts w:eastAsia="Andale Sans UI"/>
      <w:lang w:val="en-US" w:eastAsia="ar-SA"/>
    </w:rPr>
  </w:style>
  <w:style w:type="character" w:styleId="985">
    <w:name w:val="Просмотренная гиперссылка"/>
    <w:next w:val="985"/>
    <w:link w:val="842"/>
    <w:unhideWhenUsed/>
    <w:rPr>
      <w:color w:val="954f72"/>
      <w:u w:val="single"/>
    </w:rPr>
  </w:style>
  <w:style w:type="character" w:styleId="986">
    <w:name w:val="Основной текст + 14 pt,Полужирный,Основной текст + Candara,7 pt,Основной текст + 12 pt"/>
    <w:next w:val="986"/>
    <w:link w:val="842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987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987"/>
    <w:link w:val="842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988">
    <w:name w:val="Основной текст + 8 pt,Интервал 1 pt"/>
    <w:next w:val="988"/>
    <w:link w:val="842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989">
    <w:name w:val="a5c8b0e714da563fe90b98cef41456e9db9fe9049761426654245bb2dd862eecmsonormal"/>
    <w:basedOn w:val="842"/>
    <w:next w:val="989"/>
    <w:link w:val="842"/>
    <w:pPr>
      <w:spacing w:before="280" w:after="280"/>
    </w:pPr>
    <w:rPr>
      <w:lang w:eastAsia="zh-CN"/>
    </w:rPr>
  </w:style>
  <w:style w:type="paragraph" w:styleId="990">
    <w:name w:val="Основной текст с отступом 21"/>
    <w:basedOn w:val="842"/>
    <w:next w:val="990"/>
    <w:link w:val="842"/>
    <w:pPr>
      <w:ind w:firstLine="540"/>
      <w:jc w:val="both"/>
    </w:pPr>
    <w:rPr>
      <w:rFonts w:eastAsia="Calibri" w:cs="Calibri"/>
      <w:lang w:eastAsia="zh-CN"/>
    </w:rPr>
  </w:style>
  <w:style w:type="paragraph" w:styleId="991">
    <w:name w:val="p13"/>
    <w:basedOn w:val="842"/>
    <w:next w:val="991"/>
    <w:link w:val="842"/>
    <w:pPr>
      <w:spacing w:before="100" w:beforeAutospacing="1" w:after="100" w:afterAutospacing="1"/>
    </w:pPr>
  </w:style>
  <w:style w:type="paragraph" w:styleId="992">
    <w:name w:val="Iniiaiie oaeno io?aoa"/>
    <w:next w:val="992"/>
    <w:link w:val="842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993">
    <w:name w:val="blk"/>
    <w:next w:val="993"/>
    <w:link w:val="842"/>
  </w:style>
  <w:style w:type="character" w:styleId="994">
    <w:name w:val="Основной шрифт абзаца1"/>
    <w:next w:val="994"/>
    <w:link w:val="842"/>
  </w:style>
  <w:style w:type="paragraph" w:styleId="995">
    <w:name w:val="formattext"/>
    <w:basedOn w:val="842"/>
    <w:next w:val="995"/>
    <w:link w:val="842"/>
    <w:pPr>
      <w:spacing w:before="100" w:beforeAutospacing="1" w:after="100" w:afterAutospacing="1"/>
    </w:pPr>
  </w:style>
  <w:style w:type="paragraph" w:styleId="996">
    <w:name w:val="Содержимое врезки"/>
    <w:basedOn w:val="842"/>
    <w:next w:val="996"/>
    <w:link w:val="842"/>
    <w:rPr>
      <w:lang w:eastAsia="zh-CN"/>
    </w:rPr>
  </w:style>
  <w:style w:type="paragraph" w:styleId="997">
    <w:name w:val="Style12"/>
    <w:basedOn w:val="842"/>
    <w:next w:val="997"/>
    <w:link w:val="842"/>
    <w:uiPriority w:val="99"/>
    <w:pPr>
      <w:ind w:firstLine="720"/>
      <w:jc w:val="both"/>
      <w:spacing w:line="278" w:lineRule="exact"/>
      <w:widowControl w:val="off"/>
    </w:pPr>
  </w:style>
  <w:style w:type="paragraph" w:styleId="998">
    <w:name w:val="Заголовок статьи"/>
    <w:basedOn w:val="842"/>
    <w:next w:val="842"/>
    <w:link w:val="842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999">
    <w:name w:val="Стиль 14 пт По ширине Первая строка:  127 см Междустр.интервал:..."/>
    <w:basedOn w:val="842"/>
    <w:next w:val="999"/>
    <w:link w:val="842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1000">
    <w:name w:val="WW8Num1z0"/>
    <w:next w:val="1000"/>
    <w:link w:val="842"/>
    <w:rPr>
      <w:rFonts w:ascii="Times New Roman" w:hAnsi="Times New Roman" w:cs="Times New Roman"/>
    </w:rPr>
  </w:style>
  <w:style w:type="character" w:styleId="1001">
    <w:name w:val="Номер страницы"/>
    <w:next w:val="1001"/>
    <w:link w:val="842"/>
  </w:style>
  <w:style w:type="paragraph" w:styleId="1002">
    <w:name w:val="Схема документа"/>
    <w:basedOn w:val="842"/>
    <w:next w:val="1002"/>
    <w:link w:val="1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003">
    <w:name w:val="Схема документа Знак"/>
    <w:next w:val="1003"/>
    <w:link w:val="1002"/>
    <w:rPr>
      <w:rFonts w:ascii="Tahoma" w:hAnsi="Tahoma" w:cs="Tahoma"/>
      <w:shd w:val="clear" w:color="auto" w:fill="000080"/>
    </w:rPr>
  </w:style>
  <w:style w:type="character" w:styleId="1004">
    <w:name w:val="WW8Num1z1"/>
    <w:next w:val="1004"/>
    <w:link w:val="842"/>
  </w:style>
  <w:style w:type="character" w:styleId="1005">
    <w:name w:val="WW8Num1z2"/>
    <w:next w:val="1005"/>
    <w:link w:val="842"/>
  </w:style>
  <w:style w:type="character" w:styleId="1006">
    <w:name w:val="WW8Num1z3"/>
    <w:next w:val="1006"/>
    <w:link w:val="842"/>
  </w:style>
  <w:style w:type="character" w:styleId="1007">
    <w:name w:val="WW8Num1z4"/>
    <w:next w:val="1007"/>
    <w:link w:val="842"/>
  </w:style>
  <w:style w:type="character" w:styleId="1008">
    <w:name w:val="WW8Num1z5"/>
    <w:next w:val="1008"/>
    <w:link w:val="842"/>
  </w:style>
  <w:style w:type="character" w:styleId="1009">
    <w:name w:val="WW8Num1z6"/>
    <w:next w:val="1009"/>
    <w:link w:val="842"/>
  </w:style>
  <w:style w:type="character" w:styleId="1010">
    <w:name w:val="WW8Num1z7"/>
    <w:next w:val="1010"/>
    <w:link w:val="842"/>
  </w:style>
  <w:style w:type="character" w:styleId="1011">
    <w:name w:val="WW8Num1z8"/>
    <w:next w:val="1011"/>
    <w:link w:val="842"/>
  </w:style>
  <w:style w:type="character" w:styleId="1012">
    <w:name w:val="WW8Num2z0"/>
    <w:next w:val="1012"/>
    <w:link w:val="842"/>
  </w:style>
  <w:style w:type="character" w:styleId="1013">
    <w:name w:val="WW8Num2z1"/>
    <w:next w:val="1013"/>
    <w:link w:val="842"/>
  </w:style>
  <w:style w:type="character" w:styleId="1014">
    <w:name w:val="WW8Num2z2"/>
    <w:next w:val="1014"/>
    <w:link w:val="842"/>
  </w:style>
  <w:style w:type="character" w:styleId="1015">
    <w:name w:val="WW8Num2z3"/>
    <w:next w:val="1015"/>
    <w:link w:val="842"/>
  </w:style>
  <w:style w:type="character" w:styleId="1016">
    <w:name w:val="WW8Num2z4"/>
    <w:next w:val="1016"/>
    <w:link w:val="842"/>
  </w:style>
  <w:style w:type="character" w:styleId="1017">
    <w:name w:val="WW8Num2z5"/>
    <w:next w:val="1017"/>
    <w:link w:val="842"/>
  </w:style>
  <w:style w:type="character" w:styleId="1018">
    <w:name w:val="WW8Num2z6"/>
    <w:next w:val="1018"/>
    <w:link w:val="842"/>
  </w:style>
  <w:style w:type="character" w:styleId="1019">
    <w:name w:val="WW8Num2z7"/>
    <w:next w:val="1019"/>
    <w:link w:val="842"/>
  </w:style>
  <w:style w:type="character" w:styleId="1020">
    <w:name w:val="WW8Num2z8"/>
    <w:next w:val="1020"/>
    <w:link w:val="842"/>
  </w:style>
  <w:style w:type="character" w:styleId="1021">
    <w:name w:val="WW8Num3z0"/>
    <w:next w:val="1021"/>
    <w:link w:val="842"/>
  </w:style>
  <w:style w:type="character" w:styleId="1022">
    <w:name w:val="WW8Num3z1"/>
    <w:next w:val="1022"/>
    <w:link w:val="842"/>
  </w:style>
  <w:style w:type="character" w:styleId="1023">
    <w:name w:val="WW8Num3z2"/>
    <w:next w:val="1023"/>
    <w:link w:val="842"/>
  </w:style>
  <w:style w:type="character" w:styleId="1024">
    <w:name w:val="WW8Num3z3"/>
    <w:next w:val="1024"/>
    <w:link w:val="842"/>
  </w:style>
  <w:style w:type="character" w:styleId="1025">
    <w:name w:val="WW8Num3z4"/>
    <w:next w:val="1025"/>
    <w:link w:val="842"/>
  </w:style>
  <w:style w:type="character" w:styleId="1026">
    <w:name w:val="WW8Num3z5"/>
    <w:next w:val="1026"/>
    <w:link w:val="842"/>
  </w:style>
  <w:style w:type="character" w:styleId="1027">
    <w:name w:val="WW8Num3z6"/>
    <w:next w:val="1027"/>
    <w:link w:val="842"/>
  </w:style>
  <w:style w:type="character" w:styleId="1028">
    <w:name w:val="WW8Num3z7"/>
    <w:next w:val="1028"/>
    <w:link w:val="842"/>
  </w:style>
  <w:style w:type="character" w:styleId="1029">
    <w:name w:val="WW8Num3z8"/>
    <w:next w:val="1029"/>
    <w:link w:val="842"/>
  </w:style>
  <w:style w:type="character" w:styleId="1030">
    <w:name w:val="WW8Num4z0"/>
    <w:next w:val="1030"/>
    <w:link w:val="842"/>
  </w:style>
  <w:style w:type="character" w:styleId="1031">
    <w:name w:val="WW8Num4z1"/>
    <w:next w:val="1031"/>
    <w:link w:val="842"/>
  </w:style>
  <w:style w:type="character" w:styleId="1032">
    <w:name w:val="WW8Num4z2"/>
    <w:next w:val="1032"/>
    <w:link w:val="842"/>
  </w:style>
  <w:style w:type="character" w:styleId="1033">
    <w:name w:val="WW8Num4z3"/>
    <w:next w:val="1033"/>
    <w:link w:val="842"/>
  </w:style>
  <w:style w:type="character" w:styleId="1034">
    <w:name w:val="WW8Num4z4"/>
    <w:next w:val="1034"/>
    <w:link w:val="842"/>
  </w:style>
  <w:style w:type="character" w:styleId="1035">
    <w:name w:val="WW8Num4z5"/>
    <w:next w:val="1035"/>
    <w:link w:val="842"/>
  </w:style>
  <w:style w:type="character" w:styleId="1036">
    <w:name w:val="WW8Num4z6"/>
    <w:next w:val="1036"/>
    <w:link w:val="842"/>
  </w:style>
  <w:style w:type="character" w:styleId="1037">
    <w:name w:val="WW8Num4z7"/>
    <w:next w:val="1037"/>
    <w:link w:val="842"/>
  </w:style>
  <w:style w:type="character" w:styleId="1038">
    <w:name w:val="WW8Num4z8"/>
    <w:next w:val="1038"/>
    <w:link w:val="842"/>
  </w:style>
  <w:style w:type="character" w:styleId="1039">
    <w:name w:val="WW8Num5z0"/>
    <w:next w:val="1039"/>
    <w:link w:val="842"/>
  </w:style>
  <w:style w:type="character" w:styleId="1040">
    <w:name w:val="WW8Num5z2"/>
    <w:next w:val="1040"/>
    <w:link w:val="842"/>
  </w:style>
  <w:style w:type="character" w:styleId="1041">
    <w:name w:val="WW8Num5z3"/>
    <w:next w:val="1041"/>
    <w:link w:val="842"/>
  </w:style>
  <w:style w:type="character" w:styleId="1042">
    <w:name w:val="WW8Num5z4"/>
    <w:next w:val="1042"/>
    <w:link w:val="842"/>
  </w:style>
  <w:style w:type="character" w:styleId="1043">
    <w:name w:val="WW8Num5z5"/>
    <w:next w:val="1043"/>
    <w:link w:val="842"/>
  </w:style>
  <w:style w:type="character" w:styleId="1044">
    <w:name w:val="WW8Num5z6"/>
    <w:next w:val="1044"/>
    <w:link w:val="842"/>
  </w:style>
  <w:style w:type="character" w:styleId="1045">
    <w:name w:val="WW8Num5z7"/>
    <w:next w:val="1045"/>
    <w:link w:val="842"/>
  </w:style>
  <w:style w:type="character" w:styleId="1046">
    <w:name w:val="WW8Num5z8"/>
    <w:next w:val="1046"/>
    <w:link w:val="842"/>
  </w:style>
  <w:style w:type="character" w:styleId="1047">
    <w:name w:val="Body Text Indent Char"/>
    <w:next w:val="1047"/>
    <w:link w:val="842"/>
    <w:rPr>
      <w:sz w:val="24"/>
      <w:szCs w:val="24"/>
      <w:lang w:val="ru-RU" w:bidi="ar-SA"/>
    </w:rPr>
  </w:style>
  <w:style w:type="character" w:styleId="1048">
    <w:name w:val="Заголовок 4 Знак1"/>
    <w:next w:val="1048"/>
    <w:link w:val="842"/>
    <w:rPr>
      <w:sz w:val="28"/>
      <w:szCs w:val="28"/>
    </w:rPr>
  </w:style>
  <w:style w:type="character" w:styleId="1049">
    <w:name w:val="Body text_"/>
    <w:next w:val="1049"/>
    <w:link w:val="842"/>
    <w:rPr>
      <w:sz w:val="27"/>
      <w:szCs w:val="27"/>
      <w:shd w:val="clear" w:color="auto" w:fill="ffffff"/>
    </w:rPr>
  </w:style>
  <w:style w:type="character" w:styleId="1050">
    <w:name w:val="Знак примечания1"/>
    <w:next w:val="1050"/>
    <w:link w:val="842"/>
    <w:rPr>
      <w:sz w:val="16"/>
      <w:szCs w:val="16"/>
    </w:rPr>
  </w:style>
  <w:style w:type="character" w:styleId="1051">
    <w:name w:val="Текст примечания Знак"/>
    <w:next w:val="1051"/>
    <w:link w:val="842"/>
    <w:rPr>
      <w:rFonts w:ascii="Calibri" w:hAnsi="Calibri" w:eastAsia="Times New Roman" w:cs="Times New Roman"/>
    </w:rPr>
  </w:style>
  <w:style w:type="character" w:styleId="1052">
    <w:name w:val="Обычный (веб) Знак"/>
    <w:next w:val="1052"/>
    <w:link w:val="842"/>
    <w:rPr>
      <w:sz w:val="24"/>
    </w:rPr>
  </w:style>
  <w:style w:type="character" w:styleId="1053">
    <w:name w:val="Символ сноски"/>
    <w:next w:val="1053"/>
    <w:link w:val="842"/>
    <w:rPr>
      <w:vertAlign w:val="superscript"/>
    </w:rPr>
  </w:style>
  <w:style w:type="character" w:styleId="1054">
    <w:name w:val="Текст сноски Знак"/>
    <w:next w:val="1054"/>
    <w:link w:val="842"/>
    <w:uiPriority w:val="99"/>
  </w:style>
  <w:style w:type="character" w:styleId="1055">
    <w:name w:val="Знак сноски"/>
    <w:next w:val="1055"/>
    <w:link w:val="842"/>
    <w:uiPriority w:val="99"/>
    <w:rPr>
      <w:vertAlign w:val="superscript"/>
    </w:rPr>
  </w:style>
  <w:style w:type="character" w:styleId="1056">
    <w:name w:val="Символ концевой сноски"/>
    <w:next w:val="1056"/>
    <w:link w:val="842"/>
    <w:rPr>
      <w:vertAlign w:val="superscript"/>
    </w:rPr>
  </w:style>
  <w:style w:type="character" w:styleId="1057">
    <w:name w:val="WW-Символ концевой сноски"/>
    <w:next w:val="1057"/>
    <w:link w:val="842"/>
  </w:style>
  <w:style w:type="character" w:styleId="1058">
    <w:name w:val="Знак концевой сноски"/>
    <w:next w:val="1058"/>
    <w:link w:val="842"/>
    <w:rPr>
      <w:vertAlign w:val="superscript"/>
    </w:rPr>
  </w:style>
  <w:style w:type="character" w:styleId="1059">
    <w:name w:val="ListLabel 1"/>
    <w:next w:val="1059"/>
    <w:link w:val="842"/>
    <w:rPr>
      <w:color w:val="0000ff"/>
    </w:rPr>
  </w:style>
  <w:style w:type="paragraph" w:styleId="1060">
    <w:name w:val="Заголовок"/>
    <w:basedOn w:val="842"/>
    <w:next w:val="864"/>
    <w:link w:val="842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61">
    <w:name w:val="Список"/>
    <w:basedOn w:val="864"/>
    <w:next w:val="1061"/>
    <w:link w:val="842"/>
    <w:pPr>
      <w:jc w:val="left"/>
      <w:spacing w:after="120"/>
    </w:pPr>
    <w:rPr>
      <w:rFonts w:cs="Mangal"/>
      <w:sz w:val="24"/>
      <w:lang w:eastAsia="zh-CN"/>
    </w:rPr>
  </w:style>
  <w:style w:type="paragraph" w:styleId="1062">
    <w:name w:val="Указатель1"/>
    <w:basedOn w:val="842"/>
    <w:next w:val="1062"/>
    <w:link w:val="842"/>
    <w:pPr>
      <w:suppressLineNumbers/>
    </w:pPr>
    <w:rPr>
      <w:rFonts w:cs="Mangal"/>
      <w:lang w:eastAsia="zh-CN"/>
    </w:rPr>
  </w:style>
  <w:style w:type="paragraph" w:styleId="1063">
    <w:name w:val="ConsNormal"/>
    <w:next w:val="1063"/>
    <w:link w:val="842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64">
    <w:name w:val="Основной текст с отступом 22"/>
    <w:basedOn w:val="842"/>
    <w:next w:val="1064"/>
    <w:link w:val="842"/>
    <w:pPr>
      <w:ind w:firstLine="540"/>
      <w:jc w:val="both"/>
    </w:pPr>
    <w:rPr>
      <w:lang w:eastAsia="zh-CN"/>
    </w:rPr>
  </w:style>
  <w:style w:type="paragraph" w:styleId="1065">
    <w:name w:val="Основной текст с отступом1"/>
    <w:basedOn w:val="842"/>
    <w:next w:val="1065"/>
    <w:link w:val="842"/>
    <w:pPr>
      <w:spacing w:after="120" w:line="480" w:lineRule="auto"/>
    </w:pPr>
    <w:rPr>
      <w:lang w:eastAsia="zh-CN"/>
    </w:rPr>
  </w:style>
  <w:style w:type="paragraph" w:styleId="1066">
    <w:name w:val="Основной текст 21"/>
    <w:basedOn w:val="842"/>
    <w:next w:val="1066"/>
    <w:link w:val="842"/>
    <w:pPr>
      <w:spacing w:after="120" w:line="480" w:lineRule="auto"/>
    </w:pPr>
    <w:rPr>
      <w:lang w:eastAsia="zh-CN"/>
    </w:rPr>
  </w:style>
  <w:style w:type="paragraph" w:styleId="1067">
    <w:name w:val="Текст примечания1"/>
    <w:basedOn w:val="842"/>
    <w:next w:val="1067"/>
    <w:link w:val="842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1068">
    <w:name w:val="Текст сноски"/>
    <w:basedOn w:val="842"/>
    <w:next w:val="1068"/>
    <w:link w:val="1069"/>
    <w:uiPriority w:val="99"/>
    <w:rPr>
      <w:sz w:val="20"/>
      <w:szCs w:val="20"/>
      <w:lang w:eastAsia="zh-CN"/>
    </w:rPr>
  </w:style>
  <w:style w:type="character" w:styleId="1069">
    <w:name w:val="Текст сноски Знак1"/>
    <w:next w:val="1069"/>
    <w:link w:val="1068"/>
    <w:uiPriority w:val="99"/>
    <w:rPr>
      <w:lang w:eastAsia="zh-CN"/>
    </w:rPr>
  </w:style>
  <w:style w:type="paragraph" w:styleId="1070">
    <w:name w:val="Основной текст с отступом 31"/>
    <w:basedOn w:val="842"/>
    <w:next w:val="1070"/>
    <w:link w:val="842"/>
    <w:pPr>
      <w:ind w:left="283"/>
      <w:spacing w:after="120"/>
    </w:pPr>
    <w:rPr>
      <w:sz w:val="16"/>
      <w:szCs w:val="16"/>
      <w:lang w:eastAsia="zh-CN"/>
    </w:rPr>
  </w:style>
  <w:style w:type="paragraph" w:styleId="1071">
    <w:name w:val="Заголовок таблицы"/>
    <w:basedOn w:val="984"/>
    <w:next w:val="1071"/>
    <w:link w:val="842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1072">
    <w:name w:val="s3"/>
    <w:next w:val="1072"/>
    <w:link w:val="842"/>
  </w:style>
  <w:style w:type="paragraph" w:styleId="1073">
    <w:name w:val="pj"/>
    <w:basedOn w:val="842"/>
    <w:next w:val="1073"/>
    <w:link w:val="842"/>
    <w:pPr>
      <w:spacing w:before="100" w:beforeAutospacing="1" w:after="100" w:afterAutospacing="1"/>
    </w:pPr>
  </w:style>
  <w:style w:type="character" w:styleId="1074">
    <w:name w:val="Заголовок №1 + 12 pt;Не полужирный;Не курсив;Интервал 0 pt"/>
    <w:next w:val="1074"/>
    <w:link w:val="842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75">
    <w:name w:val="Заголовок №2 (2)_"/>
    <w:next w:val="1075"/>
    <w:link w:val="1076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1076">
    <w:name w:val="Заголовок №2 (2)"/>
    <w:basedOn w:val="842"/>
    <w:next w:val="1076"/>
    <w:link w:val="1075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1077">
    <w:name w:val="Основной текст (2) + Arial Narrow;10 pt;Полужирный;Масштаб 75%"/>
    <w:next w:val="1077"/>
    <w:link w:val="842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1078">
    <w:name w:val="s_16"/>
    <w:basedOn w:val="842"/>
    <w:next w:val="1078"/>
    <w:link w:val="842"/>
    <w:pPr>
      <w:spacing w:before="100" w:beforeAutospacing="1" w:after="100" w:afterAutospacing="1"/>
    </w:pPr>
  </w:style>
  <w:style w:type="paragraph" w:styleId="1079">
    <w:name w:val="s_3"/>
    <w:basedOn w:val="842"/>
    <w:next w:val="1079"/>
    <w:link w:val="842"/>
    <w:pPr>
      <w:spacing w:before="100" w:beforeAutospacing="1" w:after="100" w:afterAutospacing="1"/>
    </w:pPr>
  </w:style>
  <w:style w:type="paragraph" w:styleId="1080">
    <w:name w:val="s_1"/>
    <w:basedOn w:val="842"/>
    <w:next w:val="1080"/>
    <w:link w:val="842"/>
    <w:pPr>
      <w:spacing w:before="100" w:beforeAutospacing="1" w:after="100" w:afterAutospacing="1"/>
    </w:pPr>
  </w:style>
  <w:style w:type="character" w:styleId="1081" w:default="1">
    <w:name w:val="Default Paragraph Font"/>
    <w:uiPriority w:val="1"/>
    <w:semiHidden/>
    <w:unhideWhenUsed/>
  </w:style>
  <w:style w:type="numbering" w:styleId="1082" w:default="1">
    <w:name w:val="No List"/>
    <w:uiPriority w:val="99"/>
    <w:semiHidden/>
    <w:unhideWhenUsed/>
  </w:style>
  <w:style w:type="table" w:styleId="1083" w:default="1">
    <w:name w:val="Normal Table"/>
    <w:uiPriority w:val="99"/>
    <w:semiHidden/>
    <w:unhideWhenUsed/>
    <w:tblPr/>
  </w:style>
  <w:style w:type="paragraph" w:styleId="1084" w:customStyle="1">
    <w:name w:val="Основной текст"/>
    <w:next w:val="824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085" w:customStyle="1">
    <w:name w:val="Интернет-ссылка"/>
    <w:next w:val="707"/>
    <w:rPr>
      <w:rFonts w:cs="Times New Roman"/>
      <w:color w:val="0000ff"/>
      <w:u w:val="single"/>
    </w:rPr>
  </w:style>
  <w:style w:type="paragraph" w:styleId="1_2425" w:customStyle="1">
    <w:name w:val="headertext"/>
    <w:basedOn w:val="621"/>
    <w:next w:val="821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2426" w:customStyle="1">
    <w:name w:val="constitle"/>
    <w:basedOn w:val="621"/>
    <w:next w:val="824"/>
    <w:link w:val="62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59</cp:revision>
  <dcterms:created xsi:type="dcterms:W3CDTF">2023-12-01T11:36:00Z</dcterms:created>
  <dcterms:modified xsi:type="dcterms:W3CDTF">2024-11-18T10:09:25Z</dcterms:modified>
  <cp:version>917504</cp:version>
</cp:coreProperties>
</file>