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1905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jc w:val="right"/>
      </w:pPr>
      <w:r/>
      <w:r/>
    </w:p>
    <w:p>
      <w:pPr>
        <w:jc w:val="center"/>
      </w:pPr>
      <w:r/>
      <w:r/>
    </w:p>
    <w:p>
      <w:pPr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ВЕЛИКОУСТЮГСКОГО МУНИЦИПАЛЬНОГО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ПОСТАНОВЛЕНИЕ</w:t>
      </w:r>
      <w:r>
        <w:rPr>
          <w:b/>
          <w:sz w:val="28"/>
          <w:szCs w:val="27"/>
        </w:rPr>
      </w:r>
      <w:r>
        <w:rPr>
          <w:b/>
          <w:sz w:val="28"/>
          <w:szCs w:val="27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7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7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7"/>
          <w:u w:val="single"/>
        </w:rPr>
      </w:pPr>
      <w:r>
        <w:rPr>
          <w:sz w:val="28"/>
          <w:szCs w:val="27"/>
          <w:u w:val="single"/>
        </w:rPr>
        <w:t xml:space="preserve">28.11.2024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                               № </w:t>
      </w:r>
      <w:r>
        <w:rPr>
          <w:sz w:val="28"/>
          <w:szCs w:val="27"/>
          <w:u w:val="single"/>
        </w:rPr>
        <w:t xml:space="preserve">3898</w:t>
      </w:r>
      <w:r>
        <w:rPr>
          <w:sz w:val="28"/>
          <w:szCs w:val="27"/>
          <w:u w:val="single"/>
        </w:rPr>
      </w:r>
      <w:r>
        <w:rPr>
          <w:sz w:val="28"/>
          <w:szCs w:val="27"/>
          <w:u w:val="single"/>
        </w:rPr>
      </w:r>
    </w:p>
    <w:p>
      <w:pPr>
        <w:jc w:val="both"/>
        <w:rPr>
          <w:sz w:val="28"/>
          <w:szCs w:val="27"/>
          <w:u w:val="single"/>
        </w:rPr>
      </w:pPr>
      <w:r>
        <w:rPr>
          <w:sz w:val="28"/>
          <w:szCs w:val="27"/>
          <w:u w:val="single"/>
        </w:rPr>
      </w:r>
      <w:r>
        <w:rPr>
          <w:sz w:val="28"/>
          <w:szCs w:val="27"/>
          <w:u w:val="single"/>
        </w:rPr>
      </w:r>
      <w:r>
        <w:rPr>
          <w:sz w:val="28"/>
          <w:szCs w:val="27"/>
          <w:u w:val="single"/>
        </w:rPr>
      </w:r>
    </w:p>
    <w:p>
      <w:pPr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г. Великий Устюг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jc w:val="center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jc w:val="center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</w:t>
      </w:r>
      <w:r>
        <w:rPr>
          <w:b/>
          <w:bCs/>
          <w:sz w:val="28"/>
          <w:szCs w:val="28"/>
        </w:rPr>
        <w:t xml:space="preserve"> в постановление 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Великоустюгского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01.02.2023 № 210 «Об утверждении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«Развитие системы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2023-2027 годы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статьёй 179 Бюджетного кодекса Российской Федерации,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Великоустюгского муниципального округа от 30.05.2024 № 1526</w:t>
      </w:r>
      <w:r>
        <w:rPr>
          <w:sz w:val="28"/>
          <w:szCs w:val="28"/>
        </w:rPr>
        <w:t xml:space="preserve">, статьями 33 и 38 Устава Великоустюгского 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в муниципальную программу «Развитие системы образования 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ликоустюгского муниципального округа на 2023-2027 годы», утверждённую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Великоустюгского муниципального округа от 01.02.2023 № 210 (далее – Программа), </w:t>
      </w:r>
      <w:r>
        <w:rPr>
          <w:sz w:val="28"/>
          <w:szCs w:val="28"/>
        </w:rPr>
        <w:t xml:space="preserve">изменение, изложив ее в новой редакции согласно приложению к настоящему постановлению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 xml:space="preserve">с 1 января 2025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И.А. Абрамов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sectPr>
          <w:footnotePr/>
          <w:endnotePr/>
          <w:type w:val="continuous"/>
          <w:pgSz w:w="11907" w:h="16839" w:orient="portrait"/>
          <w:pgMar w:top="993" w:right="567" w:bottom="851" w:left="1276" w:header="720" w:footer="720" w:gutter="0"/>
          <w:cols w:num="1" w:sep="0" w:space="720" w:equalWidth="1"/>
          <w:docGrid w:linePitch="360"/>
        </w:sectPr>
      </w:pPr>
      <w:r/>
      <w:r/>
    </w:p>
    <w:p>
      <w:pPr>
        <w:ind w:left="4678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Приложение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678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к постановлению администрации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678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Великоустюгского муниципального округа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678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от 28.11.2024 № 3898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«Муниципальная программа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«Развитие системы образования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</w:t>
      </w:r>
      <w:r>
        <w:rPr>
          <w:b/>
          <w:sz w:val="26"/>
          <w:szCs w:val="26"/>
        </w:rPr>
        <w:t xml:space="preserve">о муниципального округа</w:t>
      </w:r>
      <w:r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- муниципальная программа)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60"/>
        <w:numPr>
          <w:ilvl w:val="0"/>
          <w:numId w:val="2"/>
        </w:numPr>
        <w:jc w:val="center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0"/>
        <w:jc w:val="center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сфере реализации муниципальной программы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Приоритеты муниципальной политики в сфере реализации муниципальной программы определены исходя </w:t>
      </w:r>
      <w:r>
        <w:rPr>
          <w:sz w:val="26"/>
          <w:szCs w:val="26"/>
        </w:rPr>
        <w:t xml:space="preserve">из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Федерального закона от 29 декабря 2012 года № 273-ФЗ «Об образовании в Ро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сийской Федерации»;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Указа Президента Российской Федерации от 07 мая 2018 года № 204 «О наци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нальных целях и стратегических задачах развития Российской Федерации на период до 2024 года»;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Указа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г) Государственной программы Российской Федерации «Развитие образования», утв</w:t>
      </w:r>
      <w:r>
        <w:rPr>
          <w:sz w:val="26"/>
          <w:szCs w:val="26"/>
        </w:rPr>
        <w:t xml:space="preserve">ерж</w:t>
      </w:r>
      <w:r>
        <w:rPr>
          <w:sz w:val="26"/>
          <w:szCs w:val="26"/>
        </w:rPr>
        <w:t xml:space="preserve">денной постановлением Правительства Российской федерации от 26 декабря    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образования» до 2030 года;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Государственной программы «Развитие образования Вологодской области», у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вержденной постановлением Правительства Вологодской области от </w:t>
      </w:r>
      <w:r>
        <w:rPr>
          <w:sz w:val="26"/>
          <w:szCs w:val="26"/>
        </w:rPr>
        <w:t xml:space="preserve">28</w:t>
      </w:r>
      <w:r>
        <w:rPr>
          <w:sz w:val="26"/>
          <w:szCs w:val="26"/>
        </w:rPr>
        <w:t xml:space="preserve"> января        2019 года №</w:t>
      </w:r>
      <w:r>
        <w:rPr>
          <w:sz w:val="26"/>
          <w:szCs w:val="26"/>
        </w:rPr>
        <w:t xml:space="preserve"> 74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)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     2016 года № 920;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ё</w:t>
      </w:r>
      <w:r>
        <w:rPr>
          <w:sz w:val="26"/>
          <w:szCs w:val="26"/>
        </w:rPr>
        <w:t xml:space="preserve">) Стратегии социально-экономического развития Великоустюгского муниципал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ного района на период до 2030 года, утвержденной решением Великоустюгской Думы    № 104 от 06 декабря 2018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1.2.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 приоритетным направлениям и целям муниципальной политики, определе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ным указанными правовыми актами, отнесены в том числе: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обеспечение доступности и качества дошкольного образования вне зависимости от ме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та жительства детей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модернизация образовательной среды в соответствии с федеральными государственн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ми образовательными стандартами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удовлетворение потребностей детей-инвалидов, детей с ограниченными возможностями здоровья в инклюзивном образовании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создание условий, обеспечивающих доступность дополнительных общеобразовател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программ;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</w:pPr>
      <w:r>
        <w:rPr>
          <w:sz w:val="26"/>
          <w:szCs w:val="26"/>
        </w:rPr>
        <w:t xml:space="preserve">- развитие материально-технической базы системы дошкольного, общего и дополнител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ного образования с учетом современных требований и качества оказания образовател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услуг.</w:t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1.3. В рамках задач структурных элементов муниципальной программы меропри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тия направлены на достижение национальной цели развития Российской Федерации «Реализация потенциала каждого человека, развитие его талантов, воспитание </w:t>
      </w:r>
      <w:r>
        <w:rPr>
          <w:sz w:val="26"/>
          <w:szCs w:val="26"/>
        </w:rPr>
        <w:t xml:space="preserve">патри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тичной и социально ответственной личности»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2"/>
          <w:szCs w:val="22"/>
          <w:highlight w:val="none"/>
        </w:rPr>
      </w:pPr>
      <w:r>
        <w:rPr>
          <w:sz w:val="24"/>
          <w:szCs w:val="24"/>
        </w:rPr>
        <w:t xml:space="preserve">3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ПАСПОР</w:t>
      </w:r>
      <w:r>
        <w:rPr>
          <w:b/>
          <w:sz w:val="26"/>
          <w:szCs w:val="26"/>
        </w:rPr>
        <w:t xml:space="preserve">Т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системы образования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округа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Основные положения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54"/>
        <w:gridCol w:w="702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 муниципальной программы (комплексной программы)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Барболина</w:t>
            </w:r>
            <w:r>
              <w:rPr>
                <w:sz w:val="26"/>
                <w:szCs w:val="26"/>
              </w:rPr>
              <w:t xml:space="preserve"> Наталья Владимировна, </w:t>
            </w:r>
            <w:r>
              <w:rPr>
                <w:sz w:val="26"/>
                <w:szCs w:val="26"/>
              </w:rPr>
              <w:t xml:space="preserve">врио</w:t>
            </w:r>
            <w:r>
              <w:rPr>
                <w:sz w:val="26"/>
                <w:szCs w:val="26"/>
              </w:rPr>
              <w:t xml:space="preserve"> заместителя Главы Великоустюгского муниципального округа, начальника управления образования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тель муниципальной пр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граммы</w:t>
            </w:r>
            <w:r>
              <w:rPr>
                <w:sz w:val="26"/>
                <w:szCs w:val="26"/>
              </w:rPr>
              <w:t xml:space="preserve"> (комплексной пр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Великоустюгского муниципального округа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 xml:space="preserve">муниц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пальной программы (ко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плексной программы)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правление строительства и жилищно-коммунального х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зяйства администрации Великоустюгского муниципального округа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Исполнители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ной программы (ко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плексной программы)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бразовательные организации Великоустюгского муниц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пального округа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</w:t>
            </w:r>
            <w:r>
              <w:rPr>
                <w:sz w:val="26"/>
                <w:szCs w:val="26"/>
              </w:rPr>
              <w:t xml:space="preserve">Горстройзаказчик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ериод реализации мун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ципальной программы (комплексной программы)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2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- 2024 гг.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 </w:t>
            </w:r>
            <w:r>
              <w:rPr>
                <w:sz w:val="26"/>
                <w:szCs w:val="26"/>
                <w:lang w:val="en-US"/>
              </w:rPr>
              <w:t xml:space="preserve">II</w:t>
            </w:r>
            <w:r>
              <w:rPr>
                <w:sz w:val="26"/>
                <w:szCs w:val="26"/>
              </w:rPr>
              <w:t xml:space="preserve">: 2025 - 2026 гг.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>
              <w:rPr>
                <w:sz w:val="26"/>
                <w:szCs w:val="26"/>
              </w:rPr>
              <w:t xml:space="preserve">муниципальной пр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граммы (комплексной пр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1 - Обеспечение возможности детям получать качес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венное образование в условиях, отвечающих современным требованиям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2 - Выравнивание стартовых возможностей детей д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школьного возраста за счет обеспечения и сохранения 100 процентов доступности качественного дошкольного образ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вания, в том числе присмотра и ухода за детьми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 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общности и направленной на самоопределение и профе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сиональную ориентацию всех обучающихся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Направления (подпр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граммы)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Связь с федеральными программами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программа «Развитие образования»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Связь с региональными программами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«Развитие образования Вологодской области»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«Социальная поддержка граждан в Вологодской области»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Трудовые ресурсы занятость населения и безопасный труд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</w:pPr>
      <w:r/>
      <w:r/>
    </w:p>
    <w:p>
      <w:pPr>
        <w:ind w:firstLine="4678"/>
        <w:jc w:val="both"/>
      </w:pPr>
      <w:r/>
      <w:r/>
    </w:p>
    <w:p>
      <w:pPr>
        <w:jc w:val="both"/>
        <w:sectPr>
          <w:footnotePr/>
          <w:endnotePr/>
          <w:type w:val="nextPage"/>
          <w:pgSz w:w="11907" w:h="16839" w:orient="portrait"/>
          <w:pgMar w:top="993" w:right="567" w:bottom="851" w:left="1276" w:header="720" w:footer="720" w:gutter="0"/>
          <w:cols w:num="1" w:sep="0" w:space="720" w:equalWidth="1"/>
          <w:docGrid w:linePitch="360"/>
        </w:sectPr>
      </w:pPr>
      <w:r/>
      <w:r/>
    </w:p>
    <w:p>
      <w:pPr>
        <w:jc w:val="center"/>
      </w:pPr>
      <w:r>
        <w:t xml:space="preserve">4</w:t>
      </w:r>
      <w:r/>
    </w:p>
    <w:p>
      <w:pPr>
        <w:jc w:val="center"/>
      </w:pPr>
      <w:r/>
      <w:r/>
    </w:p>
    <w:p>
      <w:pPr>
        <w:jc w:val="center"/>
      </w:pPr>
      <w:r>
        <w:t xml:space="preserve">2. Показатели муниципальной программы</w:t>
      </w:r>
      <w:r/>
    </w:p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6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505"/>
        <w:gridCol w:w="1292"/>
        <w:gridCol w:w="1136"/>
        <w:gridCol w:w="698"/>
        <w:gridCol w:w="696"/>
        <w:gridCol w:w="757"/>
        <w:gridCol w:w="2212"/>
        <w:gridCol w:w="1915"/>
        <w:gridCol w:w="3237"/>
      </w:tblGrid>
      <w:tr>
        <w:tblPrEx/>
        <w:trPr/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5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5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Структурные по</w:t>
            </w:r>
            <w:r>
              <w:t xml:space="preserve">д</w:t>
            </w:r>
            <w:r>
              <w:t xml:space="preserve">разделения</w:t>
            </w:r>
            <w:r/>
          </w:p>
          <w:p>
            <w:pPr>
              <w:jc w:val="center"/>
            </w:pPr>
            <w:r>
              <w:t xml:space="preserve">и органы, ответс</w:t>
            </w:r>
            <w:r>
              <w:t xml:space="preserve">т</w:t>
            </w:r>
            <w:r>
              <w:t xml:space="preserve">венные за дост</w:t>
            </w:r>
            <w:r>
              <w:t xml:space="preserve">и</w:t>
            </w:r>
            <w:r>
              <w:t xml:space="preserve">жение показателя</w:t>
            </w:r>
            <w:r/>
          </w:p>
        </w:tc>
        <w:tc>
          <w:tcPr>
            <w:tcW w:w="1915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1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5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5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W w:w="14990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возможности детям получать качественное образование в условиях, отвечающих современным требованиям»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общим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общим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 в общей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тюгского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начальным общим и средним общим образованием в общей численности обучающихся общеобразовательных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«Развитие образования Вологодской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W w:w="14990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2: 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t xml:space="preserve">5</w:t>
      </w:r>
      <w:r>
        <w:rPr>
          <w:highlight w:val="none"/>
        </w:rPr>
      </w:r>
      <w:r>
        <w:rPr>
          <w:highlight w:val="none"/>
        </w:rPr>
      </w:r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2505"/>
        <w:gridCol w:w="1292"/>
        <w:gridCol w:w="1136"/>
        <w:gridCol w:w="696"/>
        <w:gridCol w:w="695"/>
        <w:gridCol w:w="757"/>
        <w:gridCol w:w="59"/>
        <w:gridCol w:w="2139"/>
        <w:gridCol w:w="15"/>
        <w:gridCol w:w="1916"/>
        <w:gridCol w:w="9"/>
        <w:gridCol w:w="3028"/>
      </w:tblGrid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тюгского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лет; государственная программа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«Разв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в возрасте от 3 до лет;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«Развитие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3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3: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детей, обуча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щихся в 5-11 классах, вовлеченных в мер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приятия по выявл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нию и сопровожд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нию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7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65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детей, обучающихся в 5-11 классах, вовлече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ных в мероприятия по 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явлению и сопровождению одаренных детей; госуда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ственная программа «Ра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витие образования Вол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</w:pPr>
      <w:r/>
      <w:r/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9" w:h="11907" w:orient="landscape"/>
          <w:pgMar w:top="1134" w:right="1134" w:bottom="2648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муниципальной программы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043"/>
        <w:gridCol w:w="2139"/>
        <w:gridCol w:w="1384"/>
        <w:gridCol w:w="4883"/>
        <w:gridCol w:w="2798"/>
      </w:tblGrid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Ответственные</w:t>
            </w:r>
            <w:r/>
          </w:p>
          <w:p>
            <w:pPr>
              <w:jc w:val="center"/>
            </w:pPr>
            <w:r>
              <w:t xml:space="preserve">структурные </w:t>
            </w:r>
            <w:r/>
          </w:p>
          <w:p>
            <w:pPr>
              <w:jc w:val="center"/>
            </w:pPr>
            <w:r>
              <w:t xml:space="preserve">по</w:t>
            </w:r>
            <w:r>
              <w:t xml:space="preserve">д</w:t>
            </w:r>
            <w:r>
              <w:t xml:space="preserve">разделения</w:t>
            </w:r>
            <w:r>
              <w:t xml:space="preserve"> адм</w:t>
            </w:r>
            <w:r>
              <w:t xml:space="preserve">и</w:t>
            </w:r>
            <w:r>
              <w:t xml:space="preserve">нистрации </w:t>
            </w:r>
            <w:r>
              <w:t xml:space="preserve">и орг</w:t>
            </w:r>
            <w:r>
              <w:t xml:space="preserve">а</w:t>
            </w:r>
            <w:r>
              <w:t xml:space="preserve">ны</w:t>
            </w:r>
            <w:r>
              <w:t xml:space="preserve"> власти</w:t>
            </w:r>
            <w:r/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(год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– год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06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проект «Всё лучшее детям»,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занный с реализацией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гионального проекта «Все лучшее детям» (прилож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(обособленных помещений)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начальным общим, основным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и средним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в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детей, обучающи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ся в 5-11 классах, вовл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ченных в мероприятия по выявлению и сопр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вождению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7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043"/>
        <w:gridCol w:w="2139"/>
        <w:gridCol w:w="1331"/>
        <w:gridCol w:w="4936"/>
        <w:gridCol w:w="2798"/>
      </w:tblGrid>
      <w:tr>
        <w:tblPrEx/>
        <w:trPr>
          <w:trHeight w:val="274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02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проект «Педагоги и наставники», связанный с реализацией регионального проекта «Педагоги и наставники» (приложение 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функционирования системы патриотического воспитания граждан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начальным общим, основным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и средним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в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06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проект, связанный с реализацией региональных проектов, «Развитие дошкольного, начального общего,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общего и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(приложение 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доли выпускников 9 и 11 кла</w:t>
            </w:r>
            <w:r>
              <w:t xml:space="preserve">с</w:t>
            </w:r>
            <w:r>
              <w:t xml:space="preserve">сов, прошедших государственную итоговую аттестацию;</w:t>
            </w:r>
            <w:r/>
          </w:p>
          <w:p>
            <w:pPr>
              <w:jc w:val="both"/>
            </w:pPr>
            <w:r>
              <w:t xml:space="preserve">у</w:t>
            </w:r>
            <w:r>
              <w:t xml:space="preserve">величение доли детей от 5 до 18 лет, охв</w:t>
            </w:r>
            <w:r>
              <w:t xml:space="preserve">а</w:t>
            </w:r>
            <w:r>
              <w:t xml:space="preserve">ченных дополнительным образованием до 8</w:t>
            </w:r>
            <w:r>
              <w:t xml:space="preserve">5</w:t>
            </w:r>
            <w:r>
              <w:t xml:space="preserve"> процентов к 2026 году</w:t>
            </w:r>
            <w:r>
              <w:t xml:space="preserve">;</w:t>
            </w:r>
            <w:r/>
          </w:p>
          <w:p>
            <w:pPr>
              <w:jc w:val="both"/>
            </w:pPr>
            <w:r>
              <w:t xml:space="preserve">с</w:t>
            </w:r>
            <w:r>
              <w:t xml:space="preserve">оздание условий, способствующих полн</w:t>
            </w:r>
            <w:r>
              <w:t xml:space="preserve">о</w:t>
            </w:r>
            <w:r>
              <w:t xml:space="preserve">ценному воспитанию и развитию ка</w:t>
            </w:r>
            <w:r>
              <w:t xml:space="preserve">ж</w:t>
            </w:r>
            <w:r>
              <w:t xml:space="preserve">дого обучающегося, осваивающего образовател</w:t>
            </w:r>
            <w:r>
              <w:t xml:space="preserve">ь</w:t>
            </w:r>
            <w:r>
              <w:t xml:space="preserve">ные программы общего образов</w:t>
            </w:r>
            <w:r>
              <w:t xml:space="preserve">а</w:t>
            </w:r>
            <w:r>
              <w:t xml:space="preserve">ния</w:t>
            </w:r>
            <w:r>
              <w:t xml:space="preserve">;</w:t>
            </w:r>
            <w:r/>
          </w:p>
          <w:p>
            <w:pPr>
              <w:jc w:val="both"/>
            </w:pPr>
            <w:r>
              <w:t xml:space="preserve">о</w:t>
            </w:r>
            <w:r>
              <w:t xml:space="preserve">беспечение развития системы поддержки и стимулирования педагогических работн</w:t>
            </w:r>
            <w:r>
              <w:t xml:space="preserve">и</w:t>
            </w:r>
            <w:r>
              <w:t xml:space="preserve">ков</w:t>
            </w:r>
            <w:r>
              <w:t xml:space="preserve">;</w:t>
            </w:r>
            <w:r/>
          </w:p>
          <w:p>
            <w:pPr>
              <w:jc w:val="both"/>
            </w:pPr>
            <w:r>
              <w:t xml:space="preserve">о</w:t>
            </w:r>
            <w:r>
              <w:t xml:space="preserve">казание содействия в трудоустройстве и</w:t>
            </w:r>
            <w:r>
              <w:t xml:space="preserve">н</w:t>
            </w:r>
            <w:r>
              <w:t xml:space="preserve">валидов</w:t>
            </w:r>
            <w:r>
              <w:t xml:space="preserve">;</w:t>
            </w:r>
            <w:r/>
          </w:p>
          <w:p>
            <w:pPr>
              <w:jc w:val="both"/>
              <w:rPr>
                <w:highlight w:val="red"/>
              </w:rPr>
            </w:pPr>
            <w:r>
              <w:t xml:space="preserve">ф</w:t>
            </w:r>
            <w:r>
              <w:t xml:space="preserve">ормирование </w:t>
            </w:r>
            <w:r>
              <w:t xml:space="preserve">безбарьерной</w:t>
            </w:r>
            <w:r>
              <w:t xml:space="preserve"> среды посредс</w:t>
            </w:r>
            <w:r>
              <w:t xml:space="preserve">т</w:t>
            </w:r>
            <w:r>
              <w:t xml:space="preserve">вом повышения доли доступных для инвал</w:t>
            </w:r>
            <w:r>
              <w:t xml:space="preserve">и</w:t>
            </w:r>
            <w:r>
              <w:t xml:space="preserve">дов и других маломобильных групп насел</w:t>
            </w:r>
            <w:r>
              <w:t xml:space="preserve">е</w:t>
            </w:r>
            <w:r>
              <w:t xml:space="preserve">ния приоритетных объектов образов</w:t>
            </w:r>
            <w:r>
              <w:t xml:space="preserve">а</w:t>
            </w:r>
            <w:r>
              <w:t xml:space="preserve">ния</w:t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both"/>
            </w:pPr>
            <w:r>
              <w:rPr>
                <w:rFonts w:eastAsia="Calibri"/>
              </w:rPr>
              <w:t xml:space="preserve">доля детей, обучающи</w:t>
            </w:r>
            <w:r>
              <w:rPr>
                <w:rFonts w:eastAsia="Calibri"/>
              </w:rPr>
              <w:t xml:space="preserve">х</w:t>
            </w:r>
            <w:r>
              <w:rPr>
                <w:rFonts w:eastAsia="Calibri"/>
              </w:rPr>
              <w:t xml:space="preserve">ся в 5-11 классах, вовл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ченных в мероприятия по выявлению и сопр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вождению одаренных детей</w:t>
            </w:r>
            <w:r>
              <w:rPr>
                <w:rFonts w:eastAsia="Calibri"/>
              </w:rPr>
              <w:t xml:space="preserve">;</w:t>
            </w:r>
            <w:r/>
          </w:p>
          <w:p>
            <w:pPr>
              <w:jc w:val="both"/>
            </w:pPr>
            <w:r>
              <w:t xml:space="preserve">доступность дошкольн</w:t>
            </w:r>
            <w:r>
              <w:t xml:space="preserve">о</w:t>
            </w:r>
            <w:r>
              <w:t xml:space="preserve">го образования для д</w:t>
            </w:r>
            <w:r>
              <w:t xml:space="preserve">е</w:t>
            </w:r>
            <w:r>
              <w:t xml:space="preserve">тей в возрасте от 3 до 7 лет</w:t>
            </w:r>
            <w:r>
              <w:t xml:space="preserve">;</w:t>
            </w:r>
            <w:r/>
          </w:p>
          <w:p>
            <w:pPr>
              <w:jc w:val="both"/>
            </w:pPr>
            <w:r>
              <w:t xml:space="preserve">охват детей начальным общим и средним о</w:t>
            </w:r>
            <w:r>
              <w:t xml:space="preserve">б</w:t>
            </w:r>
            <w:r>
              <w:t xml:space="preserve">щим образованием в общей численности об</w:t>
            </w:r>
            <w:r>
              <w:t xml:space="preserve">у</w:t>
            </w:r>
            <w:r>
              <w:t xml:space="preserve">чающихся общеобраз</w:t>
            </w:r>
            <w:r>
              <w:t xml:space="preserve">о</w:t>
            </w:r>
            <w:r>
              <w:t xml:space="preserve">вательных организаций</w:t>
            </w:r>
            <w:r/>
          </w:p>
        </w:tc>
      </w:tr>
    </w:tbl>
    <w:p>
      <w:r/>
      <w:r/>
    </w:p>
    <w:p>
      <w:pPr>
        <w:jc w:val="center"/>
      </w:pPr>
      <w:r>
        <w:t xml:space="preserve">8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043"/>
        <w:gridCol w:w="2139"/>
        <w:gridCol w:w="1331"/>
        <w:gridCol w:w="4821"/>
        <w:gridCol w:w="2913"/>
      </w:tblGrid>
      <w:tr>
        <w:tblPrEx/>
        <w:trPr>
          <w:trHeight w:val="273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06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Структура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не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pct"/>
            <w:textDirection w:val="lrTb"/>
            <w:noWrap w:val="false"/>
          </w:tcPr>
          <w:p>
            <w:pPr>
              <w:pStyle w:val="921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современных и безопасных 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образовательных организациях,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ведомственных управлению образования администрации Великоустюгского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округа</w:t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начальным общим, основным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и средним общим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в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37"/>
        </w:trPr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«Мероприятия в области образования»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удельного веса численности обучающихся - участников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этапа всероссийской олимпиады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на уровне 19,0 процентов к 2026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детей, обучающи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ся в 5-11 классах, вовлече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ных в мероприятия по выявлению и сопрово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дению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9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043"/>
        <w:gridCol w:w="2139"/>
        <w:gridCol w:w="1331"/>
        <w:gridCol w:w="4821"/>
        <w:gridCol w:w="2913"/>
      </w:tblGrid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«Обеспечение деятельности управления образования 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образовательных организаций»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начальным общим, основным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и средним общим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в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роприятий «Обеспечение предоставления мер соц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альной поддержки» (пр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ложение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2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граждан,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чивших меры социальной поддержки на уровне 100 процентов к 2026 году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начальным общим, основным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и средним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в общей численности обучающихся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9" w:h="11907" w:orient="landscape"/>
          <w:pgMar w:top="1134" w:right="1134" w:bottom="2648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" w:name="финобесп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3685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исполнитель, соисполнитель, исполнитель государственной программы, направление, структурный элемент, мероприятие (результат)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85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881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системы образования Великоустюгского муниципального округа»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управление образования администрации Великоустюгского муниципального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1733200,6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1749709,3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3482909,9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453321,6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461000,2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914321,8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209506,2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170105,6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379611,8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1070372,8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1118603,5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2188976,3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«Всё лучшее детям», связанный с реализацией регионального проекта «Все лучшее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213805,0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175267,9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389072,9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148406,6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113901,3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262307,9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65355,7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61331,5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126687,2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капитальные ремонты зданий и (или) помещений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165599,5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149108,8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314708,3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122906,6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96901,3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219807,9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42659,8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52177,7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94837,5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rPr>
          <w:highlight w:val="none"/>
        </w:rPr>
      </w:pPr>
      <w:r>
        <w:t xml:space="preserve">11</w:t>
      </w:r>
      <w:r>
        <w:rPr>
          <w:highlight w:val="none"/>
        </w:rPr>
      </w:r>
      <w:r>
        <w:rPr>
          <w:highlight w:val="none"/>
        </w:rPr>
      </w:r>
    </w:p>
    <w:p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3685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Оснащены капитально отремонтированные здания и (или) помещения муниципальных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современными средствами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48205,5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26159,1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74364,6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25500,0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22695,9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9153,8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31849,7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«Педагоги и наставники»,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занный с реализацией регионального проекта «Педагоги и наставники»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4540,4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5472,0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3556,8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7915,6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мероприятия по обеспечению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советников директора по воспитанию  и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4540,4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5472,0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3556,8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7915,6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связанный с реализацией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нальных проектов, «Развитие дошкольного, начального общего, основного общего, среднего общего и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79416,5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79859,9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159276,4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2636,6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2616,1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5252,7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56740,8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52647,5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109388,3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20039,1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24596,3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44635,4</w:t>
            </w:r>
            <w:r/>
          </w:p>
        </w:tc>
      </w:tr>
    </w:tbl>
    <w:p>
      <w:r/>
      <w:r/>
    </w:p>
    <w:p>
      <w:r/>
      <w:r/>
    </w:p>
    <w:p>
      <w:pPr>
        <w:jc w:val="center"/>
      </w:pPr>
      <w:r>
        <w:t xml:space="preserve">12</w:t>
      </w:r>
      <w:r/>
    </w:p>
    <w:p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3685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капитальные ремонты, ремонт и/или благоустройство территории общеобразовательных организаций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Оснащены рабочие места в рамках содействия в трудоустройстве незанятых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Организованы школьные музеи в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мероприятия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3966,6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Приспособлены здания и помещения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образовательных организаций для беспрепятс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доступа инвалидов (детей-инвалидов)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jc w:val="center"/>
      </w:pPr>
      <w:r>
        <w:t xml:space="preserve">13</w:t>
      </w:r>
      <w:r/>
    </w:p>
    <w:p>
      <w:pPr>
        <w:jc w:val="center"/>
      </w:pPr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3685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Реализованы дополнительные общеразвива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программы по виду спорта 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Реализованы мероприятия по оснащению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 в рамках укрупненных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тетных направлений развития региональных систем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питание обучающихся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с ограниченными возможностями здоровья, не проживающих в организациях,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образовательную деятельность и выплата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пенсации за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здоровья, обучающихся индивидуально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9526,5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9526,5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19053,0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3810,6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7621,2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7621,2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15242,4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бесплатное горячее питание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36541,5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35502,8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72044,3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26858,0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22615,3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49473,3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8952,7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12177,5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21130,2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r/>
      <w:r/>
    </w:p>
    <w:p>
      <w:pPr>
        <w:jc w:val="center"/>
      </w:pPr>
      <w:r>
        <w:t xml:space="preserve">14</w:t>
      </w:r>
      <w:r/>
    </w:p>
    <w:p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3685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выплаты ежемесячного денежного вознаграждения за классное руководство педагогическим работникам муниципальных общеобразовательных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29882,8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30032,2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59915,0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29882,8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30032,2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59915,0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не связанный с реализацией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гиональных проектов,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34656,8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42561,9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77218,7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34656,8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42561,9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77218,7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ремонты (капитальные ремонты) организаций дошкольного, начального общего, основного общего, среднего общего и дополнительного образования, в том числе разработана проектно-сметная документация на проведение капитальных ремонтов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19006,8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26911,9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45918,7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19006,8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26911,9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45918,7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Обновлена материально-техническая база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дошкольного, начального общего, основного общего, среднего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Результат: Проведены мероприятия по обеспечению безопасности образовательного процесса организаций дошкольного, начального общего, основного общего, среднего общего и дополнительного образования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</w:pPr>
            <w: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Пополнены фонды школьных библиотек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</w:pPr>
            <w: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Предоставлена материальная поддержка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организациям по результатам единого государственного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</w:pPr>
            <w:r>
              <w:t xml:space="preserve">всего, в том числе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237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>
        <w:t xml:space="preserve">15</w:t>
      </w:r>
      <w:r/>
    </w:p>
    <w:p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4110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«Мероприятия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Организовано проведение и (или) участие в мероприятиях для обучающихся  организаций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школьного, начального общего, основного общего,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Организовано проведение и (или) участие в мероприятиях, конкурсах, конференциях в рамках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вышения мастерства и поощрения педагогических и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дящих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Организовано проведение 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кампании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управления образования и подведомс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образовательных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1359743,2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1405508,9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2765252,1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407704,2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407505,8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815210,0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952039,0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998003,1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1950042,1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выполнение функций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11753,1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11570,4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23323,5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11753,1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11570,4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23323,5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Приобретены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распределительно-логистического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 поставку продовольстве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товаров для муниципальных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5932,0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муниципальных учреждений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562397,3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581954,2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1144351,5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134010,7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134010,7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268021,4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428386,6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447943,5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876330,1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</w:pPr>
      <w:r>
        <w:t xml:space="preserve">16</w:t>
      </w:r>
      <w:r/>
    </w:p>
    <w:p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4110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учреждений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чального общего, основного общего, среднего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738485,5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764892,9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1503378,4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217769,4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217769,6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435539,0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520716,1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547123,3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1067839,4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учреждений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20431,4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19903,0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40334,4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20431,4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19903,0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40334,4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Созданы условия для функционирования и обеспечения системы персонифицированного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23709,9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24222,4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47932,3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23709,9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24222,4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47932,3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поддержки»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35978,7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35978,7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71957,4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предоставление мер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в организациях общего образования за счет субвенции из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32757,4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муниципальная поддержка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работников (учителей) за наём жилого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предоставление компенсации транспортных расходов на пригородные маршруты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дагогическим работникам до места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предоставление компенсации транспортных расходов родителям (законным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ставителям) до места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>
        <w:t xml:space="preserve">17</w:t>
      </w:r>
      <w:r/>
    </w:p>
    <w:p>
      <w:r/>
      <w:r/>
    </w:p>
    <w:tbl>
      <w:tblPr>
        <w:tblW w:w="15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4110"/>
        <w:gridCol w:w="1560"/>
        <w:gridCol w:w="1559"/>
        <w:gridCol w:w="151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предоставление единовреме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пособия молодым специалистам на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обзав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муниципальная поддержка по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педагогических кадров в муниципальных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 организациях в части выплат стипендий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  <w:sectPr>
          <w:footnotePr/>
          <w:endnotePr/>
          <w:type w:val="nextPage"/>
          <w:pgSz w:w="16839" w:h="11907" w:orient="landscape"/>
          <w:pgMar w:top="1134" w:right="1134" w:bottom="2410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>
        <w:tblPrEx/>
        <w:trPr/>
        <w:tc>
          <w:tcPr>
            <w:tcW w:w="372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направления (подпрограммы)</w:t>
            </w:r>
            <w:r/>
          </w:p>
          <w:p>
            <w:pPr>
              <w:jc w:val="center"/>
            </w:pPr>
            <w:r>
              <w:t xml:space="preserve"> </w:t>
            </w:r>
            <w:r>
              <w:t xml:space="preserve">муниципальной программы (комплексной </w:t>
            </w:r>
            <w:r/>
          </w:p>
          <w:p>
            <w:pPr>
              <w:jc w:val="center"/>
            </w:pPr>
            <w:r>
              <w:t xml:space="preserve">программы), мероприятия (результата)</w:t>
            </w:r>
            <w:r/>
          </w:p>
        </w:tc>
        <w:tc>
          <w:tcPr>
            <w:tcW w:w="963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ходов,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6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проект «Всё лучшее детям», связанный с реализацией регионального проекта «Все лучшее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монты зданий и (или)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щений муниципальных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модернизации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систем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капитальных ремонтов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165599,5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149108,8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капитально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монтированные здания и (или) помещения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средствами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модернизации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систем образования (оснащение отремонт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зданий и (или) помещений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менными средствами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укрепление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но-технической базы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48205,5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26159,1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center"/>
      </w:pPr>
      <w:r>
        <w:t xml:space="preserve">19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«Педагоги и наставники», связанный с реализацией регионального проекта «Педагоги и наставники»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обеспечению деятельности советников директора по воспитанию  и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вию с детскими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советников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по воспитанию  и взаимодействию с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скими общественными объединениями 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субвенции на выплату заработной платы советникам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по воспитанию  и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с детскими общественными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5472,0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проект,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региональных проектов, «Развитие дошкольного, начального общего, основного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среднего общего и дополнительного образования»</w:t>
            </w:r>
            <w:r/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монты,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гоустройство территории общеобразовательных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рукция, 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монт, ремонт объектов социальной 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нальной инфраструктуры муниципальной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тройство их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дошкольным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организациям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ремонтных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рабочие места в рамках содействия в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устройстве незанятых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объектов,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правленных на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дошкольным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организациям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оборудования для оснащения рабочего места для 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center"/>
      </w:pPr>
      <w:r>
        <w:t xml:space="preserve">20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школьные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зеи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для школьных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мебели, оборудования для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вания, средств обучения для оснащения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сов, выплата заработной платы педагогам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средств обучения и воспитания для реализации образовательных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классах, заработная плата, начисления на 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Приспособлены здания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мещения муниципальных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для беспрепятственного доступа инвалидов (детей-инвалидов)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объектов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репление материально-технической базы,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дошкольным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организациям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работ,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оборудования для обеспечения доступности зданий образовательных учреждений для инвалидов (детей-инвалидов)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center"/>
      </w:pPr>
      <w:r>
        <w:t xml:space="preserve">21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общеразвивающие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по виду спорта 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общеразвива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программ по виду спорта 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персоналу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плата, начисл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на оплату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оснащению образовательных организаций в рамках укру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ненных приоритетных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правлений развития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нальных систем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для реализации учебных предметов «ОБЗР», «Химия»,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зика», «Биология»,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средств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питание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образовательных организаций с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возможностями здоровья, не проживающих 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зациях, осуществляющих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разовательную деятельность и выплата компенсации за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раниченными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здоровья, обучающихся индивидуально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бесплатного двухразового питания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возможностями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области от 17 июля 2013 года         № 3140-ОЗ «О мерах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поддержки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в целях реализации права на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22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бесплатное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рячее питание обучающихся, получающих начальное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щее образование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горячего питания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получающих начальное общее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в муниципальных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иные цели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венным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36541,5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выплаты 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сячного денежного 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граждения за классное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водство педагогическим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ботникам муниципальных общеобразовательных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вознаграждения за классное руководство педагогическим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персоналу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денежного вознагра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за классное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дство педагогическим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ботникам муниципальных общеобразовательных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29882,8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30032,2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связанный с реализацией региональных проектов, «Развитие инфраструктуры учреждений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ремонты (кап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тальные ремонты)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дошкольного,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общего, основного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среднего общего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образования, в том числе разработана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ектно-сметная документация на проведение капитальных ремонтов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рукция, 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монт, ремонт объектов социальной 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нальной инфраструктуры муниципальной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 образовательным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зациям на проведение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19006,8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26911,9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center"/>
      </w:pPr>
      <w:r>
        <w:t xml:space="preserve">23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материально-техническая база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дошкольного,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общего, основного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среднего общего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объектов,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правленных на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образовательным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мебели,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jc w:val="both"/>
            </w:pPr>
            <w:r>
              <w:t xml:space="preserve">Проведены мероприятия по обеспечению безопасности образовательного процесса организаций дошкольного, начального общего, основн</w:t>
            </w:r>
            <w:r>
              <w:t xml:space="preserve">о</w:t>
            </w:r>
            <w:r>
              <w:t xml:space="preserve">го общего, среднего общего и дополнительного образ</w:t>
            </w:r>
            <w:r>
              <w:t xml:space="preserve">о</w:t>
            </w:r>
            <w:r>
              <w:t xml:space="preserve">вания </w:t>
            </w:r>
            <w:r/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титеррористической и пожарной безопасности зданий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образовательным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зациям на проведение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(оснащение зданий) по обеспечению безопасности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Пополнены фонды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венной и учебной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ратуры в школьные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общеобразовательным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обновление книжного фонда школьных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материальная поддержка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тельным организациям по результатам единого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63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объектов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репление материально-технической базы,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бюджетным или автономным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общеобразовательным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ганизациям, выпускники которых получили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на едином государственном экзамене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24</w:t>
      </w:r>
      <w:r/>
    </w:p>
    <w:p>
      <w:r/>
      <w:r/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процессной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3040"/>
        <w:gridCol w:w="2564"/>
        <w:gridCol w:w="2478"/>
        <w:gridCol w:w="3256"/>
        <w:gridCol w:w="1319"/>
        <w:gridCol w:w="1449"/>
      </w:tblGrid>
      <w:tr>
        <w:tblPrEx/>
        <w:trPr/>
        <w:tc>
          <w:tcPr>
            <w:tcW w:w="230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направл</w:t>
            </w:r>
            <w:r>
              <w:t xml:space="preserve">е</w:t>
            </w:r>
            <w:r>
              <w:t xml:space="preserve">ния (подпрограммы)</w:t>
            </w:r>
            <w:r/>
          </w:p>
          <w:p>
            <w:pPr>
              <w:jc w:val="center"/>
            </w:pPr>
            <w:r>
              <w:t xml:space="preserve"> </w:t>
            </w:r>
            <w:r>
              <w:t xml:space="preserve">муниципальной програ</w:t>
            </w:r>
            <w:r>
              <w:t xml:space="preserve">м</w:t>
            </w:r>
            <w:r>
              <w:t xml:space="preserve">мы (комплексной </w:t>
            </w:r>
            <w:r/>
          </w:p>
          <w:p>
            <w:pPr>
              <w:jc w:val="center"/>
            </w:pPr>
            <w:r>
              <w:t xml:space="preserve">программы), мероприятия (результата)</w:t>
            </w:r>
            <w:r/>
          </w:p>
        </w:tc>
        <w:tc>
          <w:tcPr>
            <w:tcW w:w="867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дов,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2" w:name="недоделано"/>
            <w:r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«Мероприятия в области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и (или) участие в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приятиях для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 организаций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начального общего, основного общего,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 и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тий, направленных на выявление и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талантов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jc w:val="center"/>
            </w:pPr>
            <w:r>
              <w:t xml:space="preserve">субсидии на иные ц</w:t>
            </w:r>
            <w:r>
              <w:t xml:space="preserve">е</w:t>
            </w:r>
            <w:r>
              <w:t xml:space="preserve">ли муниципальным бюджетным или а</w:t>
            </w:r>
            <w:r>
              <w:t xml:space="preserve">в</w:t>
            </w:r>
            <w:r>
              <w:t xml:space="preserve">тономным учрежд</w:t>
            </w:r>
            <w:r>
              <w:t xml:space="preserve">е</w:t>
            </w:r>
            <w:r>
              <w:t xml:space="preserve">ниям</w:t>
            </w:r>
            <w:r/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проведение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и (или) участие в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приятиях, конкурсах,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ференциях в рамках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вышения мастерства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ощрения педагогических и руководящих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тий, направленных на повышение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сионального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и поощрения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деятельности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25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3040"/>
        <w:gridCol w:w="2564"/>
        <w:gridCol w:w="2478"/>
        <w:gridCol w:w="3256"/>
        <w:gridCol w:w="1319"/>
        <w:gridCol w:w="1449"/>
      </w:tblGrid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оздоровительной кампании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тий, направленных на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кампании детей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муниципальным бюджетным или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тономным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организацию детских 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рей, слетов, экспедиций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управления образования и подведомственных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управления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функций органов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органов;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 и услуг для обеспечения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плата, начисл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на оплату труда, суто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командировочные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закупки товаров,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для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11753,1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11570,4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пределительно-логистического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 поставку продовольстве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товаров для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домственных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 и услуг для обеспечения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услуг для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деятельности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jc w:val="center"/>
      </w:pPr>
      <w:r>
        <w:t xml:space="preserve">26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3040"/>
        <w:gridCol w:w="2564"/>
        <w:gridCol w:w="2478"/>
        <w:gridCol w:w="3256"/>
        <w:gridCol w:w="1319"/>
        <w:gridCol w:w="1449"/>
      </w:tblGrid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муниципальных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дошкольных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562397,3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581954,2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учреждений начального общего, основного общего, среднего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организаций, подведомственных управлению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738485,5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764892,9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учреждений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20431,4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функционирования и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системы персон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фицированного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социальных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тификатов на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социальных услуг на получение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поставщикам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23709,9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27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3040"/>
        <w:gridCol w:w="2564"/>
        <w:gridCol w:w="2478"/>
        <w:gridCol w:w="3256"/>
        <w:gridCol w:w="1319"/>
        <w:gridCol w:w="1449"/>
      </w:tblGrid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мер 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держки в организациях общего образования за счет субвенции из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малоимущих, многодетных семей, а также состоящих на учете в противотуберкуле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диспансере;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области от 17 июля 2013 года № 3140-ОЗ «О мерах социальной поддержки отдельных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горий граждан в целях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 права на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поддержка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(учит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лей) за наём жилого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тивные обязательства ограниченного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педагогическим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 за наём жилого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компенсации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портных расходов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городные маршруты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гогическим работникам до места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тивные обязательства ограниченного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педагогическим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 транспортных 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 за проезд к месту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center"/>
      </w:pPr>
      <w:r>
        <w:t xml:space="preserve">28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3040"/>
        <w:gridCol w:w="2564"/>
        <w:gridCol w:w="2478"/>
        <w:gridCol w:w="3256"/>
        <w:gridCol w:w="1319"/>
        <w:gridCol w:w="1449"/>
      </w:tblGrid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компенсации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портных расходов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(законным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телям) обучающихся до места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представителям)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тивные обязательства ограниченного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компенсации транспортных расходов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дителям (законным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вителям) обучающихся до места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единовременного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собия молодым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 на хозяйственное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тивные обязательства ограниченного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менного пособия молодым специалистам (педагогич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работникам)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поддержка по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лению педагогических кадров в муниципальных образовательных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зациях в части выплат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пендий студентам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студентам,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тивные обязательства ограниченного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стипендии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  <w:r>
        <w:rPr>
          <w:rFonts w:ascii="Times New Roman" w:hAnsi="Times New Roman" w:cs="Times New Roman"/>
          <w:b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p>
      <w:pPr>
        <w:pStyle w:val="88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5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992"/>
        <w:gridCol w:w="2268"/>
        <w:gridCol w:w="993"/>
        <w:gridCol w:w="1559"/>
        <w:gridCol w:w="2127"/>
        <w:gridCol w:w="2551"/>
        <w:gridCol w:w="1006"/>
        <w:gridCol w:w="1545"/>
      </w:tblGrid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&lt;3&gt;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зуемые в формуле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индекс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за сбор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  &lt;6&gt;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3 до 7 лет, получающих дошкольное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в текущем году, к сумме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в текущем году и численности детей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Д</m:t>
                </m:r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1=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rPr>
                        <m:sty m:val="bi"/>
                      </m:rPr>
                      <m:t>Х1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>
                        <m:sty m:val="bi"/>
                      </m:rPr>
                      <m:t>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rPr>
                    <m:sty m:val="bi"/>
                  </m:rPr>
                  <m:t>*100</m:t>
                </m:r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%</m:t>
                </m:r>
              </m:oMath>
            </m:oMathPara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в возрасте от 3 до 7 лет, получающих услуги дошкольного образования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детей в возрасте от 3 до 7 лет,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 дошкольное образование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 году и 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детей в возрасте от 3 до 7 лет,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очереди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коустюгск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30</w:t>
      </w:r>
      <w:r/>
    </w:p>
    <w:p>
      <w:r/>
      <w:r/>
    </w:p>
    <w:tbl>
      <w:tblPr>
        <w:tblW w:w="15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992"/>
        <w:gridCol w:w="2268"/>
        <w:gridCol w:w="993"/>
        <w:gridCol w:w="1559"/>
        <w:gridCol w:w="2127"/>
        <w:gridCol w:w="2551"/>
        <w:gridCol w:w="1006"/>
        <w:gridCol w:w="1545"/>
      </w:tblGrid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 7 лет,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очереди на получение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 году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текущем году дошкольного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детей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чальным общим, основным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 и средним общим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ванием в общей численности обучающихся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начальным общим, основным общим и средним общим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в общей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Д</m:t>
                </m:r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rPr>
                        <m:sty m:val="bi"/>
                      </m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>
                        <m:sty m:val="bi"/>
                      </m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rPr>
                    <m:sty m:val="bi"/>
                  </m:rPr>
                  <m:t>*100</m:t>
                </m:r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%</m:t>
                </m:r>
              </m:oMath>
            </m:oMathPara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тей, охваченных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чальным общим,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новным общим и средним общим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(чел.);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общее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детей, которые должны быть охвач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начальным общим, основным общим и средним общим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коустюгск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915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детей, об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чающихся в 5-11 классах, вовл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ченных в мер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приятия по 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явлению и 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провождению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в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приятия, которые внесены в Кале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 программ и мероприятий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гионального центра в системе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Д</m:t>
                </m:r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3=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rPr>
                        <m:sty m:val="bi"/>
                      </m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>
                        <m:sty m:val="bi"/>
                      </m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rPr>
                    <m:sty m:val="bi"/>
                  </m:rPr>
                  <m:t>*100</m:t>
                </m:r>
                <m:r>
                  <w:rPr>
                    <w:rFonts w:ascii="Cambria Math"/>
                    <w:sz w:val="22"/>
                    <w:szCs w:val="22"/>
                  </w:rPr>
                  <m:rPr>
                    <m:sty m:val="bi"/>
                  </m:rPr>
                  <m:t>%</m:t>
                </m:r>
              </m:oMath>
            </m:oMathPara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Х3 - количество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мероприятиях, которые внесены в Календарь программ и мероприятий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центра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коустюгск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31</w:t>
      </w:r>
      <w:r/>
    </w:p>
    <w:p>
      <w:pPr>
        <w:jc w:val="center"/>
      </w:pPr>
      <w:r/>
      <w:r/>
    </w:p>
    <w:tbl>
      <w:tblPr>
        <w:tblW w:w="15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992"/>
        <w:gridCol w:w="2268"/>
        <w:gridCol w:w="993"/>
        <w:gridCol w:w="1559"/>
        <w:gridCol w:w="2127"/>
        <w:gridCol w:w="2551"/>
        <w:gridCol w:w="1006"/>
        <w:gridCol w:w="1545"/>
      </w:tblGrid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pStyle w:val="915"/>
              <w:jc w:val="center"/>
              <w:widowControl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 общей 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обучающихся 5-11 классов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(чел.);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общее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обучающихся 5-11 классов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0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678"/>
        <w:jc w:val="right"/>
        <w:rPr>
          <w:szCs w:val="26"/>
        </w:rPr>
        <w:sectPr>
          <w:footnotePr/>
          <w:endnotePr/>
          <w:type w:val="nextPage"/>
          <w:pgSz w:w="16839" w:h="11907" w:orient="landscape"/>
          <w:pgMar w:top="1134" w:right="1134" w:bottom="2648" w:left="1134" w:header="720" w:footer="720" w:gutter="0"/>
          <w:cols w:num="1" w:sep="0" w:space="720" w:equalWidth="1"/>
          <w:docGrid w:linePitch="360"/>
        </w:sect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ind w:right="283"/>
        <w:jc w:val="center"/>
        <w:tabs>
          <w:tab w:val="center" w:pos="4819" w:leader="none"/>
          <w:tab w:val="left" w:pos="5978" w:leader="none"/>
          <w:tab w:val="left" w:pos="9356" w:leader="none"/>
        </w:tabs>
      </w:pPr>
      <w:r>
        <w:t xml:space="preserve">32</w:t>
      </w:r>
      <w:r/>
    </w:p>
    <w:p>
      <w:pPr>
        <w:ind w:right="283"/>
        <w:jc w:val="center"/>
        <w:tabs>
          <w:tab w:val="center" w:pos="4819" w:leader="none"/>
          <w:tab w:val="left" w:pos="5978" w:leader="none"/>
          <w:tab w:val="left" w:pos="9356" w:leader="none"/>
        </w:tabs>
      </w:pPr>
      <w:r/>
      <w:r/>
    </w:p>
    <w:p>
      <w:pPr>
        <w:ind w:left="0" w:right="283" w:firstLine="4677"/>
        <w:jc w:val="center"/>
        <w:tabs>
          <w:tab w:val="center" w:pos="4819" w:leader="none"/>
          <w:tab w:val="left" w:pos="5978" w:leader="none"/>
          <w:tab w:val="left" w:pos="9356" w:leader="none"/>
        </w:tabs>
      </w:pPr>
      <w:r>
        <w:t xml:space="preserve">Приложение</w:t>
      </w:r>
      <w:r>
        <w:t xml:space="preserve"> </w:t>
      </w:r>
      <w:r>
        <w:t xml:space="preserve">1</w:t>
      </w:r>
      <w:r/>
    </w:p>
    <w:p>
      <w:pPr>
        <w:ind w:left="0" w:right="283" w:firstLine="4677"/>
        <w:jc w:val="center"/>
        <w:tabs>
          <w:tab w:val="center" w:pos="4819" w:leader="none"/>
          <w:tab w:val="left" w:pos="5978" w:leader="none"/>
        </w:tabs>
      </w:pPr>
      <w:r>
        <w:t xml:space="preserve">к муниципальной программе</w:t>
      </w:r>
      <w:r/>
    </w:p>
    <w:p>
      <w:pPr>
        <w:ind w:left="0" w:right="283" w:firstLine="4677"/>
        <w:jc w:val="center"/>
        <w:tabs>
          <w:tab w:val="center" w:pos="4819" w:leader="none"/>
          <w:tab w:val="left" w:pos="597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tabs>
          <w:tab w:val="center" w:pos="4819" w:leader="none"/>
          <w:tab w:val="left" w:pos="597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tabs>
          <w:tab w:val="center" w:pos="4819" w:leader="none"/>
          <w:tab w:val="left" w:pos="5978" w:leader="none"/>
        </w:tabs>
      </w:pPr>
      <w:r>
        <w:rPr>
          <w:b/>
        </w:rPr>
        <w:t xml:space="preserve">ПАСПОРТ</w:t>
      </w:r>
      <w:r/>
    </w:p>
    <w:p>
      <w:pPr>
        <w:jc w:val="center"/>
        <w:rPr>
          <w:b/>
          <w:bCs/>
        </w:rPr>
      </w:pPr>
      <w:r>
        <w:rPr>
          <w:b/>
        </w:rPr>
        <w:t xml:space="preserve">муниципального проекта «Всё лучшее детям», </w:t>
      </w:r>
      <w:r>
        <w:rPr>
          <w:b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связанного с региональным проектом «Все лучшее детям»</w:t>
      </w:r>
      <w:r>
        <w:rPr>
          <w:b/>
        </w:rPr>
        <w:t xml:space="preserve"> </w:t>
      </w:r>
      <w:bookmarkStart w:id="3" w:name="вселучшеедетям"/>
      <w:r/>
      <w:bookmarkEnd w:id="3"/>
      <w:r>
        <w:rPr>
          <w:b/>
        </w:rPr>
      </w:r>
      <w:r>
        <w:rPr>
          <w:b/>
          <w:bCs/>
        </w:rPr>
      </w:r>
    </w:p>
    <w:p>
      <w:pPr>
        <w:jc w:val="both"/>
      </w:pPr>
      <w:r/>
      <w:r/>
    </w:p>
    <w:p>
      <w:pPr>
        <w:jc w:val="center"/>
      </w:pPr>
      <w:r>
        <w:t xml:space="preserve">1. Основные положения</w:t>
      </w:r>
      <w:r/>
    </w:p>
    <w:p>
      <w:pPr>
        <w:jc w:val="center"/>
      </w:pPr>
      <w:r/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097"/>
        <w:gridCol w:w="1276"/>
        <w:gridCol w:w="1417"/>
        <w:gridCol w:w="1305"/>
      </w:tblGrid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Наименование проекта</w:t>
            </w:r>
            <w:r/>
          </w:p>
        </w:tc>
        <w:tc>
          <w:tcPr>
            <w:gridSpan w:val="4"/>
            <w:tcW w:w="6095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«Всё лучшее детям»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Краткое наименование проекта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Срок ре</w:t>
            </w:r>
            <w:r>
              <w:t xml:space="preserve">а</w:t>
            </w:r>
            <w:r>
              <w:t xml:space="preserve">лизации проекта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01.01.2025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31.12.2026</w:t>
            </w:r>
            <w:r/>
          </w:p>
        </w:tc>
      </w:tr>
      <w:tr>
        <w:tblPrEx/>
        <w:trPr>
          <w:trHeight w:val="2310"/>
        </w:trPr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Руководитель проекта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 В. </w:t>
            </w:r>
            <w:r>
              <w:rPr>
                <w:iCs/>
              </w:rPr>
              <w:t xml:space="preserve">Барболина</w:t>
            </w:r>
            <w:r>
              <w:rPr>
                <w:iCs/>
              </w:rPr>
              <w:t xml:space="preserve">  </w:t>
            </w:r>
            <w:r/>
          </w:p>
        </w:tc>
        <w:tc>
          <w:tcPr>
            <w:gridSpan w:val="3"/>
            <w:tcW w:w="3998" w:type="dxa"/>
            <w:textDirection w:val="lrTb"/>
            <w:noWrap w:val="false"/>
          </w:tcPr>
          <w:p>
            <w:pPr>
              <w:jc w:val="both"/>
            </w:pPr>
            <w:r>
              <w:t xml:space="preserve">Врио</w:t>
            </w:r>
            <w:r>
              <w:t xml:space="preserve"> заместителя Главы Великоу</w:t>
            </w:r>
            <w:r>
              <w:t xml:space="preserve">с</w:t>
            </w:r>
            <w:r>
              <w:t xml:space="preserve">тюгского муниципального округа, начальника управления образования 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Администратор проекта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Н.М. Тетерина </w:t>
            </w:r>
            <w:r/>
          </w:p>
        </w:tc>
        <w:tc>
          <w:tcPr>
            <w:gridSpan w:val="3"/>
            <w:tcW w:w="3998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Заместитель начальника управления образования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Связь с муниципальными пр</w:t>
            </w:r>
            <w:r>
              <w:t xml:space="preserve">о</w:t>
            </w:r>
            <w:r>
              <w:t xml:space="preserve">граммами округа</w:t>
            </w:r>
            <w:r/>
          </w:p>
        </w:tc>
        <w:tc>
          <w:tcPr>
            <w:gridSpan w:val="4"/>
            <w:tcW w:w="6095" w:type="dxa"/>
            <w:textDirection w:val="lrTb"/>
            <w:noWrap w:val="false"/>
          </w:tcPr>
          <w:p>
            <w:pPr>
              <w:jc w:val="center"/>
            </w:pPr>
            <w:r>
              <w:t xml:space="preserve"> «Развитие системы образования Великоустюгского </w:t>
            </w:r>
            <w:r/>
          </w:p>
          <w:p>
            <w:pPr>
              <w:jc w:val="center"/>
            </w:pPr>
            <w:r>
              <w:t xml:space="preserve">м</w:t>
            </w:r>
            <w:r>
              <w:t xml:space="preserve">у</w:t>
            </w:r>
            <w:r>
              <w:t xml:space="preserve">ниципального округа»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Соглашение (дополнительное с</w:t>
            </w:r>
            <w:r>
              <w:t xml:space="preserve">о</w:t>
            </w:r>
            <w:r>
              <w:t xml:space="preserve">глашение) о реализации на терр</w:t>
            </w:r>
            <w:r>
              <w:t xml:space="preserve">и</w:t>
            </w:r>
            <w:r>
              <w:t xml:space="preserve">тории округа муниципальной пр</w:t>
            </w:r>
            <w:r>
              <w:t xml:space="preserve">о</w:t>
            </w:r>
            <w:r>
              <w:t xml:space="preserve">граммы округа, направленной на достижение целей и показателей региональной программы </w:t>
            </w:r>
            <w:r/>
          </w:p>
        </w:tc>
        <w:tc>
          <w:tcPr>
            <w:gridSpan w:val="4"/>
            <w:tcW w:w="6095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</w:tr>
    </w:tbl>
    <w:p>
      <w:pPr>
        <w:tabs>
          <w:tab w:val="center" w:pos="4819" w:leader="none"/>
          <w:tab w:val="left" w:pos="5978" w:leader="none"/>
        </w:tabs>
      </w:pPr>
      <w:r/>
      <w:r/>
    </w:p>
    <w:p>
      <w:pPr>
        <w:ind w:firstLine="4111"/>
        <w:jc w:val="center"/>
      </w:pPr>
      <w:r/>
      <w:r/>
    </w:p>
    <w:p>
      <w:pPr>
        <w:ind w:firstLine="4111"/>
        <w:jc w:val="center"/>
      </w:pPr>
      <w:r/>
      <w:r/>
    </w:p>
    <w:p>
      <w:pPr>
        <w:ind w:firstLine="4111"/>
        <w:jc w:val="center"/>
        <w:sectPr>
          <w:footnotePr/>
          <w:endnotePr/>
          <w:type w:val="nextPage"/>
          <w:pgSz w:w="11907" w:h="16839" w:orient="portrait"/>
          <w:pgMar w:top="1418" w:right="567" w:bottom="2648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firstLine="4111"/>
      </w:pPr>
      <w:r/>
      <w:r/>
    </w:p>
    <w:p>
      <w:pPr>
        <w:ind w:firstLine="4111"/>
        <w:sectPr>
          <w:footnotePr/>
          <w:endnotePr/>
          <w:type w:val="continuous"/>
          <w:pgSz w:w="11907" w:h="16839" w:orient="portrait"/>
          <w:pgMar w:top="2642" w:right="567" w:bottom="2648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jc w:val="center"/>
      </w:pPr>
      <w:r>
        <w:t xml:space="preserve">33</w:t>
      </w:r>
      <w:r/>
    </w:p>
    <w:p>
      <w:pPr>
        <w:jc w:val="center"/>
      </w:pPr>
      <w:r/>
      <w:r/>
    </w:p>
    <w:p>
      <w:pPr>
        <w:jc w:val="center"/>
      </w:pPr>
      <w:r>
        <w:t xml:space="preserve">2. Показатели </w:t>
      </w:r>
      <w:r>
        <w:t xml:space="preserve">проекта</w:t>
      </w:r>
      <w:r/>
    </w:p>
    <w:tbl>
      <w:tblPr>
        <w:tblW w:w="5566" w:type="pct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4"/>
        <w:gridCol w:w="4158"/>
        <w:gridCol w:w="2979"/>
        <w:gridCol w:w="1414"/>
        <w:gridCol w:w="1137"/>
        <w:gridCol w:w="1134"/>
        <w:gridCol w:w="1417"/>
        <w:gridCol w:w="1556"/>
      </w:tblGrid>
      <w:tr>
        <w:tblPrEx/>
        <w:trPr/>
        <w:tc>
          <w:tcPr>
            <w:tcW w:w="230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8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показатели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0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гиональной программы/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8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8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0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зданий (обособленных помещений)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капитально отремонтир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ванных зданий (отдельных помещ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ний) муниципальных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W w:w="103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</w:pPr>
      <w:r/>
      <w:r/>
    </w:p>
    <w:p>
      <w:pPr>
        <w:jc w:val="center"/>
      </w:pPr>
      <w:r>
        <w:t xml:space="preserve">3. </w:t>
      </w:r>
      <w:r>
        <w:t xml:space="preserve">Мероприятия (результаты</w:t>
      </w:r>
      <w:r>
        <w:t xml:space="preserve">) </w:t>
      </w:r>
      <w:r>
        <w:t xml:space="preserve">проекта</w:t>
      </w:r>
      <w:r/>
    </w:p>
    <w:tbl>
      <w:tblPr>
        <w:tblW w:w="5566" w:type="pct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111"/>
        <w:gridCol w:w="1275"/>
        <w:gridCol w:w="1134"/>
        <w:gridCol w:w="1134"/>
        <w:gridCol w:w="995"/>
        <w:gridCol w:w="1261"/>
        <w:gridCol w:w="868"/>
        <w:gridCol w:w="2976"/>
      </w:tblGrid>
      <w:tr>
        <w:tblPrEx/>
        <w:trPr/>
        <w:tc>
          <w:tcPr>
            <w:tcW w:w="24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142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</w:t>
            </w:r>
            <w:r>
              <w:t xml:space="preserve">о</w:t>
            </w:r>
            <w:r>
              <w:t xml:space="preserve">приятия 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92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tcW w:w="73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6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мер</w:t>
            </w:r>
            <w:r>
              <w:t xml:space="preserve">о</w:t>
            </w:r>
            <w:r>
              <w:t xml:space="preserve">приятия (резул</w:t>
            </w:r>
            <w:r>
              <w:t xml:space="preserve">ь</w:t>
            </w:r>
            <w:r>
              <w:t xml:space="preserve">тата) по годам</w:t>
            </w:r>
            <w:r/>
          </w:p>
        </w:tc>
        <w:tc>
          <w:tcPr>
            <w:tcW w:w="10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с показателями пр</w:t>
            </w:r>
            <w:r>
              <w:t xml:space="preserve">о</w:t>
            </w:r>
            <w:r>
              <w:t xml:space="preserve">екта/муниципальной пр</w:t>
            </w:r>
            <w:r>
              <w:t xml:space="preserve">о</w:t>
            </w:r>
            <w:r>
              <w:t xml:space="preserve">граммы</w:t>
            </w:r>
            <w:r/>
          </w:p>
        </w:tc>
      </w:tr>
      <w:tr>
        <w:tblPrEx/>
        <w:trPr/>
        <w:tc>
          <w:tcPr>
            <w:tcW w:w="24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422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92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029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42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9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9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34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43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02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r>
              <w:t xml:space="preserve">Приведение в нормативное состояние зданий (обособленных помещений) общеобразовательных организаций</w:t>
            </w:r>
            <w:r/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/>
          </w:p>
        </w:tc>
        <w:tc>
          <w:tcPr>
            <w:tcW w:w="1422" w:type="pct"/>
            <w:textDirection w:val="lrTb"/>
            <w:noWrap w:val="false"/>
          </w:tcPr>
          <w:p>
            <w:pPr>
              <w:jc w:val="both"/>
            </w:pPr>
            <w:r>
              <w:t xml:space="preserve">Проведены капитальные ремонты зданий и (или) помещений муниц</w:t>
            </w:r>
            <w:r>
              <w:t xml:space="preserve">и</w:t>
            </w:r>
            <w:r>
              <w:t xml:space="preserve">пальных общеобразовательных орг</w:t>
            </w:r>
            <w:r>
              <w:t xml:space="preserve">а</w:t>
            </w:r>
            <w:r>
              <w:t xml:space="preserve">низаций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both"/>
            </w:pPr>
            <w:r>
              <w:t xml:space="preserve">капитал</w:t>
            </w:r>
            <w:r>
              <w:t xml:space="preserve">ь</w:t>
            </w:r>
            <w:r>
              <w:t xml:space="preserve">ный р</w:t>
            </w:r>
            <w:r>
              <w:t xml:space="preserve">е</w:t>
            </w:r>
            <w:r>
              <w:t xml:space="preserve">монт</w:t>
            </w:r>
            <w:r/>
          </w:p>
        </w:tc>
        <w:tc>
          <w:tcPr>
            <w:tcW w:w="392" w:type="pct"/>
            <w:textDirection w:val="lrTb"/>
            <w:noWrap w:val="false"/>
          </w:tcPr>
          <w:p>
            <w:pPr>
              <w:jc w:val="both"/>
            </w:pPr>
            <w:r>
              <w:t xml:space="preserve">единица</w:t>
            </w:r>
            <w:r/>
          </w:p>
        </w:tc>
        <w:tc>
          <w:tcPr>
            <w:tcW w:w="392" w:type="pct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both"/>
            </w:pPr>
            <w:r>
              <w:t xml:space="preserve">2023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/>
          </w:p>
        </w:tc>
        <w:tc>
          <w:tcPr>
            <w:tcW w:w="300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both"/>
            </w:pPr>
            <w:r>
              <w:t xml:space="preserve">Количество капитально отремонтированных зд</w:t>
            </w:r>
            <w:r>
              <w:t xml:space="preserve">а</w:t>
            </w:r>
            <w:r>
              <w:t xml:space="preserve">ний (отдельных помещ</w:t>
            </w:r>
            <w:r>
              <w:t xml:space="preserve">е</w:t>
            </w:r>
            <w:r>
              <w:t xml:space="preserve">ний) муниципальных о</w:t>
            </w:r>
            <w:r>
              <w:t xml:space="preserve">б</w:t>
            </w:r>
            <w:r>
              <w:t xml:space="preserve">щеобразовательных орг</w:t>
            </w:r>
            <w:r>
              <w:t xml:space="preserve">а</w:t>
            </w:r>
            <w:r>
              <w:t xml:space="preserve">низаций</w:t>
            </w:r>
            <w:r/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tcW w:w="1422" w:type="pct"/>
            <w:textDirection w:val="lrTb"/>
            <w:noWrap w:val="false"/>
          </w:tcPr>
          <w:p>
            <w:pPr>
              <w:jc w:val="both"/>
            </w:pPr>
            <w:r>
              <w:t xml:space="preserve">Оснащены капитально отремонтир</w:t>
            </w:r>
            <w:r>
              <w:t xml:space="preserve">о</w:t>
            </w:r>
            <w:r>
              <w:t xml:space="preserve">ванные здания и (или) помещения муниципальных общеобразовател</w:t>
            </w:r>
            <w:r>
              <w:t xml:space="preserve">ь</w:t>
            </w:r>
            <w:r>
              <w:t xml:space="preserve">ных организаций современными средствами обучения и воспитания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both"/>
            </w:pPr>
            <w:r>
              <w:t xml:space="preserve">приобр</w:t>
            </w:r>
            <w:r>
              <w:t xml:space="preserve">е</w:t>
            </w:r>
            <w:r>
              <w:t xml:space="preserve">тение т</w:t>
            </w:r>
            <w:r>
              <w:t xml:space="preserve">о</w:t>
            </w:r>
            <w:r>
              <w:t xml:space="preserve">варов, р</w:t>
            </w:r>
            <w:r>
              <w:t xml:space="preserve">а</w:t>
            </w:r>
            <w:r>
              <w:t xml:space="preserve">бот, услуг</w:t>
            </w:r>
            <w:r/>
          </w:p>
        </w:tc>
        <w:tc>
          <w:tcPr>
            <w:tcW w:w="392" w:type="pct"/>
            <w:textDirection w:val="lrTb"/>
            <w:noWrap w:val="false"/>
          </w:tcPr>
          <w:p>
            <w:pPr>
              <w:jc w:val="both"/>
            </w:pPr>
            <w:r>
              <w:t xml:space="preserve">единица</w:t>
            </w:r>
            <w:r/>
          </w:p>
        </w:tc>
        <w:tc>
          <w:tcPr>
            <w:tcW w:w="392" w:type="pct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/>
          </w:p>
        </w:tc>
        <w:tc>
          <w:tcPr>
            <w:tcW w:w="344" w:type="pct"/>
            <w:textDirection w:val="lrTb"/>
            <w:noWrap w:val="false"/>
          </w:tcPr>
          <w:p>
            <w:pPr>
              <w:jc w:val="both"/>
            </w:pPr>
            <w:r>
              <w:t xml:space="preserve">2023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/>
          </w:p>
        </w:tc>
        <w:tc>
          <w:tcPr>
            <w:tcW w:w="300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both"/>
            </w:pPr>
            <w:r>
              <w:t xml:space="preserve">Количество капитально отремонтированных зд</w:t>
            </w:r>
            <w:r>
              <w:t xml:space="preserve">а</w:t>
            </w:r>
            <w:r>
              <w:t xml:space="preserve">ний (отдельных помещ</w:t>
            </w:r>
            <w:r>
              <w:t xml:space="preserve">е</w:t>
            </w:r>
            <w:r>
              <w:t xml:space="preserve">ний) муниципальных о</w:t>
            </w:r>
            <w:r>
              <w:t xml:space="preserve">б</w:t>
            </w:r>
            <w:r>
              <w:t xml:space="preserve">щеобразовательных орг</w:t>
            </w:r>
            <w:r>
              <w:t xml:space="preserve">а</w:t>
            </w:r>
            <w:r>
              <w:t xml:space="preserve">низаций</w:t>
            </w:r>
            <w:r/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6"/>
        <w:gridCol w:w="10075"/>
        <w:gridCol w:w="1236"/>
        <w:gridCol w:w="1116"/>
        <w:gridCol w:w="1116"/>
      </w:tblGrid>
      <w:tr>
        <w:tblPrEx/>
        <w:trPr/>
        <w:tc>
          <w:tcPr>
            <w:tcW w:w="756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29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Приведение в нормативное состояние зданий (обособленных помещений)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ремонты зданий и (или) помещений муниципальных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165599,5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149108,8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314708,3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33,1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29,8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122906,6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96901,3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219807,9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42659,8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52177,7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94837,5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капитально отремонтированные здания и (или) помещения муниципальных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современными средствами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48205,5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26159,1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74364,6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9,6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5,3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25500,0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17000,0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42500,0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95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22695,9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9153,8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31849,7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109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213805,0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175267,9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389072,9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109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42,7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35,1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109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148406,6</w:t>
            </w:r>
            <w:r>
              <w:rPr>
                <w:color w:val="000000"/>
              </w:rPr>
              <w:t xml:space="preserve">4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113901,3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262307,9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10951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65355,7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61331,5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126687,2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регионального бюджета,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задач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Ind w:w="-1310" w:type="dxa"/>
        <w:tblLook w:val="04A0" w:firstRow="1" w:lastRow="0" w:firstColumn="1" w:lastColumn="0" w:noHBand="0" w:noVBand="1"/>
      </w:tblPr>
      <w:tblGrid>
        <w:gridCol w:w="756"/>
        <w:gridCol w:w="8459"/>
        <w:gridCol w:w="1559"/>
        <w:gridCol w:w="1843"/>
        <w:gridCol w:w="1682"/>
      </w:tblGrid>
      <w:tr>
        <w:tblPrEx/>
        <w:trPr/>
        <w:tc>
          <w:tcPr>
            <w:tcW w:w="756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по годам реализации 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2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2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29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Приведение в нормативное состояние зданий (обособленных помещений)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ремонты зданий и (или) помещений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165566,40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149079,00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314645,40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165566,40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149079,00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314645,40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капитально отремонтированные здания и (или) помещения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общеобразовательных организаций современными средствами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48195,9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26153,8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74349,7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48195,9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26153,8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682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74349,7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9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Участники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4111"/>
        <w:gridCol w:w="2192"/>
        <w:gridCol w:w="2042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тюгского муниципального округа, начальника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Горстройзаказчик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66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подведомстве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5504" w:type="pct"/>
        <w:tblInd w:w="-1310" w:type="dxa"/>
        <w:tblLook w:val="0000" w:firstRow="0" w:lastRow="0" w:firstColumn="0" w:lastColumn="0" w:noHBand="0" w:noVBand="0"/>
      </w:tblPr>
      <w:tblGrid>
        <w:gridCol w:w="495"/>
        <w:gridCol w:w="2185"/>
        <w:gridCol w:w="1142"/>
        <w:gridCol w:w="1622"/>
        <w:gridCol w:w="1583"/>
        <w:gridCol w:w="1832"/>
        <w:gridCol w:w="2185"/>
        <w:gridCol w:w="1384"/>
        <w:gridCol w:w="187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(возра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тающий, убывающий)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поясн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пользуемые в формуле 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 отремонт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рованных зданий (отдельных 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щений)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пальных общео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разовательных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итог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/>
                  <m:t>К1=</m:t>
                </m:r>
                <m:nary>
                  <m:naryPr>
                    <m:chr m:val="∑"/>
                    <m:grow m:val="off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p"/>
                      </m:rPr>
                      <m:t>k1+k2+…</m:t>
                    </m:r>
                  </m:e>
                </m:nary>
              </m:oMath>
            </m:oMathPara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капитально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монтированных зданий (отдельных помещений,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мещений)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растающим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 (ед.);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капитально отремонтирова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здания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дельные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помещения) муниципальных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по годам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 проекта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Великоустю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283"/>
        <w:jc w:val="right"/>
        <w:tabs>
          <w:tab w:val="center" w:pos="4819" w:leader="none"/>
          <w:tab w:val="left" w:pos="5978" w:leader="none"/>
          <w:tab w:val="left" w:pos="9356" w:leader="none"/>
        </w:tabs>
        <w:sectPr>
          <w:footnotePr/>
          <w:endnotePr/>
          <w:type w:val="nextPage"/>
          <w:pgSz w:w="16839" w:h="11907" w:orient="landscape"/>
          <w:pgMar w:top="1701" w:right="1418" w:bottom="567" w:left="2648" w:header="720" w:footer="720" w:gutter="0"/>
          <w:cols w:num="1" w:sep="0" w:space="720" w:equalWidth="1"/>
          <w:docGrid w:linePitch="360"/>
        </w:sectPr>
      </w:pPr>
      <w:r/>
      <w:r/>
    </w:p>
    <w:p>
      <w:pPr>
        <w:ind w:right="283"/>
        <w:jc w:val="center"/>
        <w:tabs>
          <w:tab w:val="center" w:pos="4819" w:leader="none"/>
          <w:tab w:val="left" w:pos="5978" w:leader="none"/>
          <w:tab w:val="left" w:pos="9356" w:leader="none"/>
        </w:tabs>
      </w:pPr>
      <w:r>
        <w:t xml:space="preserve">37</w:t>
      </w:r>
      <w:r/>
    </w:p>
    <w:p>
      <w:pPr>
        <w:ind w:right="283"/>
        <w:jc w:val="right"/>
        <w:tabs>
          <w:tab w:val="center" w:pos="4819" w:leader="none"/>
          <w:tab w:val="left" w:pos="5978" w:leader="none"/>
          <w:tab w:val="left" w:pos="9356" w:leader="none"/>
        </w:tabs>
      </w:pPr>
      <w:r/>
      <w:r/>
    </w:p>
    <w:p>
      <w:pPr>
        <w:ind w:left="0" w:right="283" w:firstLine="4677"/>
        <w:jc w:val="center"/>
        <w:tabs>
          <w:tab w:val="center" w:pos="4819" w:leader="none"/>
          <w:tab w:val="left" w:pos="5978" w:leader="none"/>
          <w:tab w:val="left" w:pos="9356" w:leader="none"/>
        </w:tabs>
      </w:pPr>
      <w:r>
        <w:t xml:space="preserve">Приложение</w:t>
      </w:r>
      <w:r>
        <w:t xml:space="preserve"> 2</w:t>
      </w:r>
      <w:r/>
    </w:p>
    <w:p>
      <w:pPr>
        <w:ind w:left="0" w:right="283" w:firstLine="4677"/>
        <w:jc w:val="center"/>
        <w:tabs>
          <w:tab w:val="center" w:pos="4819" w:leader="none"/>
          <w:tab w:val="left" w:pos="5978" w:leader="none"/>
        </w:tabs>
      </w:pPr>
      <w:r>
        <w:t xml:space="preserve">к муниципальной программе</w:t>
      </w:r>
      <w:r/>
    </w:p>
    <w:p>
      <w:pPr>
        <w:tabs>
          <w:tab w:val="center" w:pos="4819" w:leader="none"/>
          <w:tab w:val="left" w:pos="597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tabs>
          <w:tab w:val="center" w:pos="4819" w:leader="none"/>
          <w:tab w:val="left" w:pos="597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tabs>
          <w:tab w:val="center" w:pos="4819" w:leader="none"/>
          <w:tab w:val="left" w:pos="5978" w:leader="none"/>
        </w:tabs>
      </w:pPr>
      <w:r>
        <w:rPr>
          <w:b/>
        </w:rPr>
        <w:t xml:space="preserve">ПАСПОРТ</w:t>
      </w:r>
      <w:r/>
    </w:p>
    <w:p>
      <w:pPr>
        <w:jc w:val="center"/>
        <w:rPr>
          <w:b/>
          <w:bCs/>
        </w:rPr>
      </w:pPr>
      <w:r>
        <w:rPr>
          <w:b/>
        </w:rPr>
        <w:t xml:space="preserve">муниципального проекта «</w:t>
      </w:r>
      <w:r>
        <w:rPr>
          <w:b/>
        </w:rPr>
        <w:t xml:space="preserve">Педагоги и </w:t>
      </w:r>
      <w:r>
        <w:rPr>
          <w:b/>
        </w:rPr>
        <w:t xml:space="preserve">н</w:t>
      </w:r>
      <w:r>
        <w:rPr>
          <w:b/>
        </w:rPr>
        <w:t xml:space="preserve">аставники</w:t>
      </w:r>
      <w:r>
        <w:rPr>
          <w:b/>
        </w:rPr>
        <w:t xml:space="preserve">»,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</w:t>
      </w:r>
      <w:r>
        <w:rPr>
          <w:b/>
        </w:rPr>
        <w:t xml:space="preserve"> </w:t>
      </w:r>
      <w:r>
        <w:rPr>
          <w:b/>
        </w:rPr>
        <w:t xml:space="preserve">вязанного с региональным прое</w:t>
      </w:r>
      <w:r>
        <w:rPr>
          <w:b/>
        </w:rPr>
        <w:t xml:space="preserve">к</w:t>
      </w:r>
      <w:r>
        <w:rPr>
          <w:b/>
        </w:rPr>
        <w:t xml:space="preserve">том «</w:t>
      </w:r>
      <w:r>
        <w:rPr>
          <w:b/>
        </w:rPr>
        <w:t xml:space="preserve">Педагоги и наставники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/>
      <w:r/>
    </w:p>
    <w:p>
      <w:pPr>
        <w:jc w:val="center"/>
      </w:pPr>
      <w:r>
        <w:t xml:space="preserve">1. Основные положения</w:t>
      </w:r>
      <w:r/>
    </w:p>
    <w:p>
      <w:pPr>
        <w:jc w:val="center"/>
      </w:pPr>
      <w:r/>
      <w:r/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04"/>
        <w:gridCol w:w="2126"/>
        <w:gridCol w:w="1417"/>
        <w:gridCol w:w="852"/>
      </w:tblGrid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Наименование проекта</w:t>
            </w:r>
            <w:r/>
          </w:p>
        </w:tc>
        <w:tc>
          <w:tcPr>
            <w:gridSpan w:val="4"/>
            <w:tcW w:w="5499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«</w:t>
            </w:r>
            <w:r>
              <w:t xml:space="preserve">Педагоги и наставники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Краткое наименование проекта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Срок ре</w:t>
            </w:r>
            <w:r>
              <w:t xml:space="preserve">а</w:t>
            </w:r>
            <w:r>
              <w:t xml:space="preserve">лизации проекта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01.01.2025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31.12.2026</w:t>
            </w:r>
            <w:r/>
          </w:p>
        </w:tc>
      </w:tr>
      <w:tr>
        <w:tblPrEx/>
        <w:trPr>
          <w:trHeight w:val="2310"/>
        </w:trPr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Руководитель проекта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 В. </w:t>
            </w:r>
            <w:r>
              <w:rPr>
                <w:iCs/>
              </w:rPr>
              <w:t xml:space="preserve">Барболина</w:t>
            </w:r>
            <w:r>
              <w:rPr>
                <w:iCs/>
              </w:rPr>
              <w:t xml:space="preserve">  </w:t>
            </w:r>
            <w:r/>
          </w:p>
        </w:tc>
        <w:tc>
          <w:tcPr>
            <w:gridSpan w:val="3"/>
            <w:tcW w:w="4395" w:type="dxa"/>
            <w:textDirection w:val="lrTb"/>
            <w:noWrap w:val="false"/>
          </w:tcPr>
          <w:p>
            <w:pPr>
              <w:jc w:val="both"/>
            </w:pPr>
            <w:r>
              <w:t xml:space="preserve">Врио</w:t>
            </w:r>
            <w:r>
              <w:t xml:space="preserve"> заместителя Главы В</w:t>
            </w:r>
            <w:r>
              <w:t xml:space="preserve">е</w:t>
            </w:r>
            <w:r>
              <w:t xml:space="preserve">ликоустюгского муниципал</w:t>
            </w:r>
            <w:r>
              <w:t xml:space="preserve">ь</w:t>
            </w:r>
            <w:r>
              <w:t xml:space="preserve">ного округа, начальника управления образования 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Администратор проекта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Н.М. Тетерина </w:t>
            </w:r>
            <w:r/>
          </w:p>
        </w:tc>
        <w:tc>
          <w:tcPr>
            <w:gridSpan w:val="3"/>
            <w:tcW w:w="4395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Заместитель начальника управления образования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Связь с муниципальными пр</w:t>
            </w:r>
            <w:r>
              <w:t xml:space="preserve">о</w:t>
            </w:r>
            <w:r>
              <w:t xml:space="preserve">граммами округа</w:t>
            </w:r>
            <w:r/>
          </w:p>
        </w:tc>
        <w:tc>
          <w:tcPr>
            <w:gridSpan w:val="4"/>
            <w:tcW w:w="5499" w:type="dxa"/>
            <w:textDirection w:val="lrTb"/>
            <w:noWrap w:val="false"/>
          </w:tcPr>
          <w:p>
            <w:pPr>
              <w:jc w:val="center"/>
            </w:pPr>
            <w:r>
              <w:t xml:space="preserve"> «Развитие системы образования Великоустюгск</w:t>
            </w:r>
            <w:r>
              <w:t xml:space="preserve">о</w:t>
            </w:r>
            <w:r>
              <w:t xml:space="preserve">го муниципального округа»</w:t>
            </w:r>
            <w:r/>
          </w:p>
        </w:tc>
      </w:tr>
      <w:tr>
        <w:tblPrEx/>
        <w:trPr/>
        <w:tc>
          <w:tcPr>
            <w:tcW w:w="3823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Соглашение (дополнительное с</w:t>
            </w:r>
            <w:r>
              <w:t xml:space="preserve">о</w:t>
            </w:r>
            <w:r>
              <w:t xml:space="preserve">глашение) о реализации на терр</w:t>
            </w:r>
            <w:r>
              <w:t xml:space="preserve">и</w:t>
            </w:r>
            <w:r>
              <w:t xml:space="preserve">тории округа муниципальной пр</w:t>
            </w:r>
            <w:r>
              <w:t xml:space="preserve">о</w:t>
            </w:r>
            <w:r>
              <w:t xml:space="preserve">граммы округа, направленной на достижение целей и показателей региональной программы </w:t>
            </w:r>
            <w:r/>
          </w:p>
        </w:tc>
        <w:tc>
          <w:tcPr>
            <w:gridSpan w:val="4"/>
            <w:tcW w:w="5499" w:type="dxa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</w:tr>
    </w:tbl>
    <w:p>
      <w:pPr>
        <w:tabs>
          <w:tab w:val="center" w:pos="4819" w:leader="none"/>
          <w:tab w:val="left" w:pos="5978" w:leader="none"/>
        </w:tabs>
      </w:pPr>
      <w:r/>
      <w:r/>
    </w:p>
    <w:p>
      <w:pPr>
        <w:ind w:firstLine="4111"/>
        <w:jc w:val="center"/>
      </w:pPr>
      <w:r/>
      <w:r/>
    </w:p>
    <w:p>
      <w:pPr>
        <w:ind w:firstLine="4111"/>
      </w:pPr>
      <w:r/>
      <w:r/>
    </w:p>
    <w:p>
      <w:pPr>
        <w:ind w:firstLine="4111"/>
        <w:sectPr>
          <w:footnotePr/>
          <w:endnotePr/>
          <w:type w:val="nextPage"/>
          <w:pgSz w:w="11907" w:h="16839" w:orient="portrait"/>
          <w:pgMar w:top="1134" w:right="567" w:bottom="2648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jc w:val="center"/>
      </w:pPr>
      <w:r>
        <w:t xml:space="preserve">38</w:t>
      </w:r>
      <w:r/>
    </w:p>
    <w:p>
      <w:pPr>
        <w:jc w:val="center"/>
      </w:pPr>
      <w:r/>
      <w:r/>
    </w:p>
    <w:p>
      <w:pPr>
        <w:jc w:val="center"/>
      </w:pPr>
      <w:r>
        <w:t xml:space="preserve">2. Показатели </w:t>
      </w:r>
      <w:r>
        <w:t xml:space="preserve">проекта</w:t>
      </w:r>
      <w:r/>
    </w:p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6"/>
        <w:gridCol w:w="3700"/>
        <w:gridCol w:w="2946"/>
        <w:gridCol w:w="1659"/>
        <w:gridCol w:w="1659"/>
        <w:gridCol w:w="1488"/>
        <w:gridCol w:w="1310"/>
        <w:gridCol w:w="1319"/>
      </w:tblGrid>
      <w:tr>
        <w:tblPrEx/>
        <w:trPr/>
        <w:tc>
          <w:tcPr>
            <w:tcW w:w="239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показатели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6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мы/регионального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8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1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6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функционирования системы патриотического воспитания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1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введенных в штатное расписание ставок советников директора по воспитанию  и взаимодействию с детскими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6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</w:pPr>
      <w:r/>
      <w:r/>
    </w:p>
    <w:p>
      <w:pPr>
        <w:jc w:val="center"/>
      </w:pPr>
      <w:r>
        <w:t xml:space="preserve">3. </w:t>
      </w:r>
      <w:r>
        <w:t xml:space="preserve">Мероприятия (результаты</w:t>
      </w:r>
      <w:r>
        <w:t xml:space="preserve">) </w:t>
      </w:r>
      <w:r>
        <w:t xml:space="preserve">проекта</w:t>
      </w:r>
      <w:r/>
    </w:p>
    <w:p>
      <w:pPr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5"/>
        <w:gridCol w:w="2505"/>
        <w:gridCol w:w="420"/>
        <w:gridCol w:w="1825"/>
        <w:gridCol w:w="1431"/>
        <w:gridCol w:w="1137"/>
        <w:gridCol w:w="937"/>
        <w:gridCol w:w="1088"/>
        <w:gridCol w:w="991"/>
        <w:gridCol w:w="3868"/>
      </w:tblGrid>
      <w:tr>
        <w:tblPrEx/>
        <w:trPr/>
        <w:tc>
          <w:tcPr>
            <w:tcW w:w="19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gridSpan w:val="2"/>
            <w:tcW w:w="98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tcW w:w="61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8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измерения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tcW w:w="70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03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мер</w:t>
            </w:r>
            <w:r>
              <w:t xml:space="preserve">о</w:t>
            </w:r>
            <w:r>
              <w:t xml:space="preserve">приятия (резул</w:t>
            </w:r>
            <w:r>
              <w:t xml:space="preserve">ь</w:t>
            </w:r>
            <w:r>
              <w:t xml:space="preserve">тата) по годам</w:t>
            </w:r>
            <w:r/>
          </w:p>
        </w:tc>
        <w:tc>
          <w:tcPr>
            <w:tcW w:w="130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с показателями прое</w:t>
            </w:r>
            <w:r>
              <w:t xml:space="preserve">к</w:t>
            </w:r>
            <w:r>
              <w:t xml:space="preserve">та/</w:t>
            </w:r>
            <w:r/>
          </w:p>
          <w:p>
            <w:pPr>
              <w:jc w:val="center"/>
            </w:pPr>
            <w:r>
              <w:t xml:space="preserve">муниципальной программы</w:t>
            </w:r>
            <w:r/>
          </w:p>
        </w:tc>
      </w:tr>
      <w:tr>
        <w:tblPrEx/>
        <w:trPr/>
        <w:tc>
          <w:tcPr>
            <w:tcW w:w="19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2"/>
            <w:tcW w:w="989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17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8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30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19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W w:w="98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1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8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31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3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30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Обеспечение </w:t>
            </w:r>
            <w:r>
              <w:t xml:space="preserve">функционирования системы патриотического воспитания граждан Российской Федерации</w:t>
            </w:r>
            <w:r/>
          </w:p>
        </w:tc>
      </w:tr>
      <w:tr>
        <w:tblPrEx/>
        <w:trPr/>
        <w:tc>
          <w:tcPr>
            <w:tcW w:w="198" w:type="pct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both"/>
            </w:pPr>
            <w:r>
              <w:t xml:space="preserve">Проведены мер</w:t>
            </w:r>
            <w:r>
              <w:t xml:space="preserve">о</w:t>
            </w:r>
            <w:r>
              <w:t xml:space="preserve">приятия по обеспеч</w:t>
            </w:r>
            <w:r>
              <w:t xml:space="preserve">е</w:t>
            </w:r>
            <w:r>
              <w:t xml:space="preserve">нию деятельности с</w:t>
            </w:r>
            <w:r>
              <w:t xml:space="preserve">о</w:t>
            </w:r>
            <w:r>
              <w:t xml:space="preserve">ветников директора по воспитанию  и взаимодействию с детскими обществе</w:t>
            </w:r>
            <w:r>
              <w:t xml:space="preserve">н</w:t>
            </w:r>
            <w:r>
              <w:t xml:space="preserve">ными объединениями</w:t>
            </w:r>
            <w:r/>
          </w:p>
        </w:tc>
        <w:tc>
          <w:tcPr>
            <w:gridSpan w:val="2"/>
            <w:tcW w:w="759" w:type="pct"/>
            <w:textDirection w:val="lrTb"/>
            <w:noWrap w:val="false"/>
          </w:tcPr>
          <w:p>
            <w:pPr>
              <w:jc w:val="both"/>
            </w:pPr>
            <w:r>
              <w:t xml:space="preserve">Выплаты физич</w:t>
            </w:r>
            <w:r>
              <w:t xml:space="preserve">е</w:t>
            </w:r>
            <w:r>
              <w:t xml:space="preserve">ским лицам</w:t>
            </w:r>
            <w:r/>
          </w:p>
        </w:tc>
        <w:tc>
          <w:tcPr>
            <w:tcW w:w="484" w:type="pct"/>
            <w:textDirection w:val="lrTb"/>
            <w:noWrap w:val="false"/>
          </w:tcPr>
          <w:p>
            <w:pPr>
              <w:jc w:val="center"/>
            </w:pPr>
            <w:r>
              <w:t xml:space="preserve">человек</w:t>
            </w:r>
            <w:r/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317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1308" w:type="pct"/>
            <w:textDirection w:val="lrTb"/>
            <w:noWrap w:val="false"/>
          </w:tcPr>
          <w:p>
            <w:pPr>
              <w:jc w:val="both"/>
            </w:pPr>
            <w:r>
              <w:t xml:space="preserve">Количество введенных в штатное расписание ставок советников д</w:t>
            </w:r>
            <w:r>
              <w:t xml:space="preserve">и</w:t>
            </w:r>
            <w:r>
              <w:t xml:space="preserve">ректора по воспитанию  и взаим</w:t>
            </w:r>
            <w:r>
              <w:t xml:space="preserve">о</w:t>
            </w:r>
            <w:r>
              <w:t xml:space="preserve">действию с детскими обществе</w:t>
            </w:r>
            <w:r>
              <w:t xml:space="preserve">н</w:t>
            </w:r>
            <w:r>
              <w:t xml:space="preserve">ными объединениями</w:t>
            </w:r>
            <w:r/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5"/>
        <w:gridCol w:w="9657"/>
        <w:gridCol w:w="1459"/>
        <w:gridCol w:w="1458"/>
        <w:gridCol w:w="1418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системы патриотического воспитания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обеспечению деятельности советников директора по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4540,4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5472,0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4358,8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3556,8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181,6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1915,2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4540,4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5472,0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4358,8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3556,8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auto" w:sz="8" w:space="0"/>
            </w:tcBorders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181,6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1915,2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регионального бюджета,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задач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Layout w:type="fixed"/>
        <w:tblLook w:val="04A0" w:firstRow="1" w:lastRow="0" w:firstColumn="1" w:lastColumn="0" w:noHBand="0" w:noVBand="1"/>
      </w:tblPr>
      <w:tblGrid>
        <w:gridCol w:w="799"/>
        <w:gridCol w:w="9655"/>
        <w:gridCol w:w="1721"/>
        <w:gridCol w:w="1114"/>
        <w:gridCol w:w="1498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системы патриотического воспитания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обеспечению деятельности советников директора по воспитанию  и взаимодействию с детскими общественными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4540,4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5472,0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4540,4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5472,0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Участники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Look w:val="04A0" w:firstRow="1" w:lastRow="0" w:firstColumn="1" w:lastColumn="0" w:noHBand="0" w:noVBand="1"/>
      </w:tblPr>
      <w:tblGrid>
        <w:gridCol w:w="2414"/>
        <w:gridCol w:w="2477"/>
        <w:gridCol w:w="2452"/>
        <w:gridCol w:w="2501"/>
        <w:gridCol w:w="2495"/>
        <w:gridCol w:w="2448"/>
      </w:tblGrid>
      <w:tr>
        <w:tblPrEx/>
        <w:trPr/>
        <w:tc>
          <w:tcPr>
            <w:tcW w:w="24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округа, начальника управления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управления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1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95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подведомственных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604"/>
        <w:gridCol w:w="992"/>
        <w:gridCol w:w="1650"/>
        <w:gridCol w:w="1469"/>
        <w:gridCol w:w="1984"/>
        <w:gridCol w:w="2126"/>
        <w:gridCol w:w="1701"/>
        <w:gridCol w:w="1637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(возра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тающий, убывающий)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пользуемые в формуле 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за сбор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4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 штатное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писание ставок советников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ректора по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 и взаимодейс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вию с детскими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ственными объедин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количество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 советников директора в штатных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саниях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9" w:h="11907" w:orient="landscape"/>
          <w:pgMar w:top="1134" w:right="1134" w:bottom="1134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678"/>
        <w:rPr>
          <w:szCs w:val="26"/>
        </w:rPr>
      </w:pPr>
      <w:r>
        <w:rPr>
          <w:szCs w:val="26"/>
        </w:rPr>
        <w:t xml:space="preserve">41</w:t>
      </w:r>
      <w:r>
        <w:rPr>
          <w:szCs w:val="26"/>
        </w:rPr>
      </w:r>
      <w:r>
        <w:rPr>
          <w:szCs w:val="26"/>
        </w:rPr>
      </w:r>
    </w:p>
    <w:p>
      <w:pPr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ind w:left="4678"/>
        <w:jc w:val="center"/>
        <w:rPr>
          <w:szCs w:val="26"/>
        </w:rPr>
      </w:pPr>
      <w:r>
        <w:rPr>
          <w:szCs w:val="26"/>
        </w:rPr>
        <w:t xml:space="preserve">Приложение № </w:t>
      </w:r>
      <w:r>
        <w:rPr>
          <w:szCs w:val="26"/>
        </w:rPr>
        <w:t xml:space="preserve">3</w:t>
      </w:r>
      <w:r>
        <w:rPr>
          <w:szCs w:val="26"/>
        </w:rPr>
      </w:r>
      <w:r>
        <w:rPr>
          <w:szCs w:val="26"/>
        </w:rPr>
      </w:r>
    </w:p>
    <w:p>
      <w:pPr>
        <w:ind w:left="4678"/>
        <w:jc w:val="center"/>
        <w:rPr>
          <w:szCs w:val="26"/>
        </w:rPr>
      </w:pPr>
      <w:r>
        <w:rPr>
          <w:szCs w:val="26"/>
        </w:rPr>
        <w:t xml:space="preserve">к муниципальной программе</w:t>
      </w:r>
      <w:r>
        <w:rPr>
          <w:szCs w:val="26"/>
        </w:rPr>
      </w:r>
      <w:r>
        <w:rPr>
          <w:szCs w:val="26"/>
        </w:rPr>
      </w:r>
    </w:p>
    <w:p>
      <w:pPr>
        <w:pStyle w:val="881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/>
      <w:r/>
    </w:p>
    <w:p>
      <w:pPr>
        <w:jc w:val="center"/>
      </w:pPr>
      <w:r>
        <w:rPr>
          <w:b/>
        </w:rPr>
        <w:t xml:space="preserve">ПАСПОРТ</w:t>
      </w:r>
      <w:r/>
    </w:p>
    <w:p>
      <w:pPr>
        <w:jc w:val="center"/>
      </w:pPr>
      <w:r>
        <w:rPr>
          <w:b/>
        </w:rPr>
        <w:t xml:space="preserve">муниципального проекта, </w:t>
      </w:r>
      <w:r>
        <w:rPr>
          <w:b/>
        </w:rPr>
        <w:t xml:space="preserve">связанного с </w:t>
      </w:r>
      <w:r>
        <w:rPr>
          <w:b/>
        </w:rPr>
        <w:t xml:space="preserve">реализацией </w:t>
      </w:r>
      <w:r>
        <w:rPr>
          <w:b/>
        </w:rPr>
        <w:t xml:space="preserve">региональны</w:t>
      </w:r>
      <w:r>
        <w:rPr>
          <w:b/>
        </w:rPr>
        <w:t xml:space="preserve">х</w:t>
      </w:r>
      <w:r>
        <w:rPr>
          <w:b/>
        </w:rPr>
        <w:t xml:space="preserve"> проекто</w:t>
      </w:r>
      <w:r>
        <w:rPr>
          <w:b/>
        </w:rPr>
        <w:t xml:space="preserve">в</w:t>
      </w:r>
      <w:r>
        <w:rPr>
          <w:b/>
        </w:rPr>
        <w:t xml:space="preserve">,</w:t>
      </w:r>
      <w:r/>
    </w:p>
    <w:p>
      <w:pPr>
        <w:jc w:val="center"/>
        <w:rPr>
          <w:b/>
          <w:bCs/>
        </w:rPr>
      </w:pPr>
      <w:r>
        <w:rPr>
          <w:b/>
        </w:rPr>
        <w:t xml:space="preserve">«</w:t>
      </w:r>
      <w:r>
        <w:rPr>
          <w:b/>
        </w:rPr>
        <w:t xml:space="preserve">Развитие дошкольного, начального общего, основного общего, </w:t>
      </w:r>
      <w:r>
        <w:rPr>
          <w:b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среднего общего</w:t>
      </w:r>
      <w:r>
        <w:rPr>
          <w:b/>
        </w:rPr>
        <w:t xml:space="preserve"> </w:t>
      </w:r>
      <w:r>
        <w:rPr>
          <w:b/>
        </w:rPr>
        <w:t xml:space="preserve">и дополнительного образования</w:t>
      </w:r>
      <w:r>
        <w:rPr>
          <w:b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/>
      <w:r/>
    </w:p>
    <w:p>
      <w:pPr>
        <w:pStyle w:val="887"/>
        <w:jc w:val="center"/>
        <w:spacing w:before="0" w:after="0" w:line="240" w:lineRule="atLeast"/>
      </w:pPr>
      <w:r/>
      <w:r/>
    </w:p>
    <w:p>
      <w:pPr>
        <w:pStyle w:val="887"/>
        <w:numPr>
          <w:ilvl w:val="0"/>
          <w:numId w:val="3"/>
        </w:numPr>
        <w:jc w:val="center"/>
        <w:spacing w:before="0" w:after="0" w:line="240" w:lineRule="atLeast"/>
      </w:pPr>
      <w:r>
        <w:t xml:space="preserve">Основные положения</w:t>
      </w:r>
      <w:r/>
    </w:p>
    <w:p>
      <w:pPr>
        <w:pStyle w:val="887"/>
        <w:ind w:left="720"/>
        <w:jc w:val="center"/>
        <w:spacing w:before="0" w:after="0" w:line="240" w:lineRule="atLeast"/>
      </w:pPr>
      <w:r/>
      <w:r/>
    </w:p>
    <w:tbl>
      <w:tblPr>
        <w:tblW w:w="524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2"/>
        <w:gridCol w:w="2231"/>
        <w:gridCol w:w="1384"/>
        <w:gridCol w:w="1474"/>
        <w:gridCol w:w="1963"/>
      </w:tblGrid>
      <w:tr>
        <w:tblPrEx/>
        <w:trPr/>
        <w:tc>
          <w:tcPr>
            <w:tcW w:w="161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Наименование проекта</w:t>
            </w:r>
            <w:r/>
          </w:p>
        </w:tc>
        <w:tc>
          <w:tcPr>
            <w:gridSpan w:val="4"/>
            <w:tcW w:w="3381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«</w:t>
            </w:r>
            <w:r>
              <w:t xml:space="preserve">Развитие дошкольного, начального общего, основного общего, среднего общего и дополнительного образования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W w:w="161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Краткое наименование пр</w:t>
            </w:r>
            <w:r>
              <w:t xml:space="preserve">о</w:t>
            </w:r>
            <w:r>
              <w:t xml:space="preserve">екта</w:t>
            </w:r>
            <w:r/>
          </w:p>
        </w:tc>
        <w:tc>
          <w:tcPr>
            <w:tcW w:w="1106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  <w:tc>
          <w:tcPr>
            <w:tcW w:w="55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Срок ре</w:t>
            </w:r>
            <w:r>
              <w:t xml:space="preserve">а</w:t>
            </w:r>
            <w:r>
              <w:t xml:space="preserve">лизации проекта</w:t>
            </w:r>
            <w:r/>
          </w:p>
        </w:tc>
        <w:tc>
          <w:tcPr>
            <w:tcW w:w="740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01.01.2025</w:t>
            </w:r>
            <w:r/>
          </w:p>
        </w:tc>
        <w:tc>
          <w:tcPr>
            <w:tcW w:w="976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31.12.2026</w:t>
            </w:r>
            <w:r/>
          </w:p>
        </w:tc>
      </w:tr>
      <w:tr>
        <w:tblPrEx/>
        <w:trPr>
          <w:trHeight w:val="2310"/>
        </w:trPr>
        <w:tc>
          <w:tcPr>
            <w:tcW w:w="161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Руководитель проекта</w:t>
            </w:r>
            <w:r/>
          </w:p>
        </w:tc>
        <w:tc>
          <w:tcPr>
            <w:tcW w:w="1106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 В. </w:t>
            </w:r>
            <w:r>
              <w:rPr>
                <w:iCs/>
              </w:rPr>
              <w:t xml:space="preserve">Барболина</w:t>
            </w:r>
            <w:r/>
          </w:p>
        </w:tc>
        <w:tc>
          <w:tcPr>
            <w:gridSpan w:val="3"/>
            <w:tcW w:w="2275" w:type="pct"/>
            <w:textDirection w:val="lrTb"/>
            <w:noWrap w:val="false"/>
          </w:tcPr>
          <w:p>
            <w:pPr>
              <w:jc w:val="center"/>
            </w:pPr>
            <w:r>
              <w:t xml:space="preserve">Врио</w:t>
            </w:r>
            <w:r>
              <w:t xml:space="preserve"> заместителя Главы Великоустюгского муниципального округа, начальника упра</w:t>
            </w:r>
            <w:r>
              <w:t xml:space="preserve">в</w:t>
            </w:r>
            <w:r>
              <w:t xml:space="preserve">ления образования</w:t>
            </w:r>
            <w:r/>
          </w:p>
        </w:tc>
      </w:tr>
      <w:tr>
        <w:tblPrEx/>
        <w:trPr/>
        <w:tc>
          <w:tcPr>
            <w:tcW w:w="161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Администратор проекта</w:t>
            </w:r>
            <w:r/>
          </w:p>
        </w:tc>
        <w:tc>
          <w:tcPr>
            <w:tcW w:w="1106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Н.М. Тетерина</w:t>
            </w:r>
            <w:r/>
          </w:p>
        </w:tc>
        <w:tc>
          <w:tcPr>
            <w:gridSpan w:val="3"/>
            <w:tcW w:w="2275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Заместитель начальника управления образ</w:t>
            </w:r>
            <w:r>
              <w:rPr>
                <w:iCs/>
              </w:rPr>
              <w:t xml:space="preserve">о</w:t>
            </w:r>
            <w:r>
              <w:rPr>
                <w:iCs/>
              </w:rPr>
              <w:t xml:space="preserve">вания</w:t>
            </w:r>
            <w:r/>
          </w:p>
        </w:tc>
      </w:tr>
      <w:tr>
        <w:tblPrEx/>
        <w:trPr/>
        <w:tc>
          <w:tcPr>
            <w:tcW w:w="161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Связь с муниципальными программами округа</w:t>
            </w:r>
            <w:r/>
          </w:p>
        </w:tc>
        <w:tc>
          <w:tcPr>
            <w:gridSpan w:val="4"/>
            <w:tcW w:w="3381" w:type="pct"/>
            <w:textDirection w:val="lrTb"/>
            <w:noWrap w:val="false"/>
          </w:tcPr>
          <w:p>
            <w:pPr>
              <w:jc w:val="center"/>
            </w:pPr>
            <w:r>
              <w:t xml:space="preserve">«Развитие системы образования Великоустюгского муниципал</w:t>
            </w:r>
            <w:r>
              <w:t xml:space="preserve">ь</w:t>
            </w:r>
            <w:r>
              <w:t xml:space="preserve">ного округа»</w:t>
            </w:r>
            <w:r/>
          </w:p>
        </w:tc>
      </w:tr>
      <w:tr>
        <w:tblPrEx/>
        <w:trPr/>
        <w:tc>
          <w:tcPr>
            <w:tcW w:w="161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Соглашение (дополнительное соглашение) о реализации на территории округа муниц</w:t>
            </w:r>
            <w:r>
              <w:t xml:space="preserve">и</w:t>
            </w:r>
            <w:r>
              <w:t xml:space="preserve">пальной программы округа, направленной на достижение целей и показателей реги</w:t>
            </w:r>
            <w:r>
              <w:t xml:space="preserve">о</w:t>
            </w:r>
            <w:r>
              <w:t xml:space="preserve">нальной программы</w:t>
            </w:r>
            <w:r/>
          </w:p>
        </w:tc>
        <w:tc>
          <w:tcPr>
            <w:gridSpan w:val="4"/>
            <w:tcW w:w="3381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</w:tr>
    </w:tbl>
    <w:p>
      <w:pPr>
        <w:pStyle w:val="88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709"/>
        <w:jc w:val="both"/>
        <w:rPr>
          <w:sz w:val="24"/>
          <w:szCs w:val="24"/>
        </w:rPr>
        <w:sectPr>
          <w:footnotePr/>
          <w:endnotePr/>
          <w:type w:val="nextPage"/>
          <w:pgSz w:w="11907" w:h="16839" w:orient="portrait"/>
          <w:pgMar w:top="1134" w:right="1134" w:bottom="1134" w:left="1134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/>
      <w:bookmarkStart w:id="4" w:name="прилож3"/>
      <w:r/>
      <w:bookmarkEnd w:id="4"/>
      <w:r>
        <w:t xml:space="preserve">2. Показатели </w:t>
      </w:r>
      <w:r>
        <w:t xml:space="preserve">проекта</w:t>
      </w:r>
      <w:r/>
    </w:p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3"/>
        <w:gridCol w:w="3794"/>
        <w:gridCol w:w="2956"/>
        <w:gridCol w:w="1706"/>
        <w:gridCol w:w="1706"/>
        <w:gridCol w:w="1528"/>
        <w:gridCol w:w="1349"/>
        <w:gridCol w:w="1355"/>
      </w:tblGrid>
      <w:tr>
        <w:tblPrEx/>
        <w:trPr/>
        <w:tc>
          <w:tcPr>
            <w:tcW w:w="242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показатели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мы/регионального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9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выпускников 9 и 11 классов, прошедших государственную итоговую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 9 и 11 классов, прошедших государственную 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говую аттестацию, от общего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личества выпускников 9 и 11 классов, допущенных к прохо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дению итоговой аттестации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от 5 до 18 лет, охваченных дополнительным образованием до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 детей в возрасте от 5 до 18 лет, охваченных дополнительным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полноценному воспитанию и развитию каждого обучающегося, осваивающего образовательные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jc w:val="both"/>
            </w:pPr>
            <w:r>
              <w:t xml:space="preserve">Доля </w:t>
            </w:r>
            <w:r>
              <w:t xml:space="preserve">обучающихся образовател</w:t>
            </w:r>
            <w:r>
              <w:t xml:space="preserve">ь</w:t>
            </w:r>
            <w:r>
              <w:t xml:space="preserve">ных организаций с ограниченн</w:t>
            </w:r>
            <w:r>
              <w:t xml:space="preserve">ы</w:t>
            </w:r>
            <w:r>
              <w:t xml:space="preserve">ми возможностями здоровья, не проживающих в организациях, осуществляющих образовател</w:t>
            </w:r>
            <w:r>
              <w:t xml:space="preserve">ь</w:t>
            </w:r>
            <w:r>
              <w:t xml:space="preserve">ную деятельность</w:t>
            </w:r>
            <w:r>
              <w:t xml:space="preserve">, обеспеченных бесплатным двухразовым питан</w:t>
            </w:r>
            <w:r>
              <w:t xml:space="preserve">и</w:t>
            </w:r>
            <w:r>
              <w:t xml:space="preserve">ем или получающих </w:t>
            </w:r>
            <w:r>
              <w:t xml:space="preserve">выплат</w:t>
            </w:r>
            <w:r>
              <w:t xml:space="preserve">у</w:t>
            </w:r>
            <w:r>
              <w:t xml:space="preserve"> ко</w:t>
            </w:r>
            <w:r>
              <w:t xml:space="preserve">м</w:t>
            </w:r>
            <w:r>
              <w:t xml:space="preserve">пенсации за питание обучающи</w:t>
            </w:r>
            <w:r>
              <w:t xml:space="preserve">м</w:t>
            </w:r>
            <w:r>
              <w:t xml:space="preserve">ся с ограниченными возможн</w:t>
            </w:r>
            <w:r>
              <w:t xml:space="preserve">о</w:t>
            </w:r>
            <w:r>
              <w:t xml:space="preserve">стями здоровья, обучающихся и</w:t>
            </w:r>
            <w:r>
              <w:t xml:space="preserve">н</w:t>
            </w:r>
            <w:r>
              <w:t xml:space="preserve">дивидуально на дому</w:t>
            </w:r>
            <w:r/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center"/>
      </w:pPr>
      <w:r>
        <w:t xml:space="preserve">43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3"/>
        <w:gridCol w:w="3794"/>
        <w:gridCol w:w="2956"/>
        <w:gridCol w:w="1706"/>
        <w:gridCol w:w="1706"/>
        <w:gridCol w:w="1528"/>
        <w:gridCol w:w="1349"/>
        <w:gridCol w:w="1355"/>
      </w:tblGrid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jc w:val="both"/>
            </w:pPr>
            <w:r>
              <w:t xml:space="preserve">Доля </w:t>
            </w:r>
            <w:r>
              <w:t xml:space="preserve">обучающихся</w:t>
            </w:r>
            <w:r>
              <w:t xml:space="preserve">,</w:t>
            </w:r>
            <w:r>
              <w:t xml:space="preserve"> получающих начальное общее образование в муниципальных образовательных организациях</w:t>
            </w:r>
            <w:r>
              <w:t xml:space="preserve">, обеспеченных бе</w:t>
            </w:r>
            <w:r>
              <w:t xml:space="preserve">с</w:t>
            </w:r>
            <w:r>
              <w:t xml:space="preserve">платным горячим питанием</w:t>
            </w:r>
            <w:r/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системы поддержки и стимулирования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получающих вознаграждение за классное руководство, в общей численности педагогических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ботников, выполняющих функции классного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трудоустройстве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оборудованных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чих мест для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безбарьерной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посредством повышения доли доступных для инвалидов и других маломобильных групп населения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тетных объектов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приоритетных объектов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center"/>
      </w:pPr>
      <w:r>
        <w:t xml:space="preserve">44</w:t>
      </w:r>
      <w:r/>
    </w:p>
    <w:p>
      <w:pPr>
        <w:ind w:firstLine="540"/>
        <w:jc w:val="center"/>
      </w:pPr>
      <w:r/>
      <w:r/>
    </w:p>
    <w:p>
      <w:pPr>
        <w:jc w:val="center"/>
      </w:pPr>
      <w:r>
        <w:t xml:space="preserve">3. </w:t>
      </w:r>
      <w:r>
        <w:t xml:space="preserve">Мероприятия (результаты</w:t>
      </w:r>
      <w:r>
        <w:t xml:space="preserve">) </w:t>
      </w:r>
      <w:r>
        <w:t xml:space="preserve">проекта</w:t>
      </w:r>
      <w:r/>
    </w:p>
    <w:p>
      <w:pPr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8"/>
        <w:gridCol w:w="2535"/>
        <w:gridCol w:w="2505"/>
        <w:gridCol w:w="1428"/>
        <w:gridCol w:w="1138"/>
        <w:gridCol w:w="908"/>
        <w:gridCol w:w="1095"/>
        <w:gridCol w:w="995"/>
        <w:gridCol w:w="3945"/>
      </w:tblGrid>
      <w:tr>
        <w:tblPrEx/>
        <w:trPr/>
        <w:tc>
          <w:tcPr>
            <w:shd w:val="clear" w:color="auto" w:fill="auto"/>
            <w:tcW w:w="19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shd w:val="clear" w:color="auto" w:fill="auto"/>
            <w:tcW w:w="83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shd w:val="clear" w:color="auto" w:fill="auto"/>
            <w:tcW w:w="8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72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измерения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shd w:val="clear" w:color="auto" w:fill="auto"/>
            <w:tcW w:w="67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91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мер</w:t>
            </w:r>
            <w:r>
              <w:t xml:space="preserve">о</w:t>
            </w:r>
            <w:r>
              <w:t xml:space="preserve">приятия (резул</w:t>
            </w:r>
            <w:r>
              <w:t xml:space="preserve">ь</w:t>
            </w:r>
            <w:r>
              <w:t xml:space="preserve">тата) по годам</w:t>
            </w:r>
            <w:r/>
          </w:p>
        </w:tc>
        <w:tc>
          <w:tcPr>
            <w:shd w:val="clear" w:color="auto" w:fill="auto"/>
            <w:tcW w:w="130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с показателями прое</w:t>
            </w:r>
            <w:r>
              <w:t xml:space="preserve">к</w:t>
            </w:r>
            <w:r>
              <w:t xml:space="preserve">та/муниципальной программы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83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82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472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30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82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7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36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3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r>
              <w:t xml:space="preserve">Увеличение доли выпускников 9 и 11 классов, прошедших государственную итоговую аттестацию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ремонты, ремонт и/или благоустройс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территории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су</w:t>
            </w:r>
            <w:r>
              <w:t xml:space="preserve">б</w:t>
            </w:r>
            <w:r>
              <w:t xml:space="preserve">сидии на иные цели муниципальным бюджетным и казе</w:t>
            </w:r>
            <w:r>
              <w:t xml:space="preserve">н</w:t>
            </w:r>
            <w:r>
              <w:t xml:space="preserve">ным учреждениям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both"/>
            </w:pPr>
            <w:r>
              <w:t xml:space="preserve">доля выпускников 9 и 11 классов, прошедших государственную ит</w:t>
            </w:r>
            <w:r>
              <w:t xml:space="preserve">о</w:t>
            </w:r>
            <w:r>
              <w:t xml:space="preserve">говую аттестацию в отчетном году, от общего количества выпускников 9 и 11 классов, допущенных к пр</w:t>
            </w:r>
            <w:r>
              <w:t xml:space="preserve">о</w:t>
            </w:r>
            <w:r>
              <w:t xml:space="preserve">хождению итоговой аттестации в отчетном году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по оснащ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образовательных организаций в рамках укрупненных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тетных направлений развития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систем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су</w:t>
            </w:r>
            <w:r>
              <w:t xml:space="preserve">б</w:t>
            </w:r>
            <w:r>
              <w:t xml:space="preserve">сидии муниципал</w:t>
            </w:r>
            <w:r>
              <w:t xml:space="preserve">ь</w:t>
            </w:r>
            <w:r>
              <w:t xml:space="preserve">ным бюджетным у</w:t>
            </w:r>
            <w:r>
              <w:t xml:space="preserve">ч</w:t>
            </w:r>
            <w:r>
              <w:t xml:space="preserve">реждениям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both"/>
            </w:pPr>
            <w:r>
              <w:t xml:space="preserve">доля выпускников 9 и 11 классов, прошедших государственную ит</w:t>
            </w:r>
            <w:r>
              <w:t xml:space="preserve">о</w:t>
            </w:r>
            <w:r>
              <w:t xml:space="preserve">говую аттестацию в отчетном году, от общего количества выпускников 9 и 11 классов, допущенных к пр</w:t>
            </w:r>
            <w:r>
              <w:t xml:space="preserve">о</w:t>
            </w:r>
            <w:r>
              <w:t xml:space="preserve">хождению итоговой аттестации в отчетном году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доли детей от 5 до 18 лет, охваченных дополнительным образованием до 8</w:t>
            </w:r>
            <w:r>
              <w:t xml:space="preserve">5</w:t>
            </w:r>
            <w:r>
              <w:t xml:space="preserve"> процентов к 2026 году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838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музеи в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су</w:t>
            </w:r>
            <w:r>
              <w:t xml:space="preserve">б</w:t>
            </w:r>
            <w:r>
              <w:t xml:space="preserve">сидии муниципал</w:t>
            </w:r>
            <w:r>
              <w:t xml:space="preserve">ь</w:t>
            </w:r>
            <w:r>
              <w:t xml:space="preserve">ным бюджетным у</w:t>
            </w:r>
            <w:r>
              <w:t xml:space="preserve">ч</w:t>
            </w:r>
            <w:r>
              <w:t xml:space="preserve">реждениям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both"/>
            </w:pPr>
            <w:r>
              <w:t xml:space="preserve">доля детей в возрасте от 5 до 18 лет, охваченных дополнительным обр</w:t>
            </w:r>
            <w:r>
              <w:t xml:space="preserve">а</w:t>
            </w:r>
            <w:r>
              <w:t xml:space="preserve">зованием</w:t>
            </w:r>
            <w:r/>
          </w:p>
        </w:tc>
      </w:tr>
    </w:tbl>
    <w:p>
      <w:r/>
      <w:r/>
    </w:p>
    <w:p>
      <w:r/>
      <w:r/>
    </w:p>
    <w:p>
      <w:pPr>
        <w:jc w:val="center"/>
      </w:pPr>
      <w:r>
        <w:t xml:space="preserve">45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8"/>
        <w:gridCol w:w="2535"/>
        <w:gridCol w:w="2505"/>
        <w:gridCol w:w="1428"/>
        <w:gridCol w:w="1138"/>
        <w:gridCol w:w="908"/>
        <w:gridCol w:w="1095"/>
        <w:gridCol w:w="995"/>
        <w:gridCol w:w="3945"/>
      </w:tblGrid>
      <w:tr>
        <w:tblPrEx/>
        <w:trPr/>
        <w:tc>
          <w:tcPr>
            <w:shd w:val="clear" w:color="auto" w:fill="auto"/>
            <w:tcW w:w="1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82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7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36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3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су</w:t>
            </w:r>
            <w:r>
              <w:t xml:space="preserve">б</w:t>
            </w:r>
            <w:r>
              <w:t xml:space="preserve">сидии муниципал</w:t>
            </w:r>
            <w:r>
              <w:t xml:space="preserve">ь</w:t>
            </w:r>
            <w:r>
              <w:t xml:space="preserve">ным бюджетным у</w:t>
            </w:r>
            <w:r>
              <w:t xml:space="preserve">ч</w:t>
            </w:r>
            <w:r>
              <w:t xml:space="preserve">реждениям</w:t>
            </w:r>
            <w:r>
              <w:t xml:space="preserve">, выплата заработной платы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both"/>
            </w:pPr>
            <w:r>
              <w:t xml:space="preserve">доля детей в возрасте от 5 до 18 лет, охваченных дополнительным обр</w:t>
            </w:r>
            <w:r>
              <w:t xml:space="preserve">а</w:t>
            </w:r>
            <w:r>
              <w:t xml:space="preserve">зованием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нительные общера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вивающие программы по виду спорта «Са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Выплата заработной платы, начислений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диниц</w:t>
            </w:r>
            <w:r>
              <w:t xml:space="preserve">а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both"/>
            </w:pPr>
            <w:r>
              <w:t xml:space="preserve">доля детей в возрасте от 5 до 18 лет, охваченных дополнительным обр</w:t>
            </w:r>
            <w:r>
              <w:t xml:space="preserve">а</w:t>
            </w:r>
            <w:r>
              <w:t xml:space="preserve">зованием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Создание условий, способствующих полноценному воспитанию и развитию каждого обучающегося, осваивающего образовательные програ</w:t>
            </w:r>
            <w:r>
              <w:t xml:space="preserve">м</w:t>
            </w:r>
            <w:r>
              <w:t xml:space="preserve">мы общего образования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838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питание обучающихся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с ограниченными возможностями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ровья, не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в организациях, осуществляющих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разовательную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и выплата компенсации за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здоровья, обучающихся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су</w:t>
            </w:r>
            <w:r>
              <w:t xml:space="preserve">б</w:t>
            </w:r>
            <w:r>
              <w:t xml:space="preserve">сидии муниципал</w:t>
            </w:r>
            <w:r>
              <w:t xml:space="preserve">ь</w:t>
            </w:r>
            <w:r>
              <w:t xml:space="preserve">ным бюджетным </w:t>
            </w:r>
            <w:r>
              <w:t xml:space="preserve">и автономным </w:t>
            </w:r>
            <w:r>
              <w:t xml:space="preserve">учре</w:t>
            </w:r>
            <w:r>
              <w:t xml:space="preserve">ж</w:t>
            </w:r>
            <w:r>
              <w:t xml:space="preserve">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both"/>
            </w:pPr>
            <w:r>
              <w:t xml:space="preserve">доля </w:t>
            </w:r>
            <w:r>
              <w:t xml:space="preserve">обучающихся образовател</w:t>
            </w:r>
            <w:r>
              <w:t xml:space="preserve">ь</w:t>
            </w:r>
            <w:r>
              <w:t xml:space="preserve">ных организаций с ограниченными возможностями здоровья, не пр</w:t>
            </w:r>
            <w:r>
              <w:t xml:space="preserve">о</w:t>
            </w:r>
            <w:r>
              <w:t xml:space="preserve">живающих в организациях, осущ</w:t>
            </w:r>
            <w:r>
              <w:t xml:space="preserve">е</w:t>
            </w:r>
            <w:r>
              <w:t xml:space="preserve">ствляющих образовательную де</w:t>
            </w:r>
            <w:r>
              <w:t xml:space="preserve">я</w:t>
            </w:r>
            <w:r>
              <w:t xml:space="preserve">тельность</w:t>
            </w:r>
            <w:r>
              <w:t xml:space="preserve">, обеспеченных беспла</w:t>
            </w:r>
            <w:r>
              <w:t xml:space="preserve">т</w:t>
            </w:r>
            <w:r>
              <w:t xml:space="preserve">ным двухразовым питанием или получающих </w:t>
            </w:r>
            <w:r>
              <w:t xml:space="preserve">выплат</w:t>
            </w:r>
            <w:r>
              <w:t xml:space="preserve">у</w:t>
            </w:r>
            <w:r>
              <w:t xml:space="preserve"> компенсации за питание обучающимся с огран</w:t>
            </w:r>
            <w:r>
              <w:t xml:space="preserve">и</w:t>
            </w:r>
            <w:r>
              <w:t xml:space="preserve">ченными возможностями здоровья, обучающихся индивидуально на дому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46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50"/>
        <w:gridCol w:w="2390"/>
        <w:gridCol w:w="1428"/>
        <w:gridCol w:w="1138"/>
        <w:gridCol w:w="908"/>
        <w:gridCol w:w="1095"/>
        <w:gridCol w:w="995"/>
        <w:gridCol w:w="3945"/>
      </w:tblGrid>
      <w:tr>
        <w:tblPrEx/>
        <w:trPr/>
        <w:tc>
          <w:tcPr>
            <w:shd w:val="clear" w:color="auto" w:fill="auto"/>
            <w:tcW w:w="1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79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7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36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3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876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беспла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горячее питание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начальное общее образование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90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субсидии муниц</w:t>
            </w:r>
            <w:r>
              <w:t xml:space="preserve">и</w:t>
            </w:r>
            <w:r>
              <w:t xml:space="preserve">пальным бюдже</w:t>
            </w:r>
            <w:r>
              <w:t xml:space="preserve">т</w:t>
            </w:r>
            <w:r>
              <w:t xml:space="preserve">ным </w:t>
            </w:r>
            <w:r>
              <w:t xml:space="preserve">и автономным </w:t>
            </w:r>
            <w:r>
              <w:t xml:space="preserve">учре</w:t>
            </w:r>
            <w:r>
              <w:t xml:space="preserve">ж</w:t>
            </w:r>
            <w:r>
              <w:t xml:space="preserve">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center"/>
            </w:pPr>
            <w:r>
              <w:t xml:space="preserve">доля </w:t>
            </w:r>
            <w:r>
              <w:t xml:space="preserve">обучающихся</w:t>
            </w:r>
            <w:r>
              <w:t xml:space="preserve">,</w:t>
            </w:r>
            <w:r>
              <w:t xml:space="preserve"> получающих начальное общее образование в м</w:t>
            </w:r>
            <w:r>
              <w:t xml:space="preserve">у</w:t>
            </w:r>
            <w:r>
              <w:t xml:space="preserve">ниципальных образовательных о</w:t>
            </w:r>
            <w:r>
              <w:t xml:space="preserve">р</w:t>
            </w:r>
            <w:r>
              <w:t xml:space="preserve">ганизациях</w:t>
            </w:r>
            <w:r>
              <w:t xml:space="preserve">, обеспеченных беспла</w:t>
            </w:r>
            <w:r>
              <w:t xml:space="preserve">т</w:t>
            </w:r>
            <w:r>
              <w:t xml:space="preserve">ным горячим питанием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развития системы поддержки и стимулирования педагогических работников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876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выплаты ежемесячного дене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вознаграждения за классное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дство педагогическим работникам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90" w:type="pct"/>
            <w:textDirection w:val="lrTb"/>
            <w:noWrap w:val="false"/>
          </w:tcPr>
          <w:p>
            <w:pPr>
              <w:jc w:val="both"/>
            </w:pPr>
            <w:r>
              <w:t xml:space="preserve">Е</w:t>
            </w:r>
            <w:r>
              <w:t xml:space="preserve">жемесячное д</w:t>
            </w:r>
            <w:r>
              <w:t xml:space="preserve">е</w:t>
            </w:r>
            <w:r>
              <w:t xml:space="preserve">нежное вознагра</w:t>
            </w:r>
            <w:r>
              <w:t xml:space="preserve">ж</w:t>
            </w:r>
            <w:r>
              <w:t xml:space="preserve">дение за классное руководство </w:t>
            </w:r>
            <w:r>
              <w:t xml:space="preserve">педаг</w:t>
            </w:r>
            <w:r>
              <w:t xml:space="preserve">о</w:t>
            </w:r>
            <w:r>
              <w:t xml:space="preserve">гическим</w:t>
            </w:r>
            <w:r>
              <w:t xml:space="preserve"> работника муниципальных о</w:t>
            </w:r>
            <w:r>
              <w:t xml:space="preserve">б</w:t>
            </w:r>
            <w:r>
              <w:t xml:space="preserve">щеобраз</w:t>
            </w:r>
            <w:r>
              <w:t xml:space="preserve">о</w:t>
            </w:r>
            <w:r>
              <w:t xml:space="preserve">вательных организ</w:t>
            </w:r>
            <w:r>
              <w:t xml:space="preserve">а</w:t>
            </w:r>
            <w:r>
              <w:t xml:space="preserve">ций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center"/>
            </w:pPr>
            <w:r>
              <w:t xml:space="preserve">Доля педагогических работников, получающих вознаграждение за классное руководство, в общей численности педагогических рабо</w:t>
            </w:r>
            <w:r>
              <w:t xml:space="preserve">т</w:t>
            </w:r>
            <w:r>
              <w:t xml:space="preserve">ников, выполняющих функции классного руководителя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Оказание содействия в трудоустройстве инвалидов 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876" w:type="pct"/>
            <w:textDirection w:val="lrTb"/>
            <w:noWrap w:val="false"/>
          </w:tcPr>
          <w:p>
            <w:pPr>
              <w:jc w:val="both"/>
            </w:pPr>
            <w:r>
              <w:t xml:space="preserve">Оснащены рабочие места в рамках соде</w:t>
            </w:r>
            <w:r>
              <w:t xml:space="preserve">й</w:t>
            </w:r>
            <w:r>
              <w:t xml:space="preserve">ствия в трудоустройс</w:t>
            </w:r>
            <w:r>
              <w:t xml:space="preserve">т</w:t>
            </w:r>
            <w:r>
              <w:t xml:space="preserve">ве незанятых инвал</w:t>
            </w:r>
            <w:r>
              <w:t xml:space="preserve">и</w:t>
            </w:r>
            <w:r>
              <w:t xml:space="preserve">дов</w:t>
            </w:r>
            <w:r/>
          </w:p>
        </w:tc>
        <w:tc>
          <w:tcPr>
            <w:shd w:val="clear" w:color="auto" w:fill="auto"/>
            <w:tcW w:w="790" w:type="pct"/>
            <w:textDirection w:val="lrTb"/>
            <w:noWrap w:val="false"/>
          </w:tcPr>
          <w:p>
            <w:pPr>
              <w:ind w:right="93"/>
              <w:jc w:val="both"/>
            </w:pPr>
            <w:r>
              <w:t xml:space="preserve">Предоставление субсидии на иные цели муниципал</w:t>
            </w:r>
            <w:r>
              <w:t xml:space="preserve">ь</w:t>
            </w:r>
            <w:r>
              <w:t xml:space="preserve">ным бюджетным учре</w:t>
            </w:r>
            <w:r>
              <w:t xml:space="preserve">ж</w:t>
            </w:r>
            <w:r>
              <w:t xml:space="preserve">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</w:t>
            </w:r>
            <w:r>
              <w:t xml:space="preserve">оборудованных раб</w:t>
            </w:r>
            <w:r>
              <w:t xml:space="preserve">о</w:t>
            </w:r>
            <w:r>
              <w:t xml:space="preserve">чих мест для инвалидов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</w:t>
            </w:r>
            <w:r>
              <w:t xml:space="preserve">безбарьерной</w:t>
            </w:r>
            <w:r>
              <w:t xml:space="preserve"> среды посредством повышения доли доступных для инвалидов и других маломобильных групп населения приор</w:t>
            </w:r>
            <w:r>
              <w:t xml:space="preserve">и</w:t>
            </w:r>
            <w:r>
              <w:t xml:space="preserve">тетных объектов образования</w:t>
            </w:r>
            <w:r/>
          </w:p>
        </w:tc>
      </w:tr>
      <w:tr>
        <w:tblPrEx/>
        <w:trPr/>
        <w:tc>
          <w:tcPr>
            <w:shd w:val="clear" w:color="auto" w:fill="auto"/>
            <w:tcW w:w="191" w:type="pct"/>
            <w:textDirection w:val="lrTb"/>
            <w:noWrap w:val="false"/>
          </w:tcPr>
          <w:p>
            <w:pPr>
              <w:jc w:val="both"/>
            </w:pPr>
            <w:r>
              <w:t xml:space="preserve">10</w:t>
            </w:r>
            <w:r/>
          </w:p>
        </w:tc>
        <w:tc>
          <w:tcPr>
            <w:shd w:val="clear" w:color="auto" w:fill="auto"/>
            <w:tcW w:w="876" w:type="pct"/>
            <w:textDirection w:val="lrTb"/>
            <w:noWrap w:val="false"/>
          </w:tcPr>
          <w:p>
            <w:pPr>
              <w:jc w:val="both"/>
            </w:pPr>
            <w:r>
              <w:t xml:space="preserve">Приспособлены зд</w:t>
            </w:r>
            <w:r>
              <w:t xml:space="preserve">а</w:t>
            </w:r>
            <w:r>
              <w:t xml:space="preserve">ния и помещения муниц</w:t>
            </w:r>
            <w:r>
              <w:t xml:space="preserve">и</w:t>
            </w:r>
            <w:r>
              <w:t xml:space="preserve">пальных образовател</w:t>
            </w:r>
            <w:r>
              <w:t xml:space="preserve">ь</w:t>
            </w:r>
            <w:r>
              <w:t xml:space="preserve">ных организ</w:t>
            </w:r>
            <w:r>
              <w:t xml:space="preserve">а</w:t>
            </w:r>
            <w:r>
              <w:t xml:space="preserve">ций для беспрепятс</w:t>
            </w:r>
            <w:r>
              <w:t xml:space="preserve">т</w:t>
            </w:r>
            <w:r>
              <w:t xml:space="preserve">венного доступа инвалидов (д</w:t>
            </w:r>
            <w:r>
              <w:t xml:space="preserve">е</w:t>
            </w:r>
            <w:r>
              <w:t xml:space="preserve">тей-инвалидов)</w:t>
            </w:r>
            <w:r/>
          </w:p>
        </w:tc>
        <w:tc>
          <w:tcPr>
            <w:shd w:val="clear" w:color="auto" w:fill="auto"/>
            <w:tcW w:w="790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субсидии на иные цели муниципал</w:t>
            </w:r>
            <w:r>
              <w:t xml:space="preserve">ь</w:t>
            </w:r>
            <w:r>
              <w:t xml:space="preserve">ным бюджетным у</w:t>
            </w:r>
            <w:r>
              <w:t xml:space="preserve">ч</w:t>
            </w:r>
            <w:r>
              <w:t xml:space="preserve">ре</w:t>
            </w:r>
            <w:r>
              <w:t xml:space="preserve">ж</w:t>
            </w:r>
            <w:r>
              <w:t xml:space="preserve">дениям</w:t>
            </w:r>
            <w:r/>
          </w:p>
        </w:tc>
        <w:tc>
          <w:tcPr>
            <w:shd w:val="clear" w:color="auto" w:fill="auto"/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shd w:val="clear" w:color="auto" w:fill="auto"/>
            <w:tcW w:w="30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jc w:val="center"/>
            </w:pPr>
            <w:r>
              <w:t xml:space="preserve">Доля доступных для инвалидов и других маломобильных групп нас</w:t>
            </w:r>
            <w:r>
              <w:t xml:space="preserve">е</w:t>
            </w:r>
            <w:r>
              <w:t xml:space="preserve">ления приоритетных объектов о</w:t>
            </w:r>
            <w:r>
              <w:t xml:space="preserve">б</w:t>
            </w:r>
            <w:r>
              <w:t xml:space="preserve">разования</w:t>
            </w:r>
            <w:r/>
          </w:p>
        </w:tc>
      </w:tr>
    </w:tbl>
    <w:p>
      <w:pPr>
        <w:jc w:val="center"/>
      </w:pPr>
      <w:r>
        <w:t xml:space="preserve">47</w:t>
      </w:r>
      <w:r/>
    </w:p>
    <w:p>
      <w:pPr>
        <w:jc w:val="center"/>
      </w:pPr>
      <w:r/>
      <w:r/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0951"/>
        <w:gridCol w:w="1276"/>
        <w:gridCol w:w="1125"/>
        <w:gridCol w:w="996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выпускников 9 и 11 классов, прошедших государственную итоговую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ремонты, ремонт и/или благоустройство территории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оснащению образовательных организаций в рамках укрупненных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оритетных направлений развития региональных систем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детей от 5 до 18 лет, охваченных дополнительным образованием до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к 2026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школьные музеи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1000,2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1000,0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1634,5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3967,4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0,3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0,8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1634,2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3966,6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дополнительные общеразвивающие программы по виду спорта 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831,0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831,0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831,0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831,0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полноценному воспитанию и развитию каждого обучающегося, осваивающего образовательные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питание обучающихся образовательных организаций с ограниченными возможностями здоровья, не проживающих в организациях, осуществляющих образовательную деятельность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компенсации за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индивидуально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9526,5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9526,5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19053,0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1905,3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1905,3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3810,6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7621,2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7621,2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15242,4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48</w:t>
      </w:r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6"/>
        <w:gridCol w:w="11263"/>
        <w:gridCol w:w="996"/>
        <w:gridCol w:w="996"/>
        <w:gridCol w:w="1116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бесплатное горячее питание обучающихся, получающих начальное общее образование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36541,5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35502,8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72044,3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730,8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710,0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26858,0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22615,3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8952,7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12177,5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21130,2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развития системы поддержки и стимулирования 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выплаты ежемесячного денежного вознаграждения за классное руководство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 работникам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29882,8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30032,2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59915,0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29882,8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30032,2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59915,0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трудоустройстве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рабочие места в рамках содействия в трудоустройстве незанятых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безбарьерной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посредством повышения доли доступных для инвалидов и других маломобильных групп населения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оритетных объектов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Приспособлены здания и помещения муниципальных дошкольных образовательных организаций для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препятственного доступа инвалидов (детей-инвалидов)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79416,5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79859,9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159276,4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2636,6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2616,1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56740,8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52647,5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109388,3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20039,1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24596,3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44635,4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ind w:firstLine="0"/>
        <w:jc w:val="center"/>
        <w:rPr>
          <w:rFonts w:ascii="Times New Roman" w:hAnsi="Times New Roman" w:cs="Times New Roman"/>
          <w:sz w:val="24"/>
          <w:szCs w:val="24"/>
          <w:highlight w:val="green"/>
        </w:rPr>
        <w:sectPr>
          <w:footnotePr/>
          <w:endnotePr/>
          <w:type w:val="nextPage"/>
          <w:pgSz w:w="16839" w:h="11907" w:orient="landscape"/>
          <w:pgMar w:top="993" w:right="794" w:bottom="992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регионального бюджета,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задач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Look w:val="04A0" w:firstRow="1" w:lastRow="0" w:firstColumn="1" w:lastColumn="0" w:noHBand="0" w:noVBand="1"/>
      </w:tblPr>
      <w:tblGrid>
        <w:gridCol w:w="765"/>
        <w:gridCol w:w="5840"/>
        <w:gridCol w:w="1190"/>
        <w:gridCol w:w="1190"/>
        <w:gridCol w:w="1153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 и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 реализации (тыс.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выпускников 9 и 11 классов, прошедших государственную итоговую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ремонты, ремонт и/или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гоустройство территории общеобразовательных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оснащению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в рамках укрупненных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тетных направлений развития региональных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детей от 5 до 18 лет, охваченных дополнительным образованием до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центов к 2026 году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школьные музеи в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1634,2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3966,6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1634,2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3966,6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дополнительные общеразвивающие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по виду спорта 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831,0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831,0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1622,0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831,0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831,0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1622,0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полноценному воспитанию и развитию каждого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чающегося, осваивающего образовательные программы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питание обучающихся образовательных организаций с ограниченными возможностями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вья, не проживающих в организациях,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образовательную деятельность и выплата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пенсации за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возможностями здоровья, обучающихся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7621,2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7621,2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15242,4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7621,2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7621,2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15242,4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jc w:val="center"/>
      </w:pPr>
      <w:r>
        <w:t xml:space="preserve">50</w:t>
      </w:r>
      <w:r/>
    </w:p>
    <w:p>
      <w:pPr>
        <w:jc w:val="center"/>
      </w:pPr>
      <w:r/>
      <w:r/>
    </w:p>
    <w:tbl>
      <w:tblPr>
        <w:tblStyle w:val="878"/>
        <w:tblW w:w="0" w:type="auto"/>
        <w:tblLook w:val="04A0" w:firstRow="1" w:lastRow="0" w:firstColumn="1" w:lastColumn="0" w:noHBand="0" w:noVBand="1"/>
      </w:tblPr>
      <w:tblGrid>
        <w:gridCol w:w="756"/>
        <w:gridCol w:w="6394"/>
        <w:gridCol w:w="996"/>
        <w:gridCol w:w="996"/>
        <w:gridCol w:w="996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бесплатное горячее питание обучающихся,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35810,7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34792,8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70603,5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35810,7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34792,8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70603,5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развития системы поддержки и стимулирования педагогических работников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выплаты ежемесячного денежного вознагра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за классное руководство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работникам муниципальных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29882,8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30032,2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59915,0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29882,8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30032,2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59915,0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трудоустройстве инвалидов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рабочие места в рамках содействия в трудоус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ройстве незанятых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безбарьерной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посредством повышения доли доступных для инвалидов и других маломобильных групп населения приоритетных объектов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Приспособлены здания и помещения муниципальных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образовательных организаций для беспрепятс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доступа инвалидов (детей-инвалидов)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>
        <w:tblPrEx/>
        <w:trPr/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тюгского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округа, начальника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чальника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Горстройзаказчик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02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подведомственных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39" w:orient="portrait"/>
          <w:pgMar w:top="794" w:right="992" w:bottom="1134" w:left="99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275"/>
        <w:gridCol w:w="2127"/>
        <w:gridCol w:w="2693"/>
        <w:gridCol w:w="1134"/>
        <w:gridCol w:w="1418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(возрастающий, убывающий)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&lt;3&gt;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зуемые в формуле 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мации, индекс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&lt;5&gt;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за сбор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телю  &lt;6&gt;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9 и 11 классов, прошедших государственную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говую аттестацию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четном году, от общего количества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9 и 11 классов,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пущенных к прохожд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итоговой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Д1=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*100%</m:t>
                </m:r>
              </m:oMath>
            </m:oMathPara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скников 9 и 11 классов, прошедших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точную аттестацию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выпускников 9 и 11 классов, допущенных к прохождению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жуточной аттестации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от 5 до 18 лет, охваче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дополнительным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Д2=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*100%</m:t>
                </m:r>
              </m:oMath>
            </m:oMathPara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возрасте от 5 до 18 лет, охваченных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тельным образованием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в возрасте от 5 до 18 лет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52</w:t>
      </w:r>
      <w:r/>
    </w:p>
    <w:p>
      <w:r/>
      <w:r/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275"/>
        <w:gridCol w:w="2127"/>
        <w:gridCol w:w="2693"/>
        <w:gridCol w:w="1134"/>
        <w:gridCol w:w="1418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r>
              <w:t xml:space="preserve">Доля </w:t>
            </w:r>
            <w:r>
              <w:t xml:space="preserve">обучающихся о</w:t>
            </w:r>
            <w:r>
              <w:t xml:space="preserve">б</w:t>
            </w:r>
            <w:r>
              <w:t xml:space="preserve">разовательных орган</w:t>
            </w:r>
            <w:r>
              <w:t xml:space="preserve">и</w:t>
            </w:r>
            <w:r>
              <w:t xml:space="preserve">заций с ограниченными возможностями здор</w:t>
            </w:r>
            <w:r>
              <w:t xml:space="preserve">о</w:t>
            </w:r>
            <w:r>
              <w:t xml:space="preserve">вья, не проживающих в организациях, осущес</w:t>
            </w:r>
            <w:r>
              <w:t xml:space="preserve">т</w:t>
            </w:r>
            <w:r>
              <w:t xml:space="preserve">вляющих образов</w:t>
            </w:r>
            <w:r>
              <w:t xml:space="preserve">а</w:t>
            </w:r>
            <w:r>
              <w:t xml:space="preserve">тельную деятельность</w:t>
            </w:r>
            <w:r>
              <w:t xml:space="preserve">, обеспеченных беспла</w:t>
            </w:r>
            <w:r>
              <w:t xml:space="preserve">т</w:t>
            </w:r>
            <w:r>
              <w:t xml:space="preserve">ным двухразовым п</w:t>
            </w:r>
            <w:r>
              <w:t xml:space="preserve">и</w:t>
            </w:r>
            <w:r>
              <w:t xml:space="preserve">танием или получа</w:t>
            </w:r>
            <w:r>
              <w:t xml:space="preserve">ю</w:t>
            </w:r>
            <w:r>
              <w:t xml:space="preserve">щих </w:t>
            </w:r>
            <w:r>
              <w:t xml:space="preserve">выплат</w:t>
            </w:r>
            <w:r>
              <w:t xml:space="preserve">у</w:t>
            </w:r>
            <w:r>
              <w:t xml:space="preserve"> компе</w:t>
            </w:r>
            <w:r>
              <w:t xml:space="preserve">н</w:t>
            </w:r>
            <w:r>
              <w:t xml:space="preserve">сации за питание об</w:t>
            </w:r>
            <w:r>
              <w:t xml:space="preserve">у</w:t>
            </w:r>
            <w:r>
              <w:t xml:space="preserve">чающимся с огран</w:t>
            </w:r>
            <w:r>
              <w:t xml:space="preserve">и</w:t>
            </w:r>
            <w:r>
              <w:t xml:space="preserve">ченными возможност</w:t>
            </w:r>
            <w:r>
              <w:t xml:space="preserve">я</w:t>
            </w:r>
            <w:r>
              <w:t xml:space="preserve">ми здоровья, обуча</w:t>
            </w:r>
            <w:r>
              <w:t xml:space="preserve">ю</w:t>
            </w:r>
            <w:r>
              <w:t xml:space="preserve">щихся индивидуально на дому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Д3=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*100%</m:t>
                </m:r>
              </m:oMath>
            </m:oMathPara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с ограниченными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здоровья, не проживающих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обеспеченных беспла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двухразовым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сации за питание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чающимся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ченными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здоровья,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индивидуально на дому,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с ограниченными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здоровья, не проживающих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53</w:t>
      </w:r>
      <w:r/>
    </w:p>
    <w:p>
      <w:pPr>
        <w:jc w:val="center"/>
      </w:pPr>
      <w:r/>
      <w:r/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275"/>
        <w:gridCol w:w="2127"/>
        <w:gridCol w:w="2693"/>
        <w:gridCol w:w="850"/>
        <w:gridCol w:w="170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r>
              <w:t xml:space="preserve">Доля </w:t>
            </w:r>
            <w:r>
              <w:t xml:space="preserve">обучающихся</w:t>
            </w:r>
            <w:r>
              <w:t xml:space="preserve">,</w:t>
            </w:r>
            <w:r>
              <w:t xml:space="preserve"> получающих начальное общее образование в муниципальных обр</w:t>
            </w:r>
            <w:r>
              <w:t xml:space="preserve">а</w:t>
            </w:r>
            <w:r>
              <w:t xml:space="preserve">зовательных организ</w:t>
            </w:r>
            <w:r>
              <w:t xml:space="preserve">а</w:t>
            </w:r>
            <w:r>
              <w:t xml:space="preserve">циях</w:t>
            </w:r>
            <w:r>
              <w:t xml:space="preserve">, обеспеченных бесплатным горячим питанием</w:t>
            </w:r>
            <w:r/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Д4=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*100%</m:t>
                </m:r>
              </m:oMath>
            </m:oMathPara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начальное общее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образовательных организациях,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бесплатным горячим 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начальное общее образование в муниципальных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r>
              <w:t xml:space="preserve">Доля педагогических работников, получа</w:t>
            </w:r>
            <w:r>
              <w:t xml:space="preserve">ю</w:t>
            </w:r>
            <w:r>
              <w:t xml:space="preserve">щих вознаграждение за классное руководство, в общей численности педагогических рабо</w:t>
            </w:r>
            <w:r>
              <w:t xml:space="preserve">т</w:t>
            </w:r>
            <w:r>
              <w:t xml:space="preserve">ников, выполняющих функции классного р</w:t>
            </w:r>
            <w:r>
              <w:t xml:space="preserve">у</w:t>
            </w:r>
            <w:r>
              <w:t xml:space="preserve">ководителя</w:t>
            </w:r>
            <w:r/>
          </w:p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Д5=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*100%</m:t>
                </m:r>
              </m:oMath>
            </m:oMathPara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гогических работников, получающих вознагр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ждение за классное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ников, выполняющих функции классного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ванных рабочих мест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количество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рудованных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54</w:t>
      </w:r>
      <w:r/>
    </w:p>
    <w:p>
      <w:r/>
      <w:r/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275"/>
        <w:gridCol w:w="2127"/>
        <w:gridCol w:w="2693"/>
        <w:gridCol w:w="850"/>
        <w:gridCol w:w="170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ломобильных групп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 приоритетных объектов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/>
            <m:oMathPara>
              <m:oMathParaPr/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Д6=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rPr>
                        <m:sty m:val="bi"/>
                      </m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rPr>
                        <m:sty m:val="bi"/>
                      </m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rPr>
                    <m:sty m:val="bi"/>
                  </m:rPr>
                  <m:t>*100%</m:t>
                </m:r>
              </m:oMath>
            </m:oMathPara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зданий и помещений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организаций, в которых 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образовательная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доступных для инвалидов (детей-инвалидов);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зданий и помещений 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низаций, в которых осуществляется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b/>
          <w:spacing w:val="100"/>
        </w:rPr>
      </w:pPr>
      <w:r>
        <w:rPr>
          <w:b/>
          <w:spacing w:val="100"/>
        </w:rPr>
      </w:r>
      <w:r>
        <w:rPr>
          <w:b/>
          <w:spacing w:val="100"/>
        </w:rPr>
      </w:r>
      <w:r>
        <w:rPr>
          <w:b/>
          <w:spacing w:val="100"/>
        </w:rPr>
      </w:r>
    </w:p>
    <w:p>
      <w:pPr>
        <w:jc w:val="center"/>
        <w:rPr>
          <w:b/>
          <w:spacing w:val="100"/>
        </w:rPr>
      </w:pPr>
      <w:r>
        <w:rPr>
          <w:b/>
          <w:spacing w:val="100"/>
        </w:rPr>
      </w:r>
      <w:r>
        <w:rPr>
          <w:b/>
          <w:spacing w:val="100"/>
        </w:rPr>
      </w:r>
      <w:r>
        <w:rPr>
          <w:b/>
          <w:spacing w:val="100"/>
        </w:rPr>
      </w:r>
    </w:p>
    <w:p>
      <w:pPr>
        <w:jc w:val="center"/>
        <w:rPr>
          <w:b/>
          <w:spacing w:val="100"/>
        </w:rPr>
      </w:pPr>
      <w:r>
        <w:rPr>
          <w:b/>
          <w:spacing w:val="100"/>
        </w:rPr>
      </w:r>
      <w:r>
        <w:rPr>
          <w:b/>
          <w:spacing w:val="100"/>
        </w:rPr>
      </w:r>
      <w:r>
        <w:rPr>
          <w:b/>
          <w:spacing w:val="100"/>
        </w:rPr>
      </w:r>
    </w:p>
    <w:p>
      <w:pPr>
        <w:jc w:val="center"/>
        <w:rPr>
          <w:b/>
          <w:spacing w:val="100"/>
        </w:rPr>
      </w:pPr>
      <w:r>
        <w:rPr>
          <w:b/>
          <w:spacing w:val="100"/>
        </w:rPr>
      </w:r>
      <w:r>
        <w:rPr>
          <w:b/>
          <w:spacing w:val="100"/>
        </w:rPr>
      </w:r>
      <w:r>
        <w:rPr>
          <w:b/>
          <w:spacing w:val="100"/>
        </w:rPr>
      </w:r>
    </w:p>
    <w:p>
      <w:pPr>
        <w:rPr>
          <w:b/>
          <w:spacing w:val="100"/>
        </w:rPr>
      </w:pPr>
      <w:r>
        <w:rPr>
          <w:b/>
          <w:spacing w:val="100"/>
        </w:rPr>
      </w:r>
      <w:r>
        <w:rPr>
          <w:b/>
          <w:spacing w:val="100"/>
        </w:rPr>
      </w:r>
      <w:r>
        <w:rPr>
          <w:b/>
          <w:spacing w:val="100"/>
        </w:rPr>
      </w:r>
    </w:p>
    <w:p>
      <w:pPr>
        <w:jc w:val="center"/>
        <w:rPr>
          <w:b/>
          <w:spacing w:val="100"/>
        </w:rPr>
      </w:pPr>
      <w:r>
        <w:rPr>
          <w:b/>
          <w:spacing w:val="100"/>
        </w:rPr>
      </w:r>
      <w:r>
        <w:rPr>
          <w:b/>
          <w:spacing w:val="100"/>
        </w:rPr>
      </w:r>
      <w:r>
        <w:rPr>
          <w:b/>
          <w:spacing w:val="100"/>
        </w:rPr>
      </w:r>
    </w:p>
    <w:p>
      <w:pPr>
        <w:sectPr>
          <w:footnotePr/>
          <w:endnotePr/>
          <w:type w:val="nextPage"/>
          <w:pgSz w:w="16839" w:h="11907" w:orient="landscape"/>
          <w:pgMar w:top="993" w:right="794" w:bottom="992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tabs>
          <w:tab w:val="center" w:pos="4819" w:leader="none"/>
          <w:tab w:val="left" w:pos="5978" w:leader="none"/>
        </w:tabs>
      </w:pPr>
      <w:r>
        <w:rPr>
          <w:b/>
        </w:rPr>
        <w:tab/>
      </w:r>
      <w:r>
        <w:t xml:space="preserve">55</w:t>
      </w:r>
      <w:r/>
    </w:p>
    <w:p>
      <w:pPr>
        <w:tabs>
          <w:tab w:val="center" w:pos="4819" w:leader="none"/>
          <w:tab w:val="left" w:pos="5978" w:leader="none"/>
        </w:tabs>
      </w:pPr>
      <w:r/>
      <w:r/>
    </w:p>
    <w:p>
      <w:pPr>
        <w:ind w:left="0" w:right="0" w:firstLine="4677"/>
        <w:jc w:val="center"/>
        <w:tabs>
          <w:tab w:val="center" w:pos="4819" w:leader="none"/>
          <w:tab w:val="left" w:pos="5978" w:leader="none"/>
        </w:tabs>
        <w:rPr>
          <w:szCs w:val="26"/>
        </w:rPr>
      </w:pPr>
      <w:r>
        <w:rPr>
          <w:szCs w:val="26"/>
        </w:rPr>
        <w:t xml:space="preserve">Приложение № </w:t>
      </w:r>
      <w:r>
        <w:rPr>
          <w:szCs w:val="26"/>
        </w:rPr>
        <w:t xml:space="preserve">4</w:t>
      </w:r>
      <w:r>
        <w:rPr>
          <w:szCs w:val="26"/>
        </w:rPr>
      </w:r>
      <w:r>
        <w:rPr>
          <w:szCs w:val="26"/>
        </w:rPr>
      </w:r>
    </w:p>
    <w:p>
      <w:pPr>
        <w:ind w:left="4678"/>
        <w:jc w:val="center"/>
        <w:rPr>
          <w:szCs w:val="26"/>
        </w:rPr>
      </w:pPr>
      <w:r>
        <w:rPr>
          <w:szCs w:val="26"/>
        </w:rPr>
        <w:t xml:space="preserve">к муниципальной программе</w:t>
      </w:r>
      <w:r>
        <w:rPr>
          <w:szCs w:val="26"/>
        </w:rPr>
      </w:r>
      <w:r>
        <w:rPr>
          <w:szCs w:val="26"/>
        </w:rPr>
      </w:r>
    </w:p>
    <w:p>
      <w:pPr>
        <w:pStyle w:val="881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/>
      <w:r/>
    </w:p>
    <w:p>
      <w:pPr>
        <w:jc w:val="center"/>
      </w:pPr>
      <w:r>
        <w:rPr>
          <w:b/>
        </w:rPr>
        <w:t xml:space="preserve">ПАСПОР</w:t>
      </w:r>
      <w:bookmarkStart w:id="5" w:name="прил4"/>
      <w:r/>
      <w:bookmarkEnd w:id="5"/>
      <w:r>
        <w:rPr>
          <w:b/>
        </w:rPr>
        <w:t xml:space="preserve">Т</w:t>
      </w:r>
      <w:r/>
    </w:p>
    <w:p>
      <w:pPr>
        <w:jc w:val="center"/>
      </w:pPr>
      <w:r>
        <w:rPr>
          <w:b/>
        </w:rPr>
        <w:t xml:space="preserve">муниципального проекта, не связанного с региональным</w:t>
      </w:r>
      <w:r>
        <w:rPr>
          <w:b/>
        </w:rPr>
        <w:t xml:space="preserve">и проектами,</w:t>
      </w:r>
      <w:r/>
    </w:p>
    <w:p>
      <w:pPr>
        <w:jc w:val="center"/>
      </w:pPr>
      <w:r>
        <w:rPr>
          <w:b/>
        </w:rPr>
        <w:t xml:space="preserve">«</w:t>
      </w:r>
      <w:r>
        <w:rPr>
          <w:b/>
        </w:rPr>
        <w:t xml:space="preserve">Развитие инфраструктуры учреждений</w:t>
      </w:r>
      <w:r>
        <w:rPr>
          <w:b/>
        </w:rPr>
        <w:t xml:space="preserve"> образования</w:t>
      </w:r>
      <w:r>
        <w:rPr>
          <w:b/>
        </w:rPr>
        <w:t xml:space="preserve">»</w:t>
      </w:r>
      <w:r/>
    </w:p>
    <w:p>
      <w:pPr>
        <w:jc w:val="center"/>
      </w:pPr>
      <w:r/>
      <w:r/>
    </w:p>
    <w:p>
      <w:pPr>
        <w:pStyle w:val="887"/>
        <w:jc w:val="center"/>
        <w:spacing w:before="0" w:after="0" w:line="240" w:lineRule="atLeast"/>
      </w:pPr>
      <w:r/>
      <w:r/>
    </w:p>
    <w:p>
      <w:pPr>
        <w:pStyle w:val="887"/>
        <w:ind w:left="360"/>
        <w:jc w:val="center"/>
        <w:spacing w:before="0" w:after="0" w:line="240" w:lineRule="atLeast"/>
      </w:pPr>
      <w:r>
        <w:t xml:space="preserve">1. </w:t>
      </w:r>
      <w:r>
        <w:t xml:space="preserve">Основные положения</w:t>
      </w:r>
      <w:r/>
    </w:p>
    <w:p>
      <w:pPr>
        <w:pStyle w:val="887"/>
        <w:ind w:left="720"/>
        <w:jc w:val="center"/>
        <w:spacing w:before="0" w:after="0" w:line="240" w:lineRule="atLeast"/>
      </w:pPr>
      <w:r/>
      <w:r/>
    </w:p>
    <w:tbl>
      <w:tblPr>
        <w:tblW w:w="494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2"/>
        <w:gridCol w:w="2230"/>
        <w:gridCol w:w="1384"/>
        <w:gridCol w:w="1474"/>
        <w:gridCol w:w="1367"/>
      </w:tblGrid>
      <w:tr>
        <w:tblPrEx/>
        <w:trPr/>
        <w:tc>
          <w:tcPr>
            <w:tcW w:w="168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Наименование проекта</w:t>
            </w:r>
            <w:r/>
          </w:p>
        </w:tc>
        <w:tc>
          <w:tcPr>
            <w:gridSpan w:val="4"/>
            <w:tcW w:w="3311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«</w:t>
            </w:r>
            <w:r>
              <w:t xml:space="preserve">Развитие инфраструктуры учреждений </w:t>
            </w:r>
            <w:r>
              <w:t xml:space="preserve">образования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W w:w="168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Краткое наименование пр</w:t>
            </w:r>
            <w:r>
              <w:t xml:space="preserve">о</w:t>
            </w:r>
            <w:r>
              <w:t xml:space="preserve">екта</w:t>
            </w:r>
            <w:r/>
          </w:p>
        </w:tc>
        <w:tc>
          <w:tcPr>
            <w:tcW w:w="1144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  <w:tc>
          <w:tcPr>
            <w:tcW w:w="710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Срок ре</w:t>
            </w:r>
            <w:r>
              <w:t xml:space="preserve">а</w:t>
            </w:r>
            <w:r>
              <w:t xml:space="preserve">лизации проекта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01.01.2025</w:t>
            </w:r>
            <w:r/>
          </w:p>
        </w:tc>
        <w:tc>
          <w:tcPr>
            <w:tcW w:w="701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31.12.2026</w:t>
            </w:r>
            <w:r/>
          </w:p>
        </w:tc>
      </w:tr>
      <w:tr>
        <w:tblPrEx/>
        <w:trPr>
          <w:trHeight w:val="2310"/>
        </w:trPr>
        <w:tc>
          <w:tcPr>
            <w:tcW w:w="168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Руководитель проекта</w:t>
            </w:r>
            <w:r/>
          </w:p>
        </w:tc>
        <w:tc>
          <w:tcPr>
            <w:tcW w:w="1144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 В. </w:t>
            </w:r>
            <w:r>
              <w:rPr>
                <w:iCs/>
              </w:rPr>
              <w:t xml:space="preserve">Барболина</w:t>
            </w:r>
            <w:r/>
          </w:p>
        </w:tc>
        <w:tc>
          <w:tcPr>
            <w:gridSpan w:val="3"/>
            <w:tcW w:w="2167" w:type="pct"/>
            <w:textDirection w:val="lrTb"/>
            <w:noWrap w:val="false"/>
          </w:tcPr>
          <w:p>
            <w:pPr>
              <w:jc w:val="center"/>
            </w:pPr>
            <w:r>
              <w:t xml:space="preserve">Врио</w:t>
            </w:r>
            <w:r>
              <w:t xml:space="preserve"> заместителя Главы Великоу</w:t>
            </w:r>
            <w:r>
              <w:t xml:space="preserve">с</w:t>
            </w:r>
            <w:r>
              <w:t xml:space="preserve">тюгского муниципального округа, н</w:t>
            </w:r>
            <w:r>
              <w:t xml:space="preserve">а</w:t>
            </w:r>
            <w:r>
              <w:t xml:space="preserve">чальника управления образования</w:t>
            </w:r>
            <w:r/>
          </w:p>
        </w:tc>
      </w:tr>
      <w:tr>
        <w:tblPrEx/>
        <w:trPr/>
        <w:tc>
          <w:tcPr>
            <w:tcW w:w="168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Администратор проекта</w:t>
            </w:r>
            <w:r/>
          </w:p>
        </w:tc>
        <w:tc>
          <w:tcPr>
            <w:tcW w:w="1144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Н.М. Тетерина</w:t>
            </w:r>
            <w:r/>
          </w:p>
        </w:tc>
        <w:tc>
          <w:tcPr>
            <w:gridSpan w:val="3"/>
            <w:tcW w:w="2167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rPr>
                <w:iCs/>
              </w:rPr>
              <w:t xml:space="preserve">Заместитель начальника управления образования</w:t>
            </w:r>
            <w:r/>
          </w:p>
        </w:tc>
      </w:tr>
      <w:tr>
        <w:tblPrEx/>
        <w:trPr/>
        <w:tc>
          <w:tcPr>
            <w:tcW w:w="168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Связь с муниципальными программами округа</w:t>
            </w:r>
            <w:r/>
          </w:p>
        </w:tc>
        <w:tc>
          <w:tcPr>
            <w:gridSpan w:val="4"/>
            <w:tcW w:w="3311" w:type="pct"/>
            <w:textDirection w:val="lrTb"/>
            <w:noWrap w:val="false"/>
          </w:tcPr>
          <w:p>
            <w:pPr>
              <w:jc w:val="center"/>
            </w:pPr>
            <w:r>
              <w:t xml:space="preserve">«Развитие системы образования Великоустюгского мун</w:t>
            </w:r>
            <w:r>
              <w:t xml:space="preserve">и</w:t>
            </w:r>
            <w:r>
              <w:t xml:space="preserve">ципального округа»</w:t>
            </w:r>
            <w:r/>
          </w:p>
        </w:tc>
      </w:tr>
      <w:tr>
        <w:tblPrEx/>
        <w:trPr/>
        <w:tc>
          <w:tcPr>
            <w:tcW w:w="1689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Соглашение (дополнительное соглашение) о реализации на территории округа муниц</w:t>
            </w:r>
            <w:r>
              <w:t xml:space="preserve">и</w:t>
            </w:r>
            <w:r>
              <w:t xml:space="preserve">пальной программы округа, направленной на достижение целей и показателей реги</w:t>
            </w:r>
            <w:r>
              <w:t xml:space="preserve">о</w:t>
            </w:r>
            <w:r>
              <w:t xml:space="preserve">нальной программы</w:t>
            </w:r>
            <w:r/>
          </w:p>
        </w:tc>
        <w:tc>
          <w:tcPr>
            <w:gridSpan w:val="4"/>
            <w:tcW w:w="3311" w:type="pct"/>
            <w:textDirection w:val="lrTb"/>
            <w:noWrap w:val="false"/>
          </w:tcPr>
          <w:p>
            <w:pPr>
              <w:pStyle w:val="887"/>
              <w:jc w:val="center"/>
              <w:spacing w:before="0" w:after="0" w:line="240" w:lineRule="atLeast"/>
            </w:pPr>
            <w:r>
              <w:t xml:space="preserve">-</w:t>
            </w:r>
            <w:r/>
          </w:p>
        </w:tc>
      </w:tr>
    </w:tbl>
    <w:p>
      <w:pPr>
        <w:pStyle w:val="88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1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709"/>
        <w:jc w:val="both"/>
        <w:rPr>
          <w:sz w:val="24"/>
          <w:szCs w:val="24"/>
        </w:rPr>
        <w:sectPr>
          <w:footnotePr/>
          <w:endnotePr/>
          <w:type w:val="nextPage"/>
          <w:pgSz w:w="11907" w:h="16839" w:orient="portrait"/>
          <w:pgMar w:top="1134" w:right="1134" w:bottom="1134" w:left="1134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6" w:name="Модернизация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56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>
        <w:t xml:space="preserve">2. Показатели </w:t>
      </w:r>
      <w:r>
        <w:t xml:space="preserve">проекта</w:t>
      </w:r>
      <w:r/>
    </w:p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  <w:r>
        <w:rPr>
          <w:rFonts w:ascii="Times New Roman" w:hAnsi="Times New Roman" w:cs="Times New Roman"/>
          <w:sz w:val="24"/>
          <w:szCs w:val="24"/>
          <w:highlight w:val="red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3"/>
        <w:gridCol w:w="3794"/>
        <w:gridCol w:w="2956"/>
        <w:gridCol w:w="1706"/>
        <w:gridCol w:w="1706"/>
        <w:gridCol w:w="1528"/>
        <w:gridCol w:w="1349"/>
        <w:gridCol w:w="1355"/>
      </w:tblGrid>
      <w:tr>
        <w:tblPrEx/>
        <w:trPr/>
        <w:tc>
          <w:tcPr>
            <w:tcW w:w="242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показатели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мы/регионального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9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современных и безопасных условий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образовательных организациях, подведомственных управлению образования администрации Великоустюгского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4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которых проведены ремонты (в т.ч.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по укреплению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роприятия по комплексной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57</w:t>
      </w:r>
      <w:r/>
    </w:p>
    <w:p>
      <w:pPr>
        <w:jc w:val="center"/>
      </w:pPr>
      <w:r/>
      <w:r/>
    </w:p>
    <w:p>
      <w:pPr>
        <w:jc w:val="center"/>
      </w:pPr>
      <w:r>
        <w:t xml:space="preserve">3. </w:t>
      </w:r>
      <w:r>
        <w:t xml:space="preserve">Мероприятия (результаты</w:t>
      </w:r>
      <w:r>
        <w:t xml:space="preserve">) </w:t>
      </w:r>
      <w:r>
        <w:t xml:space="preserve">проекта</w:t>
      </w:r>
      <w:r/>
    </w:p>
    <w:p>
      <w:pPr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6"/>
        <w:gridCol w:w="2544"/>
        <w:gridCol w:w="2302"/>
        <w:gridCol w:w="1470"/>
        <w:gridCol w:w="1141"/>
        <w:gridCol w:w="953"/>
        <w:gridCol w:w="1119"/>
        <w:gridCol w:w="1020"/>
        <w:gridCol w:w="3972"/>
      </w:tblGrid>
      <w:tr>
        <w:tblPrEx/>
        <w:trPr/>
        <w:tc>
          <w:tcPr>
            <w:shd w:val="clear" w:color="auto" w:fill="auto"/>
            <w:tcW w:w="20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shd w:val="clear" w:color="auto" w:fill="auto"/>
            <w:tcW w:w="84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shd w:val="clear" w:color="auto" w:fill="auto"/>
            <w:tcW w:w="76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86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измерения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shd w:val="clear" w:color="auto" w:fill="auto"/>
            <w:tcW w:w="6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707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мер</w:t>
            </w:r>
            <w:r>
              <w:t xml:space="preserve">о</w:t>
            </w:r>
            <w:r>
              <w:t xml:space="preserve">приятия (резул</w:t>
            </w:r>
            <w:r>
              <w:t xml:space="preserve">ь</w:t>
            </w:r>
            <w:r>
              <w:t xml:space="preserve">тата) по годам</w:t>
            </w:r>
            <w:r/>
          </w:p>
        </w:tc>
        <w:tc>
          <w:tcPr>
            <w:shd w:val="clear" w:color="auto" w:fill="auto"/>
            <w:tcW w:w="1313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с показателями прое</w:t>
            </w:r>
            <w:r>
              <w:t xml:space="preserve">к</w:t>
            </w:r>
            <w:r>
              <w:t xml:space="preserve">та/муниципальной программы</w:t>
            </w:r>
            <w:r/>
          </w:p>
        </w:tc>
      </w:tr>
      <w:tr>
        <w:tblPrEx/>
        <w:trPr/>
        <w:tc>
          <w:tcPr>
            <w:shd w:val="clear" w:color="auto" w:fill="auto"/>
            <w:tcW w:w="200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841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61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486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shd w:val="clear" w:color="auto" w:fill="auto"/>
            <w:tcW w:w="337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313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2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4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76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8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3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3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3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r>
              <w:t xml:space="preserve">Создание современных и безопасных условий </w:t>
            </w:r>
            <w:r>
              <w:t xml:space="preserve">в образовательных организациях, подведомственных управлению образования администрации Великоустюгского муниципального округа</w:t>
            </w:r>
            <w:r/>
          </w:p>
        </w:tc>
      </w:tr>
      <w:tr>
        <w:tblPrEx/>
        <w:trPr/>
        <w:tc>
          <w:tcPr>
            <w:shd w:val="clear" w:color="auto" w:fill="auto"/>
            <w:tcW w:w="200" w:type="pct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41" w:type="pct"/>
            <w:textDirection w:val="lrTb"/>
            <w:noWrap w:val="false"/>
          </w:tcPr>
          <w:p>
            <w:pPr>
              <w:jc w:val="both"/>
            </w:pPr>
            <w:r>
              <w:t xml:space="preserve">Проведены ремонты </w:t>
            </w:r>
            <w:r>
              <w:t xml:space="preserve">(капитальные ремо</w:t>
            </w:r>
            <w:r>
              <w:t xml:space="preserve">н</w:t>
            </w:r>
            <w:r>
              <w:t xml:space="preserve">ты)</w:t>
            </w:r>
            <w:r>
              <w:t xml:space="preserve"> организаций д</w:t>
            </w:r>
            <w:r>
              <w:t xml:space="preserve">о</w:t>
            </w:r>
            <w:r>
              <w:t xml:space="preserve">школьного, начальн</w:t>
            </w:r>
            <w:r>
              <w:t xml:space="preserve">о</w:t>
            </w:r>
            <w:r>
              <w:t xml:space="preserve">го общего, основного общего, среднего о</w:t>
            </w:r>
            <w:r>
              <w:t xml:space="preserve">б</w:t>
            </w:r>
            <w:r>
              <w:t xml:space="preserve">щего и дополнител</w:t>
            </w:r>
            <w:r>
              <w:t xml:space="preserve">ь</w:t>
            </w:r>
            <w:r>
              <w:t xml:space="preserve">ного образования</w:t>
            </w:r>
            <w:r>
              <w:t xml:space="preserve">,</w:t>
            </w:r>
            <w:r>
              <w:t xml:space="preserve"> в том числе разработана проектно-сметная д</w:t>
            </w:r>
            <w:r>
              <w:t xml:space="preserve">о</w:t>
            </w:r>
            <w:r>
              <w:t xml:space="preserve">кументация на пров</w:t>
            </w:r>
            <w:r>
              <w:t xml:space="preserve">е</w:t>
            </w:r>
            <w:r>
              <w:t xml:space="preserve">дение капитальных ремонтов</w:t>
            </w:r>
            <w:r/>
          </w:p>
        </w:tc>
        <w:tc>
          <w:tcPr>
            <w:shd w:val="clear" w:color="auto" w:fill="auto"/>
            <w:tcW w:w="761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субсидии на иные цели муниципал</w:t>
            </w:r>
            <w:r>
              <w:t xml:space="preserve">ь</w:t>
            </w:r>
            <w:r>
              <w:t xml:space="preserve">н</w:t>
            </w:r>
            <w:r>
              <w:t xml:space="preserve">ым</w:t>
            </w:r>
            <w:r>
              <w:t xml:space="preserve"> бюджетн</w:t>
            </w:r>
            <w:r>
              <w:t xml:space="preserve">ым</w:t>
            </w:r>
            <w:r>
              <w:t xml:space="preserve"> и казенным</w:t>
            </w:r>
            <w:r>
              <w:t xml:space="preserve"> учрежд</w:t>
            </w:r>
            <w:r>
              <w:t xml:space="preserve">е</w:t>
            </w:r>
            <w:r>
              <w:t xml:space="preserve">ни</w:t>
            </w:r>
            <w:r>
              <w:t xml:space="preserve">ям</w:t>
            </w:r>
            <w:r/>
          </w:p>
        </w:tc>
        <w:tc>
          <w:tcPr>
            <w:shd w:val="clear" w:color="auto" w:fill="auto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337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131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образовательных орг</w:t>
            </w:r>
            <w:r>
              <w:t xml:space="preserve">а</w:t>
            </w:r>
            <w:r>
              <w:t xml:space="preserve">низаций, в которых проведены р</w:t>
            </w:r>
            <w:r>
              <w:t xml:space="preserve">е</w:t>
            </w:r>
            <w:r>
              <w:t xml:space="preserve">монты (в т.ч. </w:t>
            </w:r>
            <w:r>
              <w:t xml:space="preserve">разработана</w:t>
            </w:r>
            <w:r>
              <w:t xml:space="preserve"> ПСД)/ мероприятия по укреплению мат</w:t>
            </w:r>
            <w:r>
              <w:t xml:space="preserve">е</w:t>
            </w:r>
            <w:r>
              <w:t xml:space="preserve">риально-технической базы/ мер</w:t>
            </w:r>
            <w:r>
              <w:t xml:space="preserve">о</w:t>
            </w:r>
            <w:r>
              <w:t xml:space="preserve">приятия по комплексной безопасн</w:t>
            </w:r>
            <w:r>
              <w:t xml:space="preserve">о</w:t>
            </w:r>
            <w:r>
              <w:t xml:space="preserve">сти</w:t>
            </w:r>
            <w:r/>
          </w:p>
        </w:tc>
      </w:tr>
      <w:tr>
        <w:tblPrEx/>
        <w:trPr/>
        <w:tc>
          <w:tcPr>
            <w:shd w:val="clear" w:color="auto" w:fill="auto"/>
            <w:tcW w:w="200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841" w:type="pct"/>
            <w:textDirection w:val="lrTb"/>
            <w:noWrap w:val="false"/>
          </w:tcPr>
          <w:p>
            <w:pPr>
              <w:jc w:val="both"/>
            </w:pPr>
            <w:r>
              <w:t xml:space="preserve">Обновлена матер</w:t>
            </w:r>
            <w:r>
              <w:t xml:space="preserve">и</w:t>
            </w:r>
            <w:r>
              <w:t xml:space="preserve">ально-техническая база </w:t>
            </w:r>
            <w:r>
              <w:t xml:space="preserve">организаций д</w:t>
            </w:r>
            <w:r>
              <w:t xml:space="preserve">о</w:t>
            </w:r>
            <w:r>
              <w:t xml:space="preserve">школьного, начальн</w:t>
            </w:r>
            <w:r>
              <w:t xml:space="preserve">о</w:t>
            </w:r>
            <w:r>
              <w:t xml:space="preserve">го общего, основного общего, среднего о</w:t>
            </w:r>
            <w:r>
              <w:t xml:space="preserve">б</w:t>
            </w:r>
            <w:r>
              <w:t xml:space="preserve">щего и дополнител</w:t>
            </w:r>
            <w:r>
              <w:t xml:space="preserve">ь</w:t>
            </w:r>
            <w:r>
              <w:t xml:space="preserve">ного образования</w:t>
            </w:r>
            <w:r/>
          </w:p>
        </w:tc>
        <w:tc>
          <w:tcPr>
            <w:shd w:val="clear" w:color="auto" w:fill="auto"/>
            <w:tcW w:w="761" w:type="pct"/>
            <w:textDirection w:val="lrTb"/>
            <w:noWrap w:val="false"/>
          </w:tcPr>
          <w:p>
            <w:pPr>
              <w:ind w:right="-49"/>
              <w:jc w:val="both"/>
            </w:pPr>
            <w:r>
              <w:t xml:space="preserve">Предоставление субсидии на иные цели муниципал</w:t>
            </w:r>
            <w:r>
              <w:t xml:space="preserve">ь</w:t>
            </w:r>
            <w:r>
              <w:t xml:space="preserve">ным бюджетным учреждениям</w:t>
            </w:r>
            <w:r/>
          </w:p>
        </w:tc>
        <w:tc>
          <w:tcPr>
            <w:shd w:val="clear" w:color="auto" w:fill="auto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37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131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образовательных орг</w:t>
            </w:r>
            <w:r>
              <w:t xml:space="preserve">а</w:t>
            </w:r>
            <w:r>
              <w:t xml:space="preserve">низаций, в которых проведены р</w:t>
            </w:r>
            <w:r>
              <w:t xml:space="preserve">е</w:t>
            </w:r>
            <w:r>
              <w:t xml:space="preserve">монты (в т.ч. </w:t>
            </w:r>
            <w:r>
              <w:t xml:space="preserve">разработана</w:t>
            </w:r>
            <w:r>
              <w:t xml:space="preserve"> ПСД)/ мероприятия по укреплению мат</w:t>
            </w:r>
            <w:r>
              <w:t xml:space="preserve">е</w:t>
            </w:r>
            <w:r>
              <w:t xml:space="preserve">риально-технической базы/ мер</w:t>
            </w:r>
            <w:r>
              <w:t xml:space="preserve">о</w:t>
            </w:r>
            <w:r>
              <w:t xml:space="preserve">приятия по комплексной безопасн</w:t>
            </w:r>
            <w:r>
              <w:t xml:space="preserve">о</w:t>
            </w:r>
            <w:r>
              <w:t xml:space="preserve">сти</w:t>
            </w:r>
            <w:r/>
          </w:p>
        </w:tc>
      </w:tr>
    </w:tbl>
    <w:p>
      <w:r/>
      <w:r/>
    </w:p>
    <w:p>
      <w:pPr>
        <w:jc w:val="center"/>
      </w:pPr>
      <w:r>
        <w:t xml:space="preserve">58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6"/>
        <w:gridCol w:w="2544"/>
        <w:gridCol w:w="2302"/>
        <w:gridCol w:w="1470"/>
        <w:gridCol w:w="1141"/>
        <w:gridCol w:w="953"/>
        <w:gridCol w:w="1119"/>
        <w:gridCol w:w="1020"/>
        <w:gridCol w:w="3972"/>
      </w:tblGrid>
      <w:tr>
        <w:tblPrEx/>
        <w:trPr/>
        <w:tc>
          <w:tcPr>
            <w:shd w:val="clear" w:color="auto" w:fill="auto"/>
            <w:tcW w:w="2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84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76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8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3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3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3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3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shd w:val="clear" w:color="auto" w:fill="auto"/>
            <w:tcW w:w="200" w:type="pct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841" w:type="pct"/>
            <w:textDirection w:val="lrTb"/>
            <w:noWrap w:val="false"/>
          </w:tcPr>
          <w:p>
            <w:r>
              <w:t xml:space="preserve">Проведены меропри</w:t>
            </w:r>
            <w:r>
              <w:t xml:space="preserve">я</w:t>
            </w:r>
            <w:r>
              <w:t xml:space="preserve">тия по обеспечению безопасности образ</w:t>
            </w:r>
            <w:r>
              <w:t xml:space="preserve">о</w:t>
            </w:r>
            <w:r>
              <w:t xml:space="preserve">вательного процесса организаций дошк</w:t>
            </w:r>
            <w:r>
              <w:t xml:space="preserve">о</w:t>
            </w:r>
            <w:r>
              <w:t xml:space="preserve">льного</w:t>
            </w:r>
            <w:r>
              <w:t xml:space="preserve">, начального общего, основного общего, среднего о</w:t>
            </w:r>
            <w:r>
              <w:t xml:space="preserve">б</w:t>
            </w:r>
            <w:r>
              <w:t xml:space="preserve">щего и дополнител</w:t>
            </w:r>
            <w:r>
              <w:t xml:space="preserve">ь</w:t>
            </w:r>
            <w:r>
              <w:t xml:space="preserve">ного</w:t>
            </w:r>
            <w:r>
              <w:t xml:space="preserve"> образования</w:t>
            </w:r>
            <w:r/>
          </w:p>
        </w:tc>
        <w:tc>
          <w:tcPr>
            <w:shd w:val="clear" w:color="auto" w:fill="auto"/>
            <w:tcW w:w="761" w:type="pct"/>
            <w:textDirection w:val="lrTb"/>
            <w:noWrap w:val="false"/>
          </w:tcPr>
          <w:p>
            <w:pPr>
              <w:ind w:right="93"/>
              <w:jc w:val="both"/>
            </w:pPr>
            <w:r>
              <w:t xml:space="preserve">Предоставление субсидии на иные цели муниципал</w:t>
            </w:r>
            <w:r>
              <w:t xml:space="preserve">ь</w:t>
            </w:r>
            <w:r>
              <w:t xml:space="preserve">ным бюджетным учреждениям</w:t>
            </w:r>
            <w:r/>
          </w:p>
        </w:tc>
        <w:tc>
          <w:tcPr>
            <w:shd w:val="clear" w:color="auto" w:fill="auto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337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131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образовательных орг</w:t>
            </w:r>
            <w:r>
              <w:t xml:space="preserve">а</w:t>
            </w:r>
            <w:r>
              <w:t xml:space="preserve">низаций, в которых проведены р</w:t>
            </w:r>
            <w:r>
              <w:t xml:space="preserve">е</w:t>
            </w:r>
            <w:r>
              <w:t xml:space="preserve">монты (в т.ч. </w:t>
            </w:r>
            <w:r>
              <w:t xml:space="preserve">разработана</w:t>
            </w:r>
            <w:r>
              <w:t xml:space="preserve"> ПСД)/ мероприятия по укреплению мат</w:t>
            </w:r>
            <w:r>
              <w:t xml:space="preserve">е</w:t>
            </w:r>
            <w:r>
              <w:t xml:space="preserve">риально-технической базы/ мер</w:t>
            </w:r>
            <w:r>
              <w:t xml:space="preserve">о</w:t>
            </w:r>
            <w:r>
              <w:t xml:space="preserve">приятия по комплексной безопасн</w:t>
            </w:r>
            <w:r>
              <w:t xml:space="preserve">о</w:t>
            </w:r>
            <w:r>
              <w:t xml:space="preserve">сти</w:t>
            </w:r>
            <w:r/>
          </w:p>
        </w:tc>
      </w:tr>
      <w:tr>
        <w:tblPrEx/>
        <w:trPr/>
        <w:tc>
          <w:tcPr>
            <w:shd w:val="clear" w:color="auto" w:fill="auto"/>
            <w:tcW w:w="200" w:type="pct"/>
            <w:textDirection w:val="lrTb"/>
            <w:noWrap w:val="false"/>
          </w:tcPr>
          <w:p>
            <w:pPr>
              <w:jc w:val="both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841" w:type="pct"/>
            <w:textDirection w:val="lrTb"/>
            <w:noWrap w:val="false"/>
          </w:tcPr>
          <w:p>
            <w:pPr>
              <w:jc w:val="both"/>
            </w:pPr>
            <w:r>
              <w:t xml:space="preserve">Пополнены фонды школьных библиотек</w:t>
            </w:r>
            <w:r/>
          </w:p>
        </w:tc>
        <w:tc>
          <w:tcPr>
            <w:shd w:val="clear" w:color="auto" w:fill="auto"/>
            <w:tcW w:w="761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субсидии муниц</w:t>
            </w:r>
            <w:r>
              <w:t xml:space="preserve">и</w:t>
            </w:r>
            <w:r>
              <w:t xml:space="preserve">пальным бюдже</w:t>
            </w:r>
            <w:r>
              <w:t xml:space="preserve">т</w:t>
            </w:r>
            <w:r>
              <w:t xml:space="preserve">ным учреждениям</w:t>
            </w:r>
            <w:r/>
          </w:p>
        </w:tc>
        <w:tc>
          <w:tcPr>
            <w:shd w:val="clear" w:color="auto" w:fill="auto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337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131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образовательных орг</w:t>
            </w:r>
            <w:r>
              <w:t xml:space="preserve">а</w:t>
            </w:r>
            <w:r>
              <w:t xml:space="preserve">низаций, в которых проведены р</w:t>
            </w:r>
            <w:r>
              <w:t xml:space="preserve">е</w:t>
            </w:r>
            <w:r>
              <w:t xml:space="preserve">монты (в т.ч. </w:t>
            </w:r>
            <w:r>
              <w:t xml:space="preserve">разработана</w:t>
            </w:r>
            <w:r>
              <w:t xml:space="preserve"> ПСД)/ мероприятия по укреплению мат</w:t>
            </w:r>
            <w:r>
              <w:t xml:space="preserve">е</w:t>
            </w:r>
            <w:r>
              <w:t xml:space="preserve">риально-технической базы/ мер</w:t>
            </w:r>
            <w:r>
              <w:t xml:space="preserve">о</w:t>
            </w:r>
            <w:r>
              <w:t xml:space="preserve">приятия по комплексной безопасн</w:t>
            </w:r>
            <w:r>
              <w:t xml:space="preserve">о</w:t>
            </w:r>
            <w:r>
              <w:t xml:space="preserve">сти</w:t>
            </w:r>
            <w:r/>
          </w:p>
        </w:tc>
      </w:tr>
      <w:tr>
        <w:tblPrEx/>
        <w:trPr/>
        <w:tc>
          <w:tcPr>
            <w:shd w:val="clear" w:color="auto" w:fill="auto"/>
            <w:tcW w:w="200" w:type="pct"/>
            <w:textDirection w:val="lrTb"/>
            <w:noWrap w:val="false"/>
          </w:tcPr>
          <w:p>
            <w:pPr>
              <w:jc w:val="both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841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Предоставлена мат</w:t>
            </w:r>
            <w:r>
              <w:t xml:space="preserve">е</w:t>
            </w:r>
            <w:r>
              <w:t xml:space="preserve">риальная поддержка общеобразовательным организациям по р</w:t>
            </w:r>
            <w:r>
              <w:t xml:space="preserve">е</w:t>
            </w:r>
            <w:r>
              <w:t xml:space="preserve">зультатам единого г</w:t>
            </w:r>
            <w:r>
              <w:t xml:space="preserve">о</w:t>
            </w:r>
            <w:r>
              <w:t xml:space="preserve">сударственного экз</w:t>
            </w:r>
            <w:r>
              <w:t xml:space="preserve">а</w:t>
            </w:r>
            <w:r>
              <w:t xml:space="preserve">мена</w:t>
            </w:r>
            <w:r/>
          </w:p>
        </w:tc>
        <w:tc>
          <w:tcPr>
            <w:shd w:val="clear" w:color="auto" w:fill="auto"/>
            <w:tcW w:w="761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субсидии муниц</w:t>
            </w:r>
            <w:r>
              <w:t xml:space="preserve">и</w:t>
            </w:r>
            <w:r>
              <w:t xml:space="preserve">пальным бюдже</w:t>
            </w:r>
            <w:r>
              <w:t xml:space="preserve">т</w:t>
            </w:r>
            <w:r>
              <w:t xml:space="preserve">ным учреждениям</w:t>
            </w:r>
            <w:r/>
          </w:p>
        </w:tc>
        <w:tc>
          <w:tcPr>
            <w:shd w:val="clear" w:color="auto" w:fill="auto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337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131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образовательных орг</w:t>
            </w:r>
            <w:r>
              <w:t xml:space="preserve">а</w:t>
            </w:r>
            <w:r>
              <w:t xml:space="preserve">низаций, в которых проведены р</w:t>
            </w:r>
            <w:r>
              <w:t xml:space="preserve">е</w:t>
            </w:r>
            <w:r>
              <w:t xml:space="preserve">монты (в т.ч. </w:t>
            </w:r>
            <w:r>
              <w:t xml:space="preserve">разработана</w:t>
            </w:r>
            <w:r>
              <w:t xml:space="preserve"> ПСД)/ мероприятия по укреплению мат</w:t>
            </w:r>
            <w:r>
              <w:t xml:space="preserve">е</w:t>
            </w:r>
            <w:r>
              <w:t xml:space="preserve">риально-технической базы/ мер</w:t>
            </w:r>
            <w:r>
              <w:t xml:space="preserve">о</w:t>
            </w:r>
            <w:r>
              <w:t xml:space="preserve">приятия по комплексной безопасн</w:t>
            </w:r>
            <w:r>
              <w:t xml:space="preserve">о</w:t>
            </w:r>
            <w:r>
              <w:t xml:space="preserve">сти</w:t>
            </w:r>
            <w:r/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59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9"/>
        <w:gridCol w:w="10465"/>
        <w:gridCol w:w="1314"/>
        <w:gridCol w:w="1314"/>
        <w:gridCol w:w="1255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современных и безопасных условий в образовательных организациях, подведомственных управлению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Великоустюгского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ремонты (капитальные ремонты) организаций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начального общего,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общего, среднего общего 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 том числе разработана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ектно-сметная документация на проведение капитальных ремонтов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19006,8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26911,9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45918,7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19006,8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26911,9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45918,7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материально-техническая база организаций дошкольного, начального общего,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общего, среднего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2800,0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2800,0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2800,0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2800,0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обеспечению безопасности образовательного процесса организаций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основного общего, среднего общего 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12100,0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12100,0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12100,0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12100,0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Пополнены фонды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450,0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450,0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450,0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450,0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материальная поддержка общеобразовательным организациям по результатам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государственного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300,0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34656,8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42561,9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77218,7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34656,8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42561,9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77218,7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ind w:firstLine="0"/>
        <w:jc w:val="center"/>
        <w:rPr>
          <w:rFonts w:ascii="Times New Roman" w:hAnsi="Times New Roman" w:cs="Times New Roman"/>
          <w:sz w:val="24"/>
          <w:szCs w:val="24"/>
          <w:highlight w:val="green"/>
        </w:rPr>
        <w:sectPr>
          <w:footnotePr/>
          <w:endnotePr/>
          <w:type w:val="nextPage"/>
          <w:pgSz w:w="16839" w:h="11907" w:orient="landscape"/>
          <w:pgMar w:top="993" w:right="794" w:bottom="992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Участники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0" w:type="auto"/>
        <w:tblLook w:val="04A0" w:firstRow="1" w:lastRow="0" w:firstColumn="1" w:lastColumn="0" w:noHBand="0" w:noVBand="1"/>
      </w:tblPr>
      <w:tblGrid>
        <w:gridCol w:w="802"/>
        <w:gridCol w:w="1922"/>
        <w:gridCol w:w="1466"/>
        <w:gridCol w:w="2328"/>
        <w:gridCol w:w="2222"/>
        <w:gridCol w:w="1398"/>
      </w:tblGrid>
      <w:tr>
        <w:tblPrEx/>
        <w:trPr/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тюгского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округа, начальника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чальника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Горстройзаказчик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1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1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02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подведомственных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39" w:orient="portrait"/>
          <w:pgMar w:top="794" w:right="992" w:bottom="1134" w:left="99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>
        <w:t xml:space="preserve">61</w:t>
      </w:r>
      <w:r/>
    </w:p>
    <w:p>
      <w:r/>
      <w:r/>
    </w:p>
    <w:p>
      <w:pPr>
        <w:jc w:val="center"/>
      </w:pPr>
      <w:r>
        <w:t xml:space="preserve">6. Сведения о порядке сбора информации</w:t>
      </w:r>
      <w:r/>
    </w:p>
    <w:p>
      <w:pPr>
        <w:jc w:val="center"/>
      </w:pPr>
      <w:r>
        <w:t xml:space="preserve">и методике расчёта показателей проекта</w:t>
      </w:r>
      <w:r/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8"/>
        <w:tblW w:w="4343" w:type="pct"/>
        <w:tblLook w:val="04A0" w:firstRow="1" w:lastRow="0" w:firstColumn="1" w:lastColumn="0" w:noHBand="0" w:noVBand="1"/>
      </w:tblPr>
      <w:tblGrid>
        <w:gridCol w:w="540"/>
        <w:gridCol w:w="1970"/>
        <w:gridCol w:w="1292"/>
        <w:gridCol w:w="1850"/>
        <w:gridCol w:w="1440"/>
        <w:gridCol w:w="2504"/>
        <w:gridCol w:w="1670"/>
        <w:gridCol w:w="1573"/>
        <w:gridCol w:w="2139"/>
      </w:tblGrid>
      <w:tr>
        <w:tblPrEx/>
        <w:trPr/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показателя 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34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  <w:p>
            <w:pPr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</w:pPr>
            <w:r>
              <w:t xml:space="preserve">Тип показ</w:t>
            </w:r>
            <w:r>
              <w:t xml:space="preserve">а</w:t>
            </w:r>
            <w:r>
              <w:t xml:space="preserve">теля (возра</w:t>
            </w:r>
            <w:r>
              <w:t xml:space="preserve">с</w:t>
            </w:r>
            <w:r>
              <w:t xml:space="preserve">тающий, убывающий)</w:t>
            </w:r>
            <w:r/>
          </w:p>
        </w:tc>
        <w:tc>
          <w:tcPr>
            <w:tcW w:w="482" w:type="pct"/>
            <w:textDirection w:val="lrTb"/>
            <w:noWrap w:val="false"/>
          </w:tcPr>
          <w:p>
            <w:pPr>
              <w:jc w:val="center"/>
            </w:pPr>
            <w:r>
              <w:t xml:space="preserve">Метод </w:t>
            </w:r>
            <w:r/>
          </w:p>
          <w:p>
            <w:pPr>
              <w:jc w:val="center"/>
            </w:pPr>
            <w:r>
              <w:t xml:space="preserve">ра</w:t>
            </w:r>
            <w:r>
              <w:t xml:space="preserve">с</w:t>
            </w:r>
            <w:r>
              <w:t xml:space="preserve">чета 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30" w:type="pct"/>
            <w:textDirection w:val="lrTb"/>
            <w:noWrap w:val="false"/>
          </w:tcPr>
          <w:p>
            <w:pPr>
              <w:jc w:val="center"/>
            </w:pPr>
            <w:r>
              <w:t xml:space="preserve">Алгоритм </w:t>
            </w:r>
            <w:r/>
          </w:p>
          <w:p>
            <w:pPr>
              <w:jc w:val="center"/>
            </w:pPr>
            <w:r>
              <w:t xml:space="preserve">формир</w:t>
            </w:r>
            <w:r>
              <w:t xml:space="preserve">о</w:t>
            </w:r>
            <w:r>
              <w:t xml:space="preserve">вания </w:t>
            </w:r>
            <w:r/>
          </w:p>
          <w:p>
            <w:pPr>
              <w:jc w:val="center"/>
            </w:pPr>
            <w:r>
              <w:t xml:space="preserve">(формула)</w:t>
            </w:r>
            <w:r/>
          </w:p>
          <w:p>
            <w:pPr>
              <w:jc w:val="center"/>
            </w:pPr>
            <w:r>
              <w:t xml:space="preserve">и методологич</w:t>
            </w:r>
            <w:r>
              <w:t xml:space="preserve">е</w:t>
            </w:r>
            <w:r>
              <w:t xml:space="preserve">ские пояснения </w:t>
            </w:r>
            <w:r/>
          </w:p>
          <w:p>
            <w:pPr>
              <w:jc w:val="center"/>
            </w:pPr>
            <w:r>
              <w:t xml:space="preserve">к показателю &lt;3&gt;</w:t>
            </w:r>
            <w:r/>
          </w:p>
        </w:tc>
        <w:tc>
          <w:tcPr>
            <w:tcW w:w="558" w:type="pct"/>
            <w:textDirection w:val="lrTb"/>
            <w:noWrap w:val="false"/>
          </w:tcPr>
          <w:p>
            <w:pPr>
              <w:jc w:val="center"/>
            </w:pPr>
            <w:r>
              <w:t xml:space="preserve">Показатели, использу</w:t>
            </w:r>
            <w:r>
              <w:t xml:space="preserve">е</w:t>
            </w:r>
            <w:r>
              <w:t xml:space="preserve">мые в фо</w:t>
            </w:r>
            <w:r>
              <w:t xml:space="preserve">р</w:t>
            </w:r>
            <w:r>
              <w:t xml:space="preserve">муле &lt;4&gt;</w:t>
            </w:r>
            <w:r/>
          </w:p>
        </w:tc>
        <w:tc>
          <w:tcPr>
            <w:tcW w:w="526" w:type="pct"/>
            <w:textDirection w:val="lrTb"/>
            <w:noWrap w:val="false"/>
          </w:tcPr>
          <w:p>
            <w:pPr>
              <w:jc w:val="center"/>
            </w:pPr>
            <w:r>
              <w:t xml:space="preserve">Метод сбора информ</w:t>
            </w:r>
            <w:r>
              <w:t xml:space="preserve">а</w:t>
            </w:r>
            <w:r>
              <w:t xml:space="preserve">ции, и</w:t>
            </w:r>
            <w:r>
              <w:t xml:space="preserve">н</w:t>
            </w:r>
            <w:r>
              <w:t xml:space="preserve">декс </w:t>
            </w:r>
            <w:r/>
          </w:p>
          <w:p>
            <w:pPr>
              <w:jc w:val="center"/>
            </w:pPr>
            <w:r>
              <w:t xml:space="preserve">формы </w:t>
            </w:r>
            <w:r/>
          </w:p>
          <w:p>
            <w:pPr>
              <w:jc w:val="center"/>
            </w:pPr>
            <w:r>
              <w:t xml:space="preserve">отчётности &lt;5&gt;</w:t>
            </w:r>
            <w:r/>
          </w:p>
        </w:tc>
        <w:tc>
          <w:tcPr>
            <w:tcW w:w="711" w:type="pct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</w:t>
            </w:r>
            <w:r/>
          </w:p>
          <w:p>
            <w:pPr>
              <w:jc w:val="center"/>
            </w:pPr>
            <w:r>
              <w:t xml:space="preserve">за сбор данных </w:t>
            </w:r>
            <w:r/>
          </w:p>
          <w:p>
            <w:pPr>
              <w:jc w:val="center"/>
            </w:pPr>
            <w:r>
              <w:t xml:space="preserve">по показателю  &lt;6&gt;</w:t>
            </w:r>
            <w:r/>
          </w:p>
        </w:tc>
      </w:tr>
      <w:tr>
        <w:tblPrEx/>
        <w:trPr/>
        <w:tc>
          <w:tcP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34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482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830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58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526" w:type="pc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711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188" w:type="pc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656" w:type="pct"/>
            <w:textDirection w:val="lrTb"/>
            <w:noWrap w:val="false"/>
          </w:tcPr>
          <w:p>
            <w:r>
              <w:t xml:space="preserve">Количество о</w:t>
            </w:r>
            <w:r>
              <w:t xml:space="preserve">б</w:t>
            </w:r>
            <w:r>
              <w:t xml:space="preserve">разовател</w:t>
            </w:r>
            <w:r>
              <w:t xml:space="preserve">ь</w:t>
            </w:r>
            <w:r>
              <w:t xml:space="preserve">ных организ</w:t>
            </w:r>
            <w:r>
              <w:t xml:space="preserve">а</w:t>
            </w:r>
            <w:r>
              <w:t xml:space="preserve">ций, в которых пров</w:t>
            </w:r>
            <w:r>
              <w:t xml:space="preserve">е</w:t>
            </w:r>
            <w:r>
              <w:t xml:space="preserve">дены р</w:t>
            </w:r>
            <w:r>
              <w:t xml:space="preserve">е</w:t>
            </w:r>
            <w:r>
              <w:t xml:space="preserve">монты (в т.ч. </w:t>
            </w:r>
            <w:r>
              <w:t xml:space="preserve">разраб</w:t>
            </w:r>
            <w:r>
              <w:t xml:space="preserve">о</w:t>
            </w:r>
            <w:r>
              <w:t xml:space="preserve">тана</w:t>
            </w:r>
            <w:r>
              <w:t xml:space="preserve"> ПСД)/ мер</w:t>
            </w:r>
            <w:r>
              <w:t xml:space="preserve">о</w:t>
            </w:r>
            <w:r>
              <w:t xml:space="preserve">приятия по у</w:t>
            </w:r>
            <w:r>
              <w:t xml:space="preserve">к</w:t>
            </w:r>
            <w:r>
              <w:t xml:space="preserve">реплению мат</w:t>
            </w:r>
            <w:r>
              <w:t xml:space="preserve">е</w:t>
            </w:r>
            <w:r>
              <w:t xml:space="preserve">риально-технической б</w:t>
            </w:r>
            <w:r>
              <w:t xml:space="preserve">а</w:t>
            </w:r>
            <w:r>
              <w:t xml:space="preserve">зы/ мер</w:t>
            </w:r>
            <w:r>
              <w:t xml:space="preserve">о</w:t>
            </w:r>
            <w:r>
              <w:t xml:space="preserve">приятия по комплексной без</w:t>
            </w:r>
            <w:r>
              <w:t xml:space="preserve">о</w:t>
            </w:r>
            <w:r>
              <w:t xml:space="preserve">пасности</w:t>
            </w:r>
            <w:r/>
          </w:p>
        </w:tc>
        <w:tc>
          <w:tcPr>
            <w:tcW w:w="434" w:type="pct"/>
            <w:textDirection w:val="lrTb"/>
            <w:noWrap w:val="false"/>
          </w:tcPr>
          <w:p>
            <w:r>
              <w:t xml:space="preserve">единица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r>
              <w:t xml:space="preserve">возраста</w:t>
            </w:r>
            <w:r>
              <w:t xml:space="preserve">ю</w:t>
            </w:r>
            <w:r>
              <w:t xml:space="preserve">щий</w:t>
            </w:r>
            <w:r/>
          </w:p>
        </w:tc>
        <w:tc>
          <w:tcPr>
            <w:tcW w:w="482" w:type="pct"/>
            <w:textDirection w:val="lrTb"/>
            <w:noWrap w:val="false"/>
          </w:tcPr>
          <w:p>
            <w:r>
              <w:t xml:space="preserve">дискре</w:t>
            </w:r>
            <w:r>
              <w:t xml:space="preserve">т</w:t>
            </w:r>
            <w:r>
              <w:t xml:space="preserve">ный</w:t>
            </w:r>
            <w:r/>
          </w:p>
        </w:tc>
        <w:tc>
          <w:tcPr>
            <w:tcW w:w="830" w:type="pct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определяется как к</w:t>
            </w:r>
            <w:r>
              <w:t xml:space="preserve">о</w:t>
            </w:r>
            <w:r>
              <w:t xml:space="preserve">личество общеобр</w:t>
            </w:r>
            <w:r>
              <w:t xml:space="preserve">а</w:t>
            </w:r>
            <w:r>
              <w:t xml:space="preserve">зовательных орган</w:t>
            </w:r>
            <w:r>
              <w:t xml:space="preserve">и</w:t>
            </w:r>
            <w:r>
              <w:t xml:space="preserve">заций, в которых пр</w:t>
            </w:r>
            <w:r>
              <w:t xml:space="preserve">о</w:t>
            </w:r>
            <w:r>
              <w:t xml:space="preserve">ведены </w:t>
            </w:r>
            <w:r>
              <w:t xml:space="preserve">ремо</w:t>
            </w:r>
            <w:r>
              <w:t xml:space="preserve">н</w:t>
            </w:r>
            <w:r>
              <w:t xml:space="preserve">ты</w:t>
            </w:r>
            <w:r>
              <w:t xml:space="preserve">/обновлена МТБ/проведены м</w:t>
            </w:r>
            <w:r>
              <w:t xml:space="preserve">е</w:t>
            </w:r>
            <w:r>
              <w:t xml:space="preserve">роприятия по ко</w:t>
            </w:r>
            <w:r>
              <w:t xml:space="preserve">м</w:t>
            </w:r>
            <w:r>
              <w:t xml:space="preserve">плексной безопасн</w:t>
            </w:r>
            <w:r>
              <w:t xml:space="preserve">о</w:t>
            </w:r>
            <w:r>
              <w:t xml:space="preserve">сти зд</w:t>
            </w:r>
            <w:r>
              <w:t xml:space="preserve">а</w:t>
            </w:r>
            <w:r>
              <w:t xml:space="preserve">ний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58" w:type="pc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526" w:type="pc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711" w:type="pct"/>
            <w:textDirection w:val="lrTb"/>
            <w:noWrap w:val="false"/>
          </w:tcPr>
          <w:p>
            <w:r>
              <w:t xml:space="preserve">Управление обр</w:t>
            </w:r>
            <w:r>
              <w:t xml:space="preserve">а</w:t>
            </w:r>
            <w:r>
              <w:t xml:space="preserve">зования админ</w:t>
            </w:r>
            <w:r>
              <w:t xml:space="preserve">и</w:t>
            </w:r>
            <w:r>
              <w:t xml:space="preserve">страции Велик</w:t>
            </w:r>
            <w:r>
              <w:t xml:space="preserve">о</w:t>
            </w:r>
            <w:r>
              <w:t xml:space="preserve">устюгского мун</w:t>
            </w:r>
            <w:r>
              <w:t xml:space="preserve">и</w:t>
            </w:r>
            <w:r>
              <w:t xml:space="preserve">ципального окр</w:t>
            </w:r>
            <w:r>
              <w:t xml:space="preserve">у</w:t>
            </w:r>
            <w:r>
              <w:t xml:space="preserve">га</w:t>
            </w:r>
            <w:r/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right"/>
        <w:tabs>
          <w:tab w:val="center" w:pos="4819" w:leader="none"/>
          <w:tab w:val="left" w:pos="5978" w:leader="none"/>
        </w:tabs>
      </w:pPr>
      <w:r/>
      <w:r/>
    </w:p>
    <w:p>
      <w:pPr>
        <w:jc w:val="center"/>
        <w:tabs>
          <w:tab w:val="center" w:pos="4819" w:leader="none"/>
          <w:tab w:val="left" w:pos="5978" w:leader="none"/>
        </w:tabs>
        <w:rPr>
          <w:highlight w:val="none"/>
        </w:rPr>
      </w:pPr>
      <w:r>
        <w:t xml:space="preserve">62</w:t>
      </w:r>
      <w:r>
        <w:rPr>
          <w:highlight w:val="none"/>
        </w:rPr>
      </w:r>
    </w:p>
    <w:p>
      <w:pPr>
        <w:jc w:val="center"/>
        <w:tabs>
          <w:tab w:val="center" w:pos="4819" w:leader="none"/>
          <w:tab w:val="left" w:pos="597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10346"/>
        <w:jc w:val="center"/>
        <w:tabs>
          <w:tab w:val="center" w:pos="4819" w:leader="none"/>
          <w:tab w:val="left" w:pos="5978" w:leader="none"/>
        </w:tabs>
      </w:pPr>
      <w:r>
        <w:t xml:space="preserve">Приложение 5</w:t>
      </w:r>
      <w:r/>
    </w:p>
    <w:p>
      <w:pPr>
        <w:ind w:left="0" w:right="0" w:firstLine="10346"/>
        <w:jc w:val="center"/>
        <w:tabs>
          <w:tab w:val="center" w:pos="4819" w:leader="none"/>
          <w:tab w:val="left" w:pos="5978" w:leader="none"/>
        </w:tabs>
      </w:pPr>
      <w:r>
        <w:t xml:space="preserve">к муниципальной программе</w:t>
      </w:r>
      <w:r/>
    </w:p>
    <w:p>
      <w:pPr>
        <w:jc w:val="center"/>
        <w:tabs>
          <w:tab w:val="center" w:pos="4819" w:leader="none"/>
          <w:tab w:val="left" w:pos="5978" w:leader="none"/>
        </w:tabs>
      </w:pPr>
      <w:r/>
      <w:r/>
    </w:p>
    <w:p>
      <w:pPr>
        <w:jc w:val="center"/>
        <w:tabs>
          <w:tab w:val="center" w:pos="4819" w:leader="none"/>
          <w:tab w:val="left" w:pos="5978" w:leader="none"/>
        </w:tabs>
      </w:pPr>
      <w:r>
        <w:rPr>
          <w:b/>
        </w:rPr>
        <w:t xml:space="preserve">ПАСПОРТ</w:t>
      </w:r>
      <w:r/>
    </w:p>
    <w:p>
      <w:pPr>
        <w:jc w:val="center"/>
        <w:tabs>
          <w:tab w:val="center" w:pos="4819" w:leader="none"/>
          <w:tab w:val="left" w:pos="5978" w:leader="none"/>
        </w:tabs>
      </w:pPr>
      <w:r>
        <w:rPr>
          <w:b/>
        </w:rPr>
        <w:t xml:space="preserve">комплекса процессных мероприятий</w:t>
      </w:r>
      <w:r>
        <w:rPr>
          <w:b/>
        </w:rPr>
        <w:t xml:space="preserve"> «Мероприятия в области образования»</w:t>
      </w:r>
      <w:r>
        <w:t xml:space="preserve"> </w:t>
      </w:r>
      <w:r/>
    </w:p>
    <w:p>
      <w:pPr>
        <w:jc w:val="center"/>
        <w:tabs>
          <w:tab w:val="center" w:pos="4819" w:leader="none"/>
          <w:tab w:val="left" w:pos="5978" w:leader="none"/>
        </w:tabs>
        <w:rPr>
          <w:b/>
        </w:rPr>
      </w:pPr>
      <w:r/>
      <w:bookmarkStart w:id="7" w:name="Мероприятия"/>
      <w:r/>
      <w:bookmarkEnd w:id="7"/>
      <w:r>
        <w:rPr>
          <w:b/>
        </w:rPr>
      </w:r>
      <w:r>
        <w:rPr>
          <w:b/>
        </w:rPr>
      </w:r>
    </w:p>
    <w:p>
      <w:pPr>
        <w:jc w:val="center"/>
        <w:tabs>
          <w:tab w:val="center" w:pos="4819" w:leader="none"/>
          <w:tab w:val="left" w:pos="5978" w:leader="none"/>
        </w:tabs>
      </w:pPr>
      <w:r/>
      <w:r/>
    </w:p>
    <w:p>
      <w:pPr>
        <w:jc w:val="center"/>
        <w:tabs>
          <w:tab w:val="center" w:pos="4819" w:leader="none"/>
          <w:tab w:val="left" w:pos="5978" w:leader="none"/>
        </w:tabs>
      </w:pPr>
      <w:r>
        <w:t xml:space="preserve">1. Основные положения</w:t>
      </w:r>
      <w:r/>
    </w:p>
    <w:tbl>
      <w:tblPr>
        <w:tblStyle w:val="878"/>
        <w:tblW w:w="4915" w:type="pct"/>
        <w:jc w:val="center"/>
        <w:tblInd w:w="250" w:type="dxa"/>
        <w:tblLook w:val="04A0" w:firstRow="1" w:lastRow="0" w:firstColumn="1" w:lastColumn="0" w:noHBand="0" w:noVBand="1"/>
      </w:tblPr>
      <w:tblGrid>
        <w:gridCol w:w="7991"/>
        <w:gridCol w:w="6879"/>
      </w:tblGrid>
      <w:tr>
        <w:tblPrEx/>
        <w:trPr>
          <w:jc w:val="center"/>
        </w:trPr>
        <w:tc>
          <w:tcPr>
            <w:tcW w:w="2687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Ответственное структурное подразделение, орган</w:t>
            </w:r>
            <w:r/>
          </w:p>
        </w:tc>
        <w:tc>
          <w:tcPr>
            <w:tcW w:w="2313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Управление образования администрации Великоустюгского м</w:t>
            </w:r>
            <w:r>
              <w:t xml:space="preserve">у</w:t>
            </w:r>
            <w:r>
              <w:t xml:space="preserve">ниципального округа</w:t>
            </w:r>
            <w:r/>
          </w:p>
        </w:tc>
      </w:tr>
      <w:tr>
        <w:tblPrEx/>
        <w:trPr>
          <w:jc w:val="center"/>
        </w:trPr>
        <w:tc>
          <w:tcPr>
            <w:tcW w:w="2687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Исполнитель мероприятий</w:t>
            </w:r>
            <w:r/>
          </w:p>
        </w:tc>
        <w:tc>
          <w:tcPr>
            <w:tcW w:w="2313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2687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Период реализации</w:t>
            </w:r>
            <w:r/>
          </w:p>
        </w:tc>
        <w:tc>
          <w:tcPr>
            <w:tcW w:w="2313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2025-2026 годы</w:t>
            </w:r>
            <w:r/>
          </w:p>
        </w:tc>
      </w:tr>
    </w:tbl>
    <w:p>
      <w:pPr>
        <w:jc w:val="center"/>
        <w:tabs>
          <w:tab w:val="center" w:pos="4819" w:leader="none"/>
          <w:tab w:val="left" w:pos="597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center"/>
        <w:tabs>
          <w:tab w:val="center" w:pos="4819" w:leader="none"/>
          <w:tab w:val="left" w:pos="5978" w:leader="none"/>
        </w:tabs>
      </w:pPr>
      <w:r/>
      <w:r/>
    </w:p>
    <w:p>
      <w:pPr>
        <w:jc w:val="center"/>
        <w:tabs>
          <w:tab w:val="center" w:pos="4819" w:leader="none"/>
          <w:tab w:val="left" w:pos="5978" w:leader="none"/>
        </w:tabs>
      </w:pPr>
      <w:r>
        <w:t xml:space="preserve">2. Показатели комплекса процессных мероприятий</w:t>
      </w:r>
      <w:r/>
    </w:p>
    <w:p>
      <w:pPr>
        <w:jc w:val="center"/>
        <w:tabs>
          <w:tab w:val="center" w:pos="4819" w:leader="none"/>
          <w:tab w:val="left" w:pos="5978" w:leader="none"/>
        </w:tabs>
      </w:pPr>
      <w:r/>
      <w:r/>
    </w:p>
    <w:tbl>
      <w:tblPr>
        <w:tblW w:w="4915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917"/>
        <w:gridCol w:w="1413"/>
        <w:gridCol w:w="1145"/>
        <w:gridCol w:w="696"/>
        <w:gridCol w:w="782"/>
        <w:gridCol w:w="788"/>
        <w:gridCol w:w="2207"/>
        <w:gridCol w:w="1725"/>
        <w:gridCol w:w="1657"/>
      </w:tblGrid>
      <w:tr>
        <w:tblPrEx/>
        <w:trPr/>
        <w:tc>
          <w:tcPr>
            <w:tcW w:w="182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1317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Наименование показателя</w:t>
            </w:r>
            <w:r/>
          </w:p>
        </w:tc>
        <w:tc>
          <w:tcPr>
            <w:tcW w:w="47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Единица</w:t>
            </w:r>
            <w:r/>
          </w:p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измерения (по ОКЕИ)</w:t>
            </w:r>
            <w:r/>
          </w:p>
        </w:tc>
        <w:tc>
          <w:tcPr>
            <w:gridSpan w:val="2"/>
            <w:tcW w:w="619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Базовое знач</w:t>
            </w:r>
            <w:r>
              <w:t xml:space="preserve">е</w:t>
            </w:r>
            <w:r>
              <w:t xml:space="preserve">ние </w:t>
            </w:r>
            <w:r/>
          </w:p>
        </w:tc>
        <w:tc>
          <w:tcPr>
            <w:gridSpan w:val="2"/>
            <w:tcW w:w="528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Значение п</w:t>
            </w:r>
            <w:r>
              <w:t xml:space="preserve">о</w:t>
            </w:r>
            <w:r>
              <w:t xml:space="preserve">казателя по годам </w:t>
            </w:r>
            <w:r/>
          </w:p>
        </w:tc>
        <w:tc>
          <w:tcPr>
            <w:tcW w:w="742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Структурные по</w:t>
            </w:r>
            <w:r>
              <w:t xml:space="preserve">д</w:t>
            </w:r>
            <w:r>
              <w:t xml:space="preserve">разделения</w:t>
            </w:r>
            <w:r/>
          </w:p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и органы, ответс</w:t>
            </w:r>
            <w:r>
              <w:t xml:space="preserve">т</w:t>
            </w:r>
            <w:r>
              <w:t xml:space="preserve">венные за дост</w:t>
            </w:r>
            <w:r>
              <w:t xml:space="preserve">и</w:t>
            </w:r>
            <w:r>
              <w:t xml:space="preserve">жение показ</w:t>
            </w:r>
            <w:r>
              <w:t xml:space="preserve">а</w:t>
            </w:r>
            <w:r>
              <w:t xml:space="preserve">теля</w:t>
            </w:r>
            <w:r/>
          </w:p>
        </w:tc>
        <w:tc>
          <w:tcPr>
            <w:tcW w:w="580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Связь с пок</w:t>
            </w:r>
            <w:r>
              <w:t xml:space="preserve">а</w:t>
            </w:r>
            <w:r>
              <w:t xml:space="preserve">зателями </w:t>
            </w:r>
            <w:r/>
          </w:p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федеральной программы </w:t>
            </w:r>
            <w:r/>
          </w:p>
        </w:tc>
        <w:tc>
          <w:tcPr>
            <w:tcW w:w="556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Связь с пок</w:t>
            </w:r>
            <w:r>
              <w:t xml:space="preserve">а</w:t>
            </w:r>
            <w:r>
              <w:t xml:space="preserve">зателями </w:t>
            </w:r>
            <w:r/>
          </w:p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региональной программы </w:t>
            </w:r>
            <w:r/>
          </w:p>
        </w:tc>
      </w:tr>
      <w:tr>
        <w:tblPrEx/>
        <w:trPr/>
        <w:tc>
          <w:tcPr>
            <w:tcW w:w="182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/>
            <w:r/>
          </w:p>
        </w:tc>
        <w:tc>
          <w:tcPr>
            <w:tcW w:w="1317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/>
            <w:r/>
          </w:p>
        </w:tc>
        <w:tc>
          <w:tcPr>
            <w:tcW w:w="47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/>
            <w:r/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значение</w:t>
            </w:r>
            <w:r/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год</w:t>
            </w:r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2025 год</w:t>
            </w:r>
            <w:r/>
          </w:p>
        </w:tc>
        <w:tc>
          <w:tcPr>
            <w:tcW w:w="26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2026 год</w:t>
            </w:r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/>
            <w:r/>
          </w:p>
        </w:tc>
        <w:tc>
          <w:tcPr>
            <w:tcW w:w="580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/>
            <w:r/>
          </w:p>
        </w:tc>
        <w:tc>
          <w:tcPr>
            <w:tcW w:w="556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/>
            <w:r/>
          </w:p>
        </w:tc>
      </w:tr>
      <w:tr>
        <w:tblPrEx/>
        <w:trPr/>
        <w:tc>
          <w:tcPr>
            <w:tcW w:w="182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</w:t>
            </w:r>
            <w:r/>
          </w:p>
        </w:tc>
        <w:tc>
          <w:tcPr>
            <w:tcW w:w="1317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2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3</w:t>
            </w:r>
            <w:r/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4</w:t>
            </w:r>
            <w:r/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5</w:t>
            </w:r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6</w:t>
            </w:r>
            <w:r/>
          </w:p>
        </w:tc>
        <w:tc>
          <w:tcPr>
            <w:tcW w:w="26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7</w:t>
            </w:r>
            <w:r/>
          </w:p>
        </w:tc>
        <w:tc>
          <w:tcPr>
            <w:tcW w:w="742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9</w:t>
            </w:r>
            <w:r/>
          </w:p>
        </w:tc>
        <w:tc>
          <w:tcPr>
            <w:tcW w:w="580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10</w:t>
            </w:r>
            <w:r/>
          </w:p>
        </w:tc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11</w:t>
            </w:r>
            <w:r/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Достижение удельного веса численности обучающихся - участников муниципального этапа всероссийской олимпиады школьников на уровне 19,0 процентов к 2026 году</w:t>
            </w:r>
            <w:r/>
          </w:p>
        </w:tc>
      </w:tr>
      <w:tr>
        <w:tblPrEx/>
        <w:trPr/>
        <w:tc>
          <w:tcPr>
            <w:tcW w:w="182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</w:t>
            </w:r>
            <w:r/>
          </w:p>
        </w:tc>
        <w:tc>
          <w:tcPr>
            <w:tcW w:w="1317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Доля обучающихся 7-11 классов, принявших участие в муниципал</w:t>
            </w:r>
            <w:r>
              <w:t xml:space="preserve">ь</w:t>
            </w:r>
            <w:r>
              <w:t xml:space="preserve">ном этапе всероссийской олимпи</w:t>
            </w:r>
            <w:r>
              <w:t xml:space="preserve">а</w:t>
            </w:r>
            <w:r>
              <w:t xml:space="preserve">ды школьников от общ</w:t>
            </w:r>
            <w:r>
              <w:t xml:space="preserve">е</w:t>
            </w:r>
            <w:r>
              <w:t xml:space="preserve">го числа обучающихся 7-11 кла</w:t>
            </w:r>
            <w:r>
              <w:t xml:space="preserve">с</w:t>
            </w:r>
            <w:r>
              <w:t xml:space="preserve">сов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процент</w:t>
            </w:r>
            <w:r/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18,5</w:t>
            </w:r>
            <w:r/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2023</w:t>
            </w:r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18,7</w:t>
            </w:r>
            <w:r/>
          </w:p>
        </w:tc>
        <w:tc>
          <w:tcPr>
            <w:tcW w:w="265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19</w:t>
            </w:r>
            <w:r/>
          </w:p>
        </w:tc>
        <w:tc>
          <w:tcPr>
            <w:tcW w:w="742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управление обр</w:t>
            </w:r>
            <w:r>
              <w:t xml:space="preserve">а</w:t>
            </w:r>
            <w:r>
              <w:t xml:space="preserve">зования</w:t>
            </w:r>
            <w:r/>
          </w:p>
        </w:tc>
        <w:tc>
          <w:tcPr>
            <w:tcW w:w="580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-</w:t>
            </w:r>
            <w:r/>
          </w:p>
        </w:tc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center" w:pos="4819" w:leader="none"/>
                <w:tab w:val="left" w:pos="5978" w:leader="none"/>
              </w:tabs>
            </w:pPr>
            <w:r>
              <w:t xml:space="preserve">-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left"/>
        <w:tabs>
          <w:tab w:val="center" w:pos="4819" w:leader="none"/>
          <w:tab w:val="left" w:pos="5978" w:leader="none"/>
        </w:tabs>
      </w:pPr>
      <w:r/>
      <w:r/>
    </w:p>
    <w:p>
      <w:pPr>
        <w:jc w:val="center"/>
        <w:tabs>
          <w:tab w:val="center" w:pos="4819" w:leader="none"/>
          <w:tab w:val="left" w:pos="5978" w:leader="none"/>
        </w:tabs>
      </w:pPr>
      <w:r>
        <w:t xml:space="preserve">63</w:t>
      </w:r>
      <w:r/>
    </w:p>
    <w:p>
      <w:pPr>
        <w:jc w:val="center"/>
        <w:tabs>
          <w:tab w:val="center" w:pos="4819" w:leader="none"/>
          <w:tab w:val="left" w:pos="5978" w:leader="none"/>
        </w:tabs>
      </w:pPr>
      <w:r/>
      <w:r/>
    </w:p>
    <w:p>
      <w:pPr>
        <w:jc w:val="center"/>
      </w:pPr>
      <w:r>
        <w:t xml:space="preserve">3. Перечень мероприятий (результатов) комплекса процессных мероприятий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11"/>
        <w:gridCol w:w="1131"/>
        <w:gridCol w:w="1755"/>
        <w:gridCol w:w="2124"/>
        <w:gridCol w:w="1334"/>
        <w:gridCol w:w="883"/>
        <w:gridCol w:w="708"/>
        <w:gridCol w:w="1116"/>
        <w:gridCol w:w="729"/>
        <w:gridCol w:w="1979"/>
      </w:tblGrid>
      <w:tr>
        <w:tblPrEx/>
        <w:trPr/>
        <w:tc>
          <w:tcPr>
            <w:tcW w:w="18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9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tcW w:w="37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Сроки</w:t>
            </w:r>
            <w:r/>
          </w:p>
          <w:p>
            <w:pPr>
              <w:jc w:val="center"/>
            </w:pPr>
            <w:r>
              <w:t xml:space="preserve"> реал</w:t>
            </w:r>
            <w:r>
              <w:t xml:space="preserve">и</w:t>
            </w:r>
            <w:r>
              <w:t xml:space="preserve">зации</w:t>
            </w:r>
            <w:r/>
          </w:p>
        </w:tc>
        <w:tc>
          <w:tcPr>
            <w:tcW w:w="58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70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Характеристика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tcW w:w="52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10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</w:t>
            </w:r>
            <w:r>
              <w:t xml:space="preserve">е</w:t>
            </w:r>
            <w:r>
              <w:t xml:space="preserve">роприятия (р</w:t>
            </w:r>
            <w:r>
              <w:t xml:space="preserve">е</w:t>
            </w:r>
            <w:r>
              <w:t xml:space="preserve">зультата) по годам</w:t>
            </w:r>
            <w:r/>
          </w:p>
        </w:tc>
        <w:tc>
          <w:tcPr>
            <w:tcW w:w="6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с показ</w:t>
            </w:r>
            <w:r>
              <w:t xml:space="preserve">а</w:t>
            </w:r>
            <w:r>
              <w:t xml:space="preserve">телем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8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929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7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580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02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tcW w:w="241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</w:tc>
        <w:tc>
          <w:tcPr>
            <w:tcW w:w="65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184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580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02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2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241" w:type="pc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54" w:type="pc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gridSpan w:val="11"/>
            <w:tcW w:w="5000" w:type="pct"/>
            <w:textDirection w:val="lrTb"/>
            <w:noWrap w:val="false"/>
          </w:tcPr>
          <w:p>
            <w:r>
              <w:rPr>
                <w:szCs w:val="22"/>
              </w:rPr>
              <w:t xml:space="preserve">Достижение удельного веса численности обучающихся - участников муниципального этапа всероссийской олимпиады школьников на уровне 19,0 процентов к 2026 году</w:t>
            </w:r>
            <w:r/>
          </w:p>
        </w:tc>
      </w:tr>
      <w:tr>
        <w:tblPrEx/>
        <w:trPr/>
        <w:tc>
          <w:tcPr>
            <w:tcW w:w="184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jc w:val="both"/>
            </w:pPr>
            <w:r>
              <w:rPr>
                <w:szCs w:val="22"/>
              </w:rPr>
              <w:t xml:space="preserve">Организовано провед</w:t>
            </w:r>
            <w:r>
              <w:rPr>
                <w:szCs w:val="22"/>
              </w:rPr>
              <w:t xml:space="preserve">е</w:t>
            </w:r>
            <w:r>
              <w:rPr>
                <w:szCs w:val="22"/>
              </w:rPr>
              <w:t xml:space="preserve">ние и (или) участие в мероприятиях для об</w:t>
            </w:r>
            <w:r>
              <w:rPr>
                <w:szCs w:val="22"/>
              </w:rPr>
              <w:t xml:space="preserve">у</w:t>
            </w:r>
            <w:r>
              <w:rPr>
                <w:szCs w:val="22"/>
              </w:rPr>
              <w:t xml:space="preserve">чающихся </w:t>
            </w:r>
            <w:r>
              <w:rPr>
                <w:szCs w:val="22"/>
              </w:rPr>
              <w:t xml:space="preserve">орган</w:t>
            </w:r>
            <w:r>
              <w:rPr>
                <w:szCs w:val="22"/>
              </w:rPr>
              <w:t xml:space="preserve">и</w:t>
            </w:r>
            <w:r>
              <w:rPr>
                <w:szCs w:val="22"/>
              </w:rPr>
              <w:t xml:space="preserve">заций дошкольного, начальн</w:t>
            </w:r>
            <w:r>
              <w:rPr>
                <w:szCs w:val="22"/>
              </w:rPr>
              <w:t xml:space="preserve">о</w:t>
            </w:r>
            <w:r>
              <w:rPr>
                <w:szCs w:val="22"/>
              </w:rPr>
              <w:t xml:space="preserve">го общего, основного общего, среднего о</w:t>
            </w:r>
            <w:r>
              <w:rPr>
                <w:szCs w:val="22"/>
              </w:rPr>
              <w:t xml:space="preserve">б</w:t>
            </w:r>
            <w:r>
              <w:rPr>
                <w:szCs w:val="22"/>
              </w:rPr>
              <w:t xml:space="preserve">щего и дополнительного обр</w:t>
            </w:r>
            <w:r>
              <w:rPr>
                <w:szCs w:val="22"/>
              </w:rPr>
              <w:t xml:space="preserve">а</w:t>
            </w:r>
            <w:r>
              <w:rPr>
                <w:szCs w:val="22"/>
              </w:rPr>
              <w:t xml:space="preserve">зов</w:t>
            </w:r>
            <w:r>
              <w:rPr>
                <w:szCs w:val="22"/>
              </w:rPr>
              <w:t xml:space="preserve">а</w:t>
            </w:r>
            <w:r>
              <w:rPr>
                <w:szCs w:val="22"/>
              </w:rPr>
              <w:t xml:space="preserve">ния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580" w:type="pct"/>
            <w:textDirection w:val="lrTb"/>
            <w:noWrap w:val="false"/>
          </w:tcPr>
          <w:p>
            <w:pPr>
              <w:jc w:val="center"/>
            </w:pPr>
            <w:r>
              <w:t xml:space="preserve">Осуществл</w:t>
            </w:r>
            <w:r>
              <w:t xml:space="preserve">е</w:t>
            </w:r>
            <w:r>
              <w:t xml:space="preserve">ние текущей де</w:t>
            </w:r>
            <w:r>
              <w:t xml:space="preserve">я</w:t>
            </w:r>
            <w:r>
              <w:t xml:space="preserve">тельности управления о</w:t>
            </w:r>
            <w:r>
              <w:t xml:space="preserve">б</w:t>
            </w:r>
            <w:r>
              <w:t xml:space="preserve">разования</w:t>
            </w:r>
            <w:r/>
          </w:p>
        </w:tc>
        <w:tc>
          <w:tcPr>
            <w:tcW w:w="702" w:type="pct"/>
            <w:textDirection w:val="lrTb"/>
            <w:noWrap w:val="false"/>
          </w:tcPr>
          <w:p>
            <w:pPr>
              <w:jc w:val="center"/>
            </w:pPr>
            <w:r>
              <w:t xml:space="preserve">Проведение м</w:t>
            </w:r>
            <w:r>
              <w:t xml:space="preserve">е</w:t>
            </w:r>
            <w:r>
              <w:t xml:space="preserve">роприятий, сто</w:t>
            </w:r>
            <w:r>
              <w:t xml:space="preserve">и</w:t>
            </w:r>
            <w:r>
              <w:t xml:space="preserve">мостью не более 3 </w:t>
            </w:r>
            <w:r>
              <w:t xml:space="preserve">млн</w:t>
            </w:r>
            <w:r>
              <w:t xml:space="preserve">.р</w:t>
            </w:r>
            <w:r>
              <w:t xml:space="preserve">уб</w:t>
            </w:r>
            <w:r>
              <w:t xml:space="preserve"> и (или) организация уч</w:t>
            </w:r>
            <w:r>
              <w:t xml:space="preserve">а</w:t>
            </w:r>
            <w:r>
              <w:t xml:space="preserve">стия в меропри</w:t>
            </w:r>
            <w:r>
              <w:t xml:space="preserve">я</w:t>
            </w:r>
            <w:r>
              <w:t xml:space="preserve">тиях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tcW w:w="2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W w:w="241" w:type="pct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W w:w="654" w:type="pct"/>
            <w:textDirection w:val="lrTb"/>
            <w:noWrap w:val="false"/>
          </w:tcPr>
          <w:p>
            <w:pPr>
              <w:jc w:val="center"/>
            </w:pPr>
            <w:r>
              <w:t xml:space="preserve">Доля обуча</w:t>
            </w:r>
            <w:r>
              <w:t xml:space="preserve">ю</w:t>
            </w:r>
            <w:r>
              <w:t xml:space="preserve">щихся 7-11 классов, пр</w:t>
            </w:r>
            <w:r>
              <w:t xml:space="preserve">и</w:t>
            </w:r>
            <w:r>
              <w:t xml:space="preserve">нявших уч</w:t>
            </w:r>
            <w:r>
              <w:t xml:space="preserve">а</w:t>
            </w:r>
            <w:r>
              <w:t xml:space="preserve">стие в муниципал</w:t>
            </w:r>
            <w:r>
              <w:t xml:space="preserve">ь</w:t>
            </w:r>
            <w:r>
              <w:t xml:space="preserve">ном этапе вс</w:t>
            </w:r>
            <w:r>
              <w:t xml:space="preserve">е</w:t>
            </w:r>
            <w:r>
              <w:t xml:space="preserve">российской олимпиады школьников от общего числа обучающихся 7-11 классов</w:t>
            </w:r>
            <w:r/>
          </w:p>
        </w:tc>
      </w:tr>
      <w:tr>
        <w:tblPrEx/>
        <w:trPr/>
        <w:tc>
          <w:tcPr>
            <w:gridSpan w:val="11"/>
            <w:tcW w:w="5000" w:type="pct"/>
            <w:textDirection w:val="lrTb"/>
            <w:noWrap w:val="false"/>
          </w:tcPr>
          <w:p>
            <w:pPr>
              <w:jc w:val="both"/>
            </w:pPr>
            <w:r>
              <w:rPr>
                <w:rFonts w:ascii="XO Thames" w:hAnsi="XO Thames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184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jc w:val="both"/>
            </w:pPr>
            <w:r>
              <w:t xml:space="preserve">Организовано провед</w:t>
            </w:r>
            <w:r>
              <w:t xml:space="preserve">е</w:t>
            </w:r>
            <w:r>
              <w:t xml:space="preserve">ние и (или) участие в мероприятиях, конку</w:t>
            </w:r>
            <w:r>
              <w:t xml:space="preserve">р</w:t>
            </w:r>
            <w:r>
              <w:t xml:space="preserve">сах, конференциях в рамках повышения ма</w:t>
            </w:r>
            <w:r>
              <w:t xml:space="preserve">с</w:t>
            </w:r>
            <w:r>
              <w:t xml:space="preserve">терства и поощрения п</w:t>
            </w:r>
            <w:r>
              <w:t xml:space="preserve">е</w:t>
            </w:r>
            <w:r>
              <w:t xml:space="preserve">дагогических и руков</w:t>
            </w:r>
            <w:r>
              <w:t xml:space="preserve">о</w:t>
            </w:r>
            <w:r>
              <w:t xml:space="preserve">дящих работников обр</w:t>
            </w:r>
            <w:r>
              <w:t xml:space="preserve">а</w:t>
            </w:r>
            <w:r>
              <w:t xml:space="preserve">зования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580" w:type="pct"/>
            <w:textDirection w:val="lrTb"/>
            <w:noWrap w:val="false"/>
          </w:tcPr>
          <w:p>
            <w:pPr>
              <w:jc w:val="center"/>
            </w:pPr>
            <w:r>
              <w:t xml:space="preserve">Иное</w:t>
            </w:r>
            <w:r/>
          </w:p>
        </w:tc>
        <w:tc>
          <w:tcPr>
            <w:tcW w:w="702" w:type="pct"/>
            <w:textDirection w:val="lrTb"/>
            <w:noWrap w:val="false"/>
          </w:tcPr>
          <w:p>
            <w:pPr>
              <w:jc w:val="center"/>
            </w:pPr>
            <w:r>
              <w:t xml:space="preserve">Проведение м</w:t>
            </w:r>
            <w:r>
              <w:t xml:space="preserve">е</w:t>
            </w:r>
            <w:r>
              <w:t xml:space="preserve">роприятий, сто</w:t>
            </w:r>
            <w:r>
              <w:t xml:space="preserve">и</w:t>
            </w:r>
            <w:r>
              <w:t xml:space="preserve">мостью не более 3 </w:t>
            </w:r>
            <w:r>
              <w:t xml:space="preserve">млн</w:t>
            </w:r>
            <w:r>
              <w:t xml:space="preserve">.р</w:t>
            </w:r>
            <w:r>
              <w:t xml:space="preserve">уб</w:t>
            </w:r>
            <w:r>
              <w:t xml:space="preserve"> и (или) организация уч</w:t>
            </w:r>
            <w:r>
              <w:t xml:space="preserve">а</w:t>
            </w:r>
            <w:r>
              <w:t xml:space="preserve">стия в меропри</w:t>
            </w:r>
            <w:r>
              <w:t xml:space="preserve">я</w:t>
            </w:r>
            <w:r>
              <w:t xml:space="preserve">тиях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tcW w:w="292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41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5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</w:tbl>
    <w:p>
      <w:pPr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t xml:space="preserve">64</w:t>
      </w:r>
      <w:r>
        <w:rPr>
          <w:highlight w:val="none"/>
        </w:rPr>
      </w:r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11"/>
        <w:gridCol w:w="1131"/>
        <w:gridCol w:w="1755"/>
        <w:gridCol w:w="2124"/>
        <w:gridCol w:w="1334"/>
        <w:gridCol w:w="1026"/>
        <w:gridCol w:w="851"/>
        <w:gridCol w:w="831"/>
        <w:gridCol w:w="729"/>
        <w:gridCol w:w="1979"/>
      </w:tblGrid>
      <w:tr>
        <w:tblPrEx/>
        <w:trPr/>
        <w:tc>
          <w:tcPr>
            <w:tcW w:w="55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811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tcW w:w="557" w:type="dxa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/>
          </w:p>
        </w:tc>
        <w:tc>
          <w:tcPr>
            <w:tcW w:w="2811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Организовано провед</w:t>
            </w:r>
            <w:r>
              <w:t xml:space="preserve">е</w:t>
            </w:r>
            <w:r>
              <w:t xml:space="preserve">ние оздоровител</w:t>
            </w:r>
            <w:r>
              <w:t xml:space="preserve">ь</w:t>
            </w:r>
            <w:r>
              <w:t xml:space="preserve">ной кампании детей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jc w:val="center"/>
            </w:pPr>
            <w:r>
              <w:t xml:space="preserve">Иное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субсидии на иные цели образов</w:t>
            </w:r>
            <w:r>
              <w:t xml:space="preserve">а</w:t>
            </w:r>
            <w:r>
              <w:t xml:space="preserve">тельным орган</w:t>
            </w:r>
            <w:r>
              <w:t xml:space="preserve">и</w:t>
            </w:r>
            <w:r>
              <w:t xml:space="preserve">зациям на орган</w:t>
            </w:r>
            <w:r>
              <w:t xml:space="preserve">и</w:t>
            </w:r>
            <w:r>
              <w:t xml:space="preserve">зацию каникуля</w:t>
            </w:r>
            <w:r>
              <w:t xml:space="preserve">р</w:t>
            </w:r>
            <w:r>
              <w:t xml:space="preserve">ной занятости д</w:t>
            </w:r>
            <w:r>
              <w:t xml:space="preserve">е</w:t>
            </w:r>
            <w:r>
              <w:t xml:space="preserve">тей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</w:pPr>
            <w:r>
              <w:t xml:space="preserve">тыс. чел</w:t>
            </w:r>
            <w:r>
              <w:t xml:space="preserve">о</w:t>
            </w:r>
            <w:r>
              <w:t xml:space="preserve">век</w:t>
            </w:r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jc w:val="center"/>
            </w:pPr>
            <w:r>
              <w:t xml:space="preserve">2,1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</w:pPr>
            <w:r>
              <w:t xml:space="preserve">2,1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jc w:val="center"/>
            </w:pPr>
            <w:r>
              <w:t xml:space="preserve">2,1</w:t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</w:tbl>
    <w:p>
      <w:pPr>
        <w:ind w:firstLine="540"/>
        <w:jc w:val="both"/>
      </w:pPr>
      <w:r/>
      <w:r/>
    </w:p>
    <w:p>
      <w:pPr>
        <w:jc w:val="center"/>
      </w:pPr>
      <w:r/>
      <w:r/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0"/>
        <w:gridCol w:w="8319"/>
        <w:gridCol w:w="2418"/>
        <w:gridCol w:w="1270"/>
        <w:gridCol w:w="1270"/>
        <w:gridCol w:w="1210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Объем финансового обеспеч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</w:r>
            <w:r>
              <w:rPr>
                <w:szCs w:val="26"/>
              </w:rPr>
            </w:r>
            <w:r>
              <w:rPr>
                <w:szCs w:val="26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«Мероприятия в области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ния», 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10120,0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5060,0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10120,0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и (или) участие в мероприятиях для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организаций дошкольного, начального общего,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общего, среднего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1910,0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1910,0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и (или) участие в мероприятиях, конкурсах,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ренциях в рамках повышения мастерства и поощрения педагогических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ководящих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r>
              <w:t xml:space="preserve">Организовано проведение оздоровительной кампании детей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4"/>
        <w:gridCol w:w="1904"/>
        <w:gridCol w:w="1226"/>
        <w:gridCol w:w="2101"/>
        <w:gridCol w:w="1597"/>
        <w:gridCol w:w="1976"/>
        <w:gridCol w:w="2611"/>
        <w:gridCol w:w="1488"/>
        <w:gridCol w:w="17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ские поясн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мые в формуле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сб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за сбор данных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7-11 классов,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нявших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этапе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олимпиады школьников от общего числа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7-11 классов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ind w:left="68" w:right="57"/>
              <w:jc w:val="center"/>
              <w:spacing w:after="120"/>
              <w:rPr>
                <w:rFonts w:ascii="XO Thames" w:hAnsi="XO Thames"/>
                <w:sz w:val="22"/>
                <w:szCs w:val="22"/>
              </w:rPr>
            </w:pPr>
            <w:r>
              <w:t xml:space="preserve">Удельный вес численности обучающихся – участников м</w:t>
            </w:r>
            <w:r>
              <w:t xml:space="preserve">у</w:t>
            </w:r>
            <w:r>
              <w:t xml:space="preserve">ниципал</w:t>
            </w:r>
            <w:r>
              <w:t xml:space="preserve">ь</w:t>
            </w:r>
            <w:r>
              <w:t xml:space="preserve">ного этапа всеросси</w:t>
            </w:r>
            <w:r>
              <w:t xml:space="preserve">й</w:t>
            </w:r>
            <w:r>
              <w:t xml:space="preserve">ской оли</w:t>
            </w:r>
            <w:r>
              <w:t xml:space="preserve">м</w:t>
            </w:r>
            <w:r>
              <w:t xml:space="preserve">пиады школ</w:t>
            </w:r>
            <w:r>
              <w:t xml:space="preserve">ь</w:t>
            </w:r>
            <w:r>
              <w:t xml:space="preserve">ников от общего числа обучающихся 7-11 классов</w:t>
            </w:r>
            <w:r>
              <w:rPr>
                <w:rFonts w:ascii="XO Thames" w:hAnsi="XO Thames"/>
                <w:sz w:val="22"/>
                <w:szCs w:val="22"/>
              </w:rPr>
            </w:r>
            <w:r>
              <w:rPr>
                <w:rFonts w:ascii="XO Thames" w:hAnsi="XO Thames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pct"/>
            <w:textDirection w:val="lrTb"/>
            <w:noWrap w:val="false"/>
          </w:tcPr>
          <w:p>
            <w:pPr>
              <w:ind w:left="68" w:right="57"/>
              <w:jc w:val="center"/>
              <w:spacing w:after="120"/>
              <w:rPr>
                <w:rFonts w:ascii="XO Thames" w:hAnsi="XO Thames"/>
                <w:sz w:val="22"/>
                <w:szCs w:val="22"/>
              </w:rPr>
            </w:pPr>
            <w:r>
              <w:t xml:space="preserve">дискре</w:t>
            </w:r>
            <w:r>
              <w:t xml:space="preserve">т</w:t>
            </w:r>
            <w:r>
              <w:t xml:space="preserve">ный</w:t>
            </w:r>
            <w:r>
              <w:rPr>
                <w:rFonts w:ascii="XO Thames" w:hAnsi="XO Thames"/>
                <w:sz w:val="22"/>
                <w:szCs w:val="22"/>
              </w:rPr>
            </w:r>
            <w:r>
              <w:rPr>
                <w:rFonts w:ascii="XO Thames" w:hAnsi="XO Thames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Д1=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Х1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rPr/>
                      <m:t>N1</m:t>
                    </m:r>
                  </m:den>
                </m:f>
                <m:r>
                  <w:rPr>
                    <w:rFonts w:ascii="Cambria Math" w:hAnsi="Cambria Math"/>
                  </w:rPr>
                  <m:rPr/>
                  <m:t>*100</m:t>
                </m:r>
              </m:oMath>
            </m:oMathPara>
            <w:r/>
            <w:r/>
          </w:p>
          <w:p>
            <w:pPr>
              <w:ind w:left="68" w:right="57"/>
              <w:jc w:val="center"/>
              <w:spacing w:after="120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</w:r>
            <w:r>
              <w:rPr>
                <w:rFonts w:ascii="XO Thames" w:hAnsi="XO Thames"/>
                <w:sz w:val="22"/>
                <w:szCs w:val="22"/>
              </w:rPr>
            </w:r>
            <w:r>
              <w:rPr>
                <w:rFonts w:ascii="XO Thames" w:hAnsi="XO Thames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количество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 участие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пальном этапе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школьников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57"/>
              <w:spacing w:after="120"/>
              <w:rPr>
                <w:rFonts w:ascii="XO Thames" w:hAnsi="XO Thames"/>
                <w:sz w:val="22"/>
                <w:szCs w:val="22"/>
              </w:rPr>
            </w:pPr>
            <w:r>
              <w:rPr>
                <w:lang w:val="en-US"/>
              </w:rPr>
              <w:t xml:space="preserve">N</w:t>
            </w:r>
            <w:r>
              <w:t xml:space="preserve">1 – общее количес</w:t>
            </w:r>
            <w:r>
              <w:t xml:space="preserve">т</w:t>
            </w:r>
            <w:r>
              <w:t xml:space="preserve">во обучающи</w:t>
            </w:r>
            <w:r>
              <w:t xml:space="preserve">х</w:t>
            </w:r>
            <w:r>
              <w:t xml:space="preserve">ся 7-11 классов общеобраз</w:t>
            </w:r>
            <w:r>
              <w:t xml:space="preserve">о</w:t>
            </w:r>
            <w:r>
              <w:t xml:space="preserve">вательных организ</w:t>
            </w:r>
            <w:r>
              <w:t xml:space="preserve">а</w:t>
            </w:r>
            <w:r>
              <w:t xml:space="preserve">ций (чел.)</w:t>
            </w:r>
            <w:r>
              <w:rPr>
                <w:rFonts w:ascii="XO Thames" w:hAnsi="XO Thames"/>
                <w:sz w:val="22"/>
                <w:szCs w:val="22"/>
              </w:rPr>
            </w:r>
            <w:r>
              <w:rPr>
                <w:rFonts w:ascii="XO Thames" w:hAnsi="XO Thames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textDirection w:val="lrTb"/>
            <w:noWrap w:val="false"/>
          </w:tcPr>
          <w:p>
            <w:pPr>
              <w:ind w:left="68" w:right="57"/>
              <w:jc w:val="center"/>
              <w:spacing w:after="120"/>
              <w:rPr>
                <w:rFonts w:ascii="XO Thames" w:hAnsi="XO Thames"/>
                <w:sz w:val="22"/>
                <w:szCs w:val="22"/>
              </w:rPr>
            </w:pPr>
            <w:r>
              <w:t xml:space="preserve">3</w:t>
            </w:r>
            <w:r>
              <w:rPr>
                <w:rFonts w:ascii="XO Thames" w:hAnsi="XO Thames"/>
                <w:sz w:val="22"/>
                <w:szCs w:val="22"/>
              </w:rPr>
            </w:r>
            <w:r>
              <w:rPr>
                <w:rFonts w:ascii="XO Thames" w:hAnsi="XO Thames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9912" w:firstLine="708"/>
        <w:jc w:val="center"/>
      </w:pPr>
      <w:r>
        <w:t xml:space="preserve">Приложение 6</w:t>
      </w:r>
      <w:r/>
    </w:p>
    <w:p>
      <w:pPr>
        <w:ind w:left="9912" w:firstLine="708"/>
        <w:jc w:val="center"/>
      </w:pPr>
      <w:r>
        <w:t xml:space="preserve">к муниципальной программе</w:t>
      </w:r>
      <w:r/>
    </w:p>
    <w:p>
      <w:pPr>
        <w:jc w:val="center"/>
      </w:pPr>
      <w:r/>
      <w:r/>
    </w:p>
    <w:p>
      <w:pPr>
        <w:jc w:val="both"/>
      </w:pPr>
      <w:r/>
      <w:r/>
    </w:p>
    <w:p>
      <w:pPr>
        <w:jc w:val="center"/>
      </w:pPr>
      <w:r>
        <w:rPr>
          <w:b/>
        </w:rPr>
        <w:t xml:space="preserve">ПАСПОРТ</w:t>
      </w:r>
      <w:r/>
    </w:p>
    <w:p>
      <w:pPr>
        <w:jc w:val="center"/>
      </w:pPr>
      <w:r>
        <w:rPr>
          <w:b/>
        </w:rPr>
        <w:t xml:space="preserve">комплекса процессных мероприятий</w:t>
      </w:r>
      <w:r/>
    </w:p>
    <w:p>
      <w:pPr>
        <w:jc w:val="center"/>
        <w:rPr>
          <w:b/>
        </w:rPr>
      </w:pPr>
      <w:r>
        <w:rPr>
          <w:b/>
        </w:rPr>
        <w:t xml:space="preserve"> «Обеспечение деятельности управления образования и подведомственных учреждений»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jc w:val="center"/>
      </w:pPr>
      <w:r>
        <w:t xml:space="preserve">1. Основные положения</w:t>
      </w:r>
      <w:r/>
    </w:p>
    <w:tbl>
      <w:tblPr>
        <w:tblStyle w:val="878"/>
        <w:tblW w:w="5000" w:type="pct"/>
        <w:jc w:val="center"/>
        <w:tblLook w:val="04A0" w:firstRow="1" w:lastRow="0" w:firstColumn="1" w:lastColumn="0" w:noHBand="0" w:noVBand="1"/>
      </w:tblPr>
      <w:tblGrid>
        <w:gridCol w:w="7975"/>
        <w:gridCol w:w="7152"/>
      </w:tblGrid>
      <w:tr>
        <w:tblPrEx/>
        <w:trPr>
          <w:jc w:val="center"/>
        </w:trPr>
        <w:tc>
          <w:tcPr>
            <w:tcW w:w="2636" w:type="pct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Ответственное структурное подразделение, орган</w:t>
            </w:r>
            <w:r/>
          </w:p>
        </w:tc>
        <w:tc>
          <w:tcPr>
            <w:tcW w:w="2364" w:type="pct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администрации Великоустюгского мун</w:t>
            </w:r>
            <w:r>
              <w:t xml:space="preserve">и</w:t>
            </w:r>
            <w:r>
              <w:t xml:space="preserve">ципального округа</w:t>
            </w:r>
            <w:r/>
          </w:p>
        </w:tc>
      </w:tr>
      <w:tr>
        <w:tblPrEx/>
        <w:trPr>
          <w:jc w:val="center"/>
        </w:trPr>
        <w:tc>
          <w:tcPr>
            <w:tcW w:w="2636" w:type="pct"/>
            <w:textDirection w:val="lrTb"/>
            <w:noWrap w:val="false"/>
          </w:tcPr>
          <w:p>
            <w:pPr>
              <w:jc w:val="center"/>
            </w:pPr>
            <w:r>
              <w:t xml:space="preserve">Исполнитель мероприятий</w:t>
            </w:r>
            <w:r/>
          </w:p>
        </w:tc>
        <w:tc>
          <w:tcPr>
            <w:tcW w:w="236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2636" w:type="pct"/>
            <w:textDirection w:val="lrTb"/>
            <w:noWrap w:val="false"/>
          </w:tcPr>
          <w:p>
            <w:pPr>
              <w:jc w:val="center"/>
            </w:pPr>
            <w:r>
              <w:t xml:space="preserve">Период реализации</w:t>
            </w:r>
            <w:r/>
          </w:p>
        </w:tc>
        <w:tc>
          <w:tcPr>
            <w:tcW w:w="2364" w:type="pct"/>
            <w:textDirection w:val="lrTb"/>
            <w:noWrap w:val="false"/>
          </w:tcPr>
          <w:p>
            <w:pPr>
              <w:jc w:val="center"/>
            </w:pPr>
            <w:r>
              <w:t xml:space="preserve">2025-2026 годы</w:t>
            </w:r>
            <w:r/>
          </w:p>
        </w:tc>
      </w:tr>
    </w:tbl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center"/>
      </w:pPr>
      <w:r/>
      <w:r/>
    </w:p>
    <w:p>
      <w:pPr>
        <w:jc w:val="center"/>
      </w:pPr>
      <w:r>
        <w:t xml:space="preserve">2. Показатели комплекса процессных мероприятий</w:t>
      </w:r>
      <w:r/>
    </w:p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4"/>
        <w:gridCol w:w="2659"/>
        <w:gridCol w:w="1322"/>
        <w:gridCol w:w="1162"/>
        <w:gridCol w:w="808"/>
        <w:gridCol w:w="1340"/>
        <w:gridCol w:w="1243"/>
        <w:gridCol w:w="2354"/>
        <w:gridCol w:w="1649"/>
        <w:gridCol w:w="2036"/>
      </w:tblGrid>
      <w:tr>
        <w:tblPrEx/>
        <w:trPr/>
        <w:tc>
          <w:tcPr>
            <w:tcW w:w="183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5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5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Структурные по</w:t>
            </w:r>
            <w:r>
              <w:t xml:space="preserve">д</w:t>
            </w:r>
            <w:r>
              <w:t xml:space="preserve">разделения</w:t>
            </w:r>
            <w:r/>
          </w:p>
          <w:p>
            <w:pPr>
              <w:jc w:val="center"/>
            </w:pPr>
            <w:r>
              <w:t xml:space="preserve">и органы, ответс</w:t>
            </w:r>
            <w:r>
              <w:t xml:space="preserve">т</w:t>
            </w:r>
            <w:r>
              <w:t xml:space="preserve">венные за достиж</w:t>
            </w:r>
            <w:r>
              <w:t xml:space="preserve">е</w:t>
            </w:r>
            <w:r>
              <w:t xml:space="preserve">ние показателя</w:t>
            </w:r>
            <w:r/>
          </w:p>
        </w:tc>
        <w:tc>
          <w:tcPr>
            <w:tcW w:w="545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8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ind w:firstLine="54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67</w:t>
      </w:r>
      <w:r/>
    </w:p>
    <w:p>
      <w:pPr>
        <w:jc w:val="center"/>
      </w:pPr>
      <w:r/>
      <w:r/>
    </w:p>
    <w:p>
      <w:pPr>
        <w:jc w:val="center"/>
      </w:pPr>
      <w:r>
        <w:t xml:space="preserve">3. Перечень мероприятий (результатов) комплекса процессных мероприятий</w:t>
      </w:r>
      <w:r/>
    </w:p>
    <w:p>
      <w:pPr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2599"/>
        <w:gridCol w:w="1384"/>
        <w:gridCol w:w="2002"/>
        <w:gridCol w:w="2451"/>
        <w:gridCol w:w="1292"/>
        <w:gridCol w:w="1137"/>
        <w:gridCol w:w="696"/>
        <w:gridCol w:w="792"/>
        <w:gridCol w:w="755"/>
        <w:gridCol w:w="1479"/>
      </w:tblGrid>
      <w:tr>
        <w:tblPrEx/>
        <w:trPr/>
        <w:tc>
          <w:tcPr>
            <w:tcW w:w="17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87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tcW w:w="4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Сроки</w:t>
            </w:r>
            <w:r/>
          </w:p>
          <w:p>
            <w:pPr>
              <w:jc w:val="center"/>
            </w:pPr>
            <w:r>
              <w:t xml:space="preserve"> реализ</w:t>
            </w:r>
            <w:r>
              <w:t xml:space="preserve">а</w:t>
            </w:r>
            <w:r>
              <w:t xml:space="preserve">ции</w:t>
            </w:r>
            <w:r/>
          </w:p>
        </w:tc>
        <w:tc>
          <w:tcPr>
            <w:tcW w:w="65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2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Характеристика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2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tcW w:w="60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08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меропри</w:t>
            </w:r>
            <w:r>
              <w:t xml:space="preserve">я</w:t>
            </w:r>
            <w:r>
              <w:t xml:space="preserve">тия (резул</w:t>
            </w:r>
            <w:r>
              <w:t xml:space="preserve">ь</w:t>
            </w:r>
            <w:r>
              <w:t xml:space="preserve">тата) по г</w:t>
            </w:r>
            <w:r>
              <w:t xml:space="preserve">о</w:t>
            </w:r>
            <w:r>
              <w:t xml:space="preserve">дам</w:t>
            </w:r>
            <w:r/>
          </w:p>
        </w:tc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</w:t>
            </w:r>
            <w:r/>
          </w:p>
          <w:p>
            <w:pPr>
              <w:jc w:val="center"/>
            </w:pPr>
            <w:r>
              <w:t xml:space="preserve">с п</w:t>
            </w:r>
            <w:r>
              <w:t xml:space="preserve">о</w:t>
            </w:r>
            <w:r>
              <w:t xml:space="preserve">казателем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7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70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5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57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21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2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tcW w:w="248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</w:tc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17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5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5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82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2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73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24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48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gridSpan w:val="11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78" w:type="pct"/>
            <w:textDirection w:val="lrTb"/>
            <w:noWrap w:val="false"/>
          </w:tcPr>
          <w:p>
            <w:pPr>
              <w:jc w:val="both"/>
            </w:pPr>
            <w:r>
              <w:t xml:space="preserve">1.</w:t>
            </w:r>
            <w:r/>
          </w:p>
        </w:tc>
        <w:tc>
          <w:tcPr>
            <w:tcW w:w="870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Обеспечено выполн</w:t>
            </w:r>
            <w:r>
              <w:t xml:space="preserve">е</w:t>
            </w:r>
            <w:r>
              <w:t xml:space="preserve">ние функций управл</w:t>
            </w:r>
            <w:r>
              <w:t xml:space="preserve">е</w:t>
            </w:r>
            <w:r>
              <w:t xml:space="preserve">ния образования</w:t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2025-2026 гг.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7" w:type="pct"/>
            <w:textDirection w:val="lrTb"/>
            <w:noWrap w:val="false"/>
          </w:tcPr>
          <w:p>
            <w:pPr>
              <w:jc w:val="center"/>
            </w:pPr>
            <w:r>
              <w:t xml:space="preserve">Осуществление текущей де</w:t>
            </w:r>
            <w:r>
              <w:t xml:space="preserve">я</w:t>
            </w:r>
            <w:r>
              <w:t xml:space="preserve">тельности</w:t>
            </w:r>
            <w:r/>
          </w:p>
        </w:tc>
        <w:tc>
          <w:tcPr>
            <w:tcW w:w="821" w:type="pct"/>
            <w:textDirection w:val="lrTb"/>
            <w:noWrap w:val="false"/>
          </w:tcPr>
          <w:p>
            <w:pPr>
              <w:jc w:val="center"/>
            </w:pPr>
            <w:r>
              <w:t xml:space="preserve">Обеспечена деятел</w:t>
            </w:r>
            <w:r>
              <w:t xml:space="preserve">ь</w:t>
            </w:r>
            <w:r>
              <w:t xml:space="preserve">ность управления о</w:t>
            </w:r>
            <w:r>
              <w:t xml:space="preserve">б</w:t>
            </w:r>
            <w:r>
              <w:t xml:space="preserve">разования 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4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78" w:type="pct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/>
          </w:p>
        </w:tc>
        <w:tc>
          <w:tcPr>
            <w:tcW w:w="870" w:type="pct"/>
            <w:textDirection w:val="lrTb"/>
            <w:noWrap w:val="false"/>
          </w:tcPr>
          <w:p>
            <w:pPr>
              <w:jc w:val="both"/>
            </w:pPr>
            <w:r>
              <w:t xml:space="preserve">Приобретены услуги </w:t>
            </w:r>
            <w:r>
              <w:t xml:space="preserve">распределительно-логистического</w:t>
            </w:r>
            <w:r>
              <w:t xml:space="preserve"> центра на поставку прод</w:t>
            </w:r>
            <w:r>
              <w:t xml:space="preserve">о</w:t>
            </w:r>
            <w:r>
              <w:t xml:space="preserve">вольственных товаров для муниципальных образовательных о</w:t>
            </w:r>
            <w:r>
              <w:t xml:space="preserve">р</w:t>
            </w:r>
            <w:r>
              <w:t xml:space="preserve">ганизаций</w:t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2025-2026 гг.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7" w:type="pct"/>
            <w:textDirection w:val="lrTb"/>
            <w:noWrap w:val="false"/>
          </w:tcPr>
          <w:p>
            <w:pPr>
              <w:jc w:val="center"/>
            </w:pPr>
            <w:r>
              <w:t xml:space="preserve">Закупка услуг на поставку тов</w:t>
            </w:r>
            <w:r>
              <w:t xml:space="preserve">а</w:t>
            </w:r>
            <w:r>
              <w:t xml:space="preserve">ров муниц</w:t>
            </w:r>
            <w:r>
              <w:t xml:space="preserve">и</w:t>
            </w:r>
            <w:r>
              <w:t xml:space="preserve">пальным образ</w:t>
            </w:r>
            <w:r>
              <w:t xml:space="preserve">о</w:t>
            </w:r>
            <w:r>
              <w:t xml:space="preserve">вательным орг</w:t>
            </w:r>
            <w:r>
              <w:t xml:space="preserve">а</w:t>
            </w:r>
            <w:r>
              <w:t xml:space="preserve">низациям</w:t>
            </w:r>
            <w:r/>
          </w:p>
        </w:tc>
        <w:tc>
          <w:tcPr>
            <w:tcW w:w="821" w:type="pct"/>
            <w:textDirection w:val="lrTb"/>
            <w:noWrap w:val="false"/>
          </w:tcPr>
          <w:p>
            <w:pPr>
              <w:jc w:val="center"/>
            </w:pPr>
            <w:r>
              <w:t xml:space="preserve">Обеспечение де</w:t>
            </w:r>
            <w:r>
              <w:t xml:space="preserve">я</w:t>
            </w:r>
            <w:r>
              <w:t xml:space="preserve">тельности подведо</w:t>
            </w:r>
            <w:r>
              <w:t xml:space="preserve">м</w:t>
            </w:r>
            <w:r>
              <w:t xml:space="preserve">ственных образов</w:t>
            </w:r>
            <w:r>
              <w:t xml:space="preserve">а</w:t>
            </w:r>
            <w:r>
              <w:t xml:space="preserve">тельных организаций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248" w:type="pct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78" w:type="pct"/>
            <w:textDirection w:val="lrTb"/>
            <w:noWrap w:val="false"/>
          </w:tcPr>
          <w:p>
            <w:pPr>
              <w:jc w:val="both"/>
            </w:pPr>
            <w:r>
              <w:t xml:space="preserve">3.</w:t>
            </w:r>
            <w:r/>
          </w:p>
        </w:tc>
        <w:tc>
          <w:tcPr>
            <w:tcW w:w="870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Обеспечена деятел</w:t>
            </w:r>
            <w:r>
              <w:t xml:space="preserve">ь</w:t>
            </w:r>
            <w:r>
              <w:t xml:space="preserve">ность муниципальных учреждений дошкол</w:t>
            </w:r>
            <w:r>
              <w:t xml:space="preserve">ь</w:t>
            </w:r>
            <w:r>
              <w:t xml:space="preserve">ного образования</w:t>
            </w:r>
            <w:r/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2025-2026 гг.</w:t>
            </w:r>
            <w:r/>
          </w:p>
        </w:tc>
        <w:tc>
          <w:tcPr>
            <w:tcW w:w="657" w:type="pct"/>
            <w:textDirection w:val="lrTb"/>
            <w:noWrap w:val="false"/>
          </w:tcPr>
          <w:p>
            <w:pPr>
              <w:jc w:val="center"/>
            </w:pPr>
            <w:r>
              <w:t xml:space="preserve">Осуществление текущей де</w:t>
            </w:r>
            <w:r>
              <w:t xml:space="preserve">я</w:t>
            </w:r>
            <w:r>
              <w:t xml:space="preserve">тельности</w:t>
            </w:r>
            <w:r/>
          </w:p>
        </w:tc>
        <w:tc>
          <w:tcPr>
            <w:tcW w:w="821" w:type="pct"/>
            <w:textDirection w:val="lrTb"/>
            <w:noWrap w:val="false"/>
          </w:tcPr>
          <w:p>
            <w:pPr>
              <w:jc w:val="center"/>
            </w:pPr>
            <w:r>
              <w:t xml:space="preserve">Обеспечено соде</w:t>
            </w:r>
            <w:r>
              <w:t xml:space="preserve">р</w:t>
            </w:r>
            <w:r>
              <w:t xml:space="preserve">жание и финансир</w:t>
            </w:r>
            <w:r>
              <w:t xml:space="preserve">о</w:t>
            </w:r>
            <w:r>
              <w:t xml:space="preserve">вание учреждений дошкольного образ</w:t>
            </w:r>
            <w:r>
              <w:t xml:space="preserve">о</w:t>
            </w:r>
            <w:r>
              <w:t xml:space="preserve">вания с целью в</w:t>
            </w:r>
            <w:r>
              <w:t xml:space="preserve">ы</w:t>
            </w:r>
            <w:r>
              <w:t xml:space="preserve">платы заработной платы с</w:t>
            </w:r>
            <w:r>
              <w:t xml:space="preserve">о</w:t>
            </w:r>
            <w:r>
              <w:t xml:space="preserve">трудникам и обеспечения учебн</w:t>
            </w:r>
            <w:r>
              <w:t xml:space="preserve">о</w:t>
            </w:r>
            <w:r>
              <w:t xml:space="preserve">го пр</w:t>
            </w:r>
            <w:r>
              <w:t xml:space="preserve">о</w:t>
            </w:r>
            <w:r>
              <w:t xml:space="preserve">цесса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24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24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</w:pPr>
      <w:r>
        <w:t xml:space="preserve">68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3"/>
        <w:gridCol w:w="2652"/>
        <w:gridCol w:w="1368"/>
        <w:gridCol w:w="1983"/>
        <w:gridCol w:w="2506"/>
        <w:gridCol w:w="1278"/>
        <w:gridCol w:w="1122"/>
        <w:gridCol w:w="696"/>
        <w:gridCol w:w="781"/>
        <w:gridCol w:w="744"/>
        <w:gridCol w:w="1464"/>
      </w:tblGrid>
      <w:tr>
        <w:tblPrEx/>
        <w:trPr/>
        <w:tc>
          <w:tcPr>
            <w:tcW w:w="1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8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82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2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0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48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tcW w:w="176" w:type="pct"/>
            <w:textDirection w:val="lrTb"/>
            <w:noWrap w:val="false"/>
          </w:tcPr>
          <w:p>
            <w:pPr>
              <w:jc w:val="both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876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Обеспечена деятел</w:t>
            </w:r>
            <w:r>
              <w:t xml:space="preserve">ь</w:t>
            </w:r>
            <w:r>
              <w:t xml:space="preserve">ность учреждений н</w:t>
            </w:r>
            <w:r>
              <w:t xml:space="preserve">а</w:t>
            </w:r>
            <w:r>
              <w:t xml:space="preserve">чального общего, о</w:t>
            </w:r>
            <w:r>
              <w:t xml:space="preserve">с</w:t>
            </w:r>
            <w:r>
              <w:t xml:space="preserve">новного общего, сре</w:t>
            </w:r>
            <w:r>
              <w:t xml:space="preserve">д</w:t>
            </w:r>
            <w:r>
              <w:t xml:space="preserve">него общего образов</w:t>
            </w:r>
            <w:r>
              <w:t xml:space="preserve">а</w:t>
            </w:r>
            <w:r>
              <w:t xml:space="preserve">ния</w:t>
            </w:r>
            <w:r/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2025-2026 гг.</w:t>
            </w:r>
            <w:r/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</w:pPr>
            <w:r>
              <w:t xml:space="preserve">Осуществление текущей де</w:t>
            </w:r>
            <w:r>
              <w:t xml:space="preserve">я</w:t>
            </w:r>
            <w:r>
              <w:t xml:space="preserve">тельности</w:t>
            </w:r>
            <w:r/>
          </w:p>
        </w:tc>
        <w:tc>
          <w:tcPr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Обеспечено содерж</w:t>
            </w:r>
            <w:r>
              <w:t xml:space="preserve">а</w:t>
            </w:r>
            <w:r>
              <w:t xml:space="preserve">ние и финансиров</w:t>
            </w:r>
            <w:r>
              <w:t xml:space="preserve">а</w:t>
            </w:r>
            <w:r>
              <w:t xml:space="preserve">ние общеобразов</w:t>
            </w:r>
            <w:r>
              <w:t xml:space="preserve">а</w:t>
            </w:r>
            <w:r>
              <w:t xml:space="preserve">тельных организаций с целью выплаты з</w:t>
            </w:r>
            <w:r>
              <w:t xml:space="preserve">а</w:t>
            </w:r>
            <w:r>
              <w:t xml:space="preserve">работной платы с</w:t>
            </w:r>
            <w:r>
              <w:t xml:space="preserve">о</w:t>
            </w:r>
            <w:r>
              <w:t xml:space="preserve">трудникам и обесп</w:t>
            </w:r>
            <w:r>
              <w:t xml:space="preserve">е</w:t>
            </w:r>
            <w:r>
              <w:t xml:space="preserve">чения учебного пр</w:t>
            </w:r>
            <w:r>
              <w:t xml:space="preserve">о</w:t>
            </w:r>
            <w:r>
              <w:t xml:space="preserve">цесса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246" w:type="pc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484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76" w:type="pct"/>
            <w:textDirection w:val="lrTb"/>
            <w:noWrap w:val="false"/>
          </w:tcPr>
          <w:p>
            <w:pPr>
              <w:jc w:val="both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tcW w:w="876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Обеспечена деятел</w:t>
            </w:r>
            <w:r>
              <w:t xml:space="preserve">ь</w:t>
            </w:r>
            <w:r>
              <w:t xml:space="preserve">ность учреждений д</w:t>
            </w:r>
            <w:r>
              <w:t xml:space="preserve">о</w:t>
            </w:r>
            <w:r>
              <w:t xml:space="preserve">полнительного образ</w:t>
            </w:r>
            <w:r>
              <w:t xml:space="preserve">о</w:t>
            </w:r>
            <w:r>
              <w:t xml:space="preserve">вания</w:t>
            </w:r>
            <w:r/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2025-2026 гг.</w:t>
            </w:r>
            <w:r/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</w:pPr>
            <w:r>
              <w:t xml:space="preserve">Осуществление текущей де</w:t>
            </w:r>
            <w:r>
              <w:t xml:space="preserve">я</w:t>
            </w:r>
            <w:r>
              <w:t xml:space="preserve">тельности</w:t>
            </w:r>
            <w:r/>
          </w:p>
        </w:tc>
        <w:tc>
          <w:tcPr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Обеспечено содерж</w:t>
            </w:r>
            <w:r>
              <w:t xml:space="preserve">а</w:t>
            </w:r>
            <w:r>
              <w:t xml:space="preserve">ние и финансиров</w:t>
            </w:r>
            <w:r>
              <w:t xml:space="preserve">а</w:t>
            </w:r>
            <w:r>
              <w:t xml:space="preserve">ние организаций д</w:t>
            </w:r>
            <w:r>
              <w:t xml:space="preserve">о</w:t>
            </w:r>
            <w:r>
              <w:t xml:space="preserve">полнительного обр</w:t>
            </w:r>
            <w:r>
              <w:t xml:space="preserve">а</w:t>
            </w:r>
            <w:r>
              <w:t xml:space="preserve">зования с целью в</w:t>
            </w:r>
            <w:r>
              <w:t xml:space="preserve">ы</w:t>
            </w:r>
            <w:r>
              <w:t xml:space="preserve">платы заработной платы сотрудникам и обеспечения учебн</w:t>
            </w:r>
            <w:r>
              <w:t xml:space="preserve">о</w:t>
            </w:r>
            <w:r>
              <w:t xml:space="preserve">го процесса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</w:t>
            </w:r>
            <w:r/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6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84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76" w:type="pct"/>
            <w:textDirection w:val="lrTb"/>
            <w:noWrap w:val="false"/>
          </w:tcPr>
          <w:p>
            <w:pPr>
              <w:jc w:val="both"/>
            </w:pPr>
            <w:r>
              <w:t xml:space="preserve">6.</w:t>
            </w:r>
            <w:r/>
          </w:p>
        </w:tc>
        <w:tc>
          <w:tcPr>
            <w:tcW w:w="876" w:type="pct"/>
            <w:textDirection w:val="lrTb"/>
            <w:noWrap w:val="false"/>
          </w:tcPr>
          <w:p>
            <w:pPr>
              <w:jc w:val="both"/>
            </w:pPr>
            <w:r>
              <w:t xml:space="preserve">Созданы условия для функционирования и обеспечения системы персонифицированн</w:t>
            </w:r>
            <w:r>
              <w:t xml:space="preserve">о</w:t>
            </w:r>
            <w:r>
              <w:t xml:space="preserve">го финансирования д</w:t>
            </w:r>
            <w:r>
              <w:t xml:space="preserve">о</w:t>
            </w:r>
            <w:r>
              <w:t xml:space="preserve">полнительного образ</w:t>
            </w:r>
            <w:r>
              <w:t xml:space="preserve">о</w:t>
            </w:r>
            <w:r>
              <w:t xml:space="preserve">вания</w:t>
            </w:r>
            <w:r/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2025-2026 гг.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</w:pPr>
            <w:r>
              <w:t xml:space="preserve">Осуществление текущей де</w:t>
            </w:r>
            <w:r>
              <w:t xml:space="preserve">я</w:t>
            </w:r>
            <w:r>
              <w:t xml:space="preserve">тельности</w:t>
            </w:r>
            <w:r/>
          </w:p>
        </w:tc>
        <w:tc>
          <w:tcPr>
            <w:tcW w:w="828" w:type="pct"/>
            <w:textDirection w:val="lrTb"/>
            <w:noWrap w:val="false"/>
          </w:tcPr>
          <w:p>
            <w:pPr>
              <w:jc w:val="center"/>
            </w:pPr>
            <w:r>
              <w:t xml:space="preserve">Обеспечено получ</w:t>
            </w:r>
            <w:r>
              <w:t xml:space="preserve">е</w:t>
            </w:r>
            <w:r>
              <w:t xml:space="preserve">ние социальной усл</w:t>
            </w:r>
            <w:r>
              <w:t xml:space="preserve">у</w:t>
            </w:r>
            <w:r>
              <w:t xml:space="preserve">ги в социальной сф</w:t>
            </w:r>
            <w:r>
              <w:t xml:space="preserve">е</w:t>
            </w:r>
            <w:r>
              <w:t xml:space="preserve">ре в части обуч</w:t>
            </w:r>
            <w:r>
              <w:t xml:space="preserve">е</w:t>
            </w:r>
            <w:r>
              <w:t xml:space="preserve">ния детей, в возрасте от 5 до 18 лет, по допо</w:t>
            </w:r>
            <w:r>
              <w:t xml:space="preserve">л</w:t>
            </w:r>
            <w:r>
              <w:t xml:space="preserve">нительным общера</w:t>
            </w:r>
            <w:r>
              <w:t xml:space="preserve">з</w:t>
            </w:r>
            <w:r>
              <w:t xml:space="preserve">вивающим програ</w:t>
            </w:r>
            <w:r>
              <w:t xml:space="preserve">м</w:t>
            </w:r>
            <w:r>
              <w:t xml:space="preserve">мам за счет социал</w:t>
            </w:r>
            <w:r>
              <w:t xml:space="preserve">ь</w:t>
            </w:r>
            <w:r>
              <w:t xml:space="preserve">ного серт</w:t>
            </w:r>
            <w:r>
              <w:t xml:space="preserve">и</w:t>
            </w:r>
            <w:r>
              <w:t xml:space="preserve">фиката  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246" w:type="pct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484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4"/>
        <w:gridCol w:w="4843"/>
        <w:gridCol w:w="4110"/>
        <w:gridCol w:w="1843"/>
        <w:gridCol w:w="1559"/>
        <w:gridCol w:w="1656"/>
      </w:tblGrid>
      <w:tr>
        <w:tblPrEx/>
        <w:trPr/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W w:w="5058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6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 деятельности управления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подведомственных образовательных организаций», 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1359743,2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1405508,9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2765252,1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407704,2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407505,8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815210,0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952039,0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998003,1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1950042,1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11753,1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11570,4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23323,5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11753,1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11570,4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23323,5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распределительно-логистического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 поставку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вольственных товаров для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5872,6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муниципальных учреждений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562397,3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581954,2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1144351,5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134010,7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134010,7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268021,4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428386,6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447943,5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876330,1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8"/>
        </w:trPr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учреждений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чального общего, основного общего,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738485,5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764892,9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1503378,4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217769,4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217769,6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520716,1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547123,3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1067839,4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4"/>
        </w:trPr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учреждений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20431,4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19903,0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40334,4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20431,4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19903,0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40334,4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функционирования и обеспечения системы персонифицированн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финансирования 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23709,9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24222,4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43" w:type="dxa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23709,9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24222,4</w:t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2551"/>
        <w:gridCol w:w="992"/>
        <w:gridCol w:w="2268"/>
        <w:gridCol w:w="2268"/>
        <w:gridCol w:w="1559"/>
        <w:gridCol w:w="12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муле 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индекс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&lt;5&gt;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за сбор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зателю  &lt;6&gt;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>
        <w:t xml:space="preserve">71</w:t>
      </w:r>
      <w:r/>
    </w:p>
    <w:p>
      <w:pPr>
        <w:ind w:left="4956" w:right="0" w:firstLine="5390"/>
        <w:jc w:val="center"/>
      </w:pPr>
      <w:r>
        <w:t xml:space="preserve"> Приложение 7 </w:t>
      </w:r>
      <w:r/>
    </w:p>
    <w:p>
      <w:pPr>
        <w:ind w:left="4956" w:right="0" w:firstLine="5390"/>
        <w:jc w:val="center"/>
      </w:pPr>
      <w:r>
        <w:t xml:space="preserve">к муниципальной программе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b/>
        </w:rPr>
        <w:t xml:space="preserve">ПАСПОРТ</w:t>
      </w:r>
      <w:r/>
    </w:p>
    <w:p>
      <w:pPr>
        <w:jc w:val="center"/>
      </w:pPr>
      <w:r>
        <w:rPr>
          <w:b/>
        </w:rPr>
        <w:t xml:space="preserve">комплекса процессных мероприятий</w:t>
      </w:r>
      <w:r/>
    </w:p>
    <w:p>
      <w:pPr>
        <w:jc w:val="center"/>
        <w:rPr>
          <w:b/>
        </w:rPr>
      </w:pPr>
      <w:r>
        <w:rPr>
          <w:b/>
        </w:rPr>
        <w:t xml:space="preserve"> «Обеспечение предоставления мер социальной поддержки»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jc w:val="center"/>
      </w:pPr>
      <w:r>
        <w:t xml:space="preserve">1. Основные положения</w:t>
      </w:r>
      <w:r/>
    </w:p>
    <w:tbl>
      <w:tblPr>
        <w:tblStyle w:val="878"/>
        <w:tblW w:w="5000" w:type="pct"/>
        <w:jc w:val="center"/>
        <w:tblLook w:val="04A0" w:firstRow="1" w:lastRow="0" w:firstColumn="1" w:lastColumn="0" w:noHBand="0" w:noVBand="1"/>
      </w:tblPr>
      <w:tblGrid>
        <w:gridCol w:w="7975"/>
        <w:gridCol w:w="7152"/>
      </w:tblGrid>
      <w:tr>
        <w:tblPrEx/>
        <w:trPr>
          <w:jc w:val="center"/>
        </w:trPr>
        <w:tc>
          <w:tcPr>
            <w:tcW w:w="2636" w:type="pct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Ответственное структурное подразделение, орган</w:t>
            </w:r>
            <w:r/>
          </w:p>
        </w:tc>
        <w:tc>
          <w:tcPr>
            <w:tcW w:w="2364" w:type="pct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администрации Великоустюгского мун</w:t>
            </w:r>
            <w:r>
              <w:t xml:space="preserve">и</w:t>
            </w:r>
            <w:r>
              <w:t xml:space="preserve">ципального округа</w:t>
            </w:r>
            <w:r/>
          </w:p>
        </w:tc>
      </w:tr>
      <w:tr>
        <w:tblPrEx/>
        <w:trPr>
          <w:jc w:val="center"/>
        </w:trPr>
        <w:tc>
          <w:tcPr>
            <w:tcW w:w="2636" w:type="pct"/>
            <w:textDirection w:val="lrTb"/>
            <w:noWrap w:val="false"/>
          </w:tcPr>
          <w:p>
            <w:pPr>
              <w:jc w:val="center"/>
            </w:pPr>
            <w:r>
              <w:t xml:space="preserve">Исполнитель мероприятий</w:t>
            </w:r>
            <w:r/>
          </w:p>
        </w:tc>
        <w:tc>
          <w:tcPr>
            <w:tcW w:w="236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2636" w:type="pct"/>
            <w:textDirection w:val="lrTb"/>
            <w:noWrap w:val="false"/>
          </w:tcPr>
          <w:p>
            <w:pPr>
              <w:jc w:val="center"/>
            </w:pPr>
            <w:r>
              <w:t xml:space="preserve">Период реализации</w:t>
            </w:r>
            <w:r/>
          </w:p>
        </w:tc>
        <w:tc>
          <w:tcPr>
            <w:tcW w:w="2364" w:type="pct"/>
            <w:textDirection w:val="lrTb"/>
            <w:noWrap w:val="false"/>
          </w:tcPr>
          <w:p>
            <w:pPr>
              <w:jc w:val="center"/>
            </w:pPr>
            <w:r>
              <w:t xml:space="preserve">2025-2026 годы</w:t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>
        <w:t xml:space="preserve">2. Показатели комплекса процессных мероприятий</w:t>
      </w:r>
      <w:r/>
    </w:p>
    <w:p>
      <w:pPr>
        <w:pStyle w:val="88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3693"/>
        <w:gridCol w:w="1385"/>
        <w:gridCol w:w="1145"/>
        <w:gridCol w:w="701"/>
        <w:gridCol w:w="771"/>
        <w:gridCol w:w="771"/>
        <w:gridCol w:w="2671"/>
        <w:gridCol w:w="1701"/>
        <w:gridCol w:w="1727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Структурные подра</w:t>
            </w:r>
            <w:r>
              <w:t xml:space="preserve">з</w:t>
            </w:r>
            <w:r>
              <w:t xml:space="preserve">деления</w:t>
            </w:r>
            <w:r/>
          </w:p>
          <w:p>
            <w:pPr>
              <w:jc w:val="center"/>
            </w:pPr>
            <w:r>
              <w:t xml:space="preserve">и органы, ответстве</w:t>
            </w:r>
            <w:r>
              <w:t xml:space="preserve">н</w:t>
            </w:r>
            <w:r>
              <w:t xml:space="preserve">ные за достижение п</w:t>
            </w:r>
            <w:r>
              <w:t xml:space="preserve">о</w:t>
            </w:r>
            <w:r>
              <w:t xml:space="preserve">казателя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граждан, получивших меры социальной поддержки на уровне 100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чивших меры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держки, от общего числа 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дан, обратившихся за их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тавлением и имеющих на них право в соответствии с дейс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вующим законодательс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администрации Великоустюгского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8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ind w:firstLine="54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jc w:val="center"/>
      </w:pPr>
      <w:r/>
      <w:r/>
    </w:p>
    <w:p>
      <w:pPr>
        <w:jc w:val="center"/>
      </w:pPr>
      <w:r>
        <w:t xml:space="preserve">72</w:t>
      </w:r>
      <w:r/>
    </w:p>
    <w:p>
      <w:pPr>
        <w:jc w:val="center"/>
      </w:pPr>
      <w:r/>
      <w:r/>
    </w:p>
    <w:p>
      <w:pPr>
        <w:jc w:val="center"/>
      </w:pPr>
      <w:r>
        <w:t xml:space="preserve">3. Перечень мероприятий (результатов) комплекса процессных мероприятий</w:t>
      </w:r>
      <w:r/>
    </w:p>
    <w:p>
      <w:pPr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97"/>
        <w:gridCol w:w="185"/>
        <w:gridCol w:w="1189"/>
        <w:gridCol w:w="257"/>
        <w:gridCol w:w="1277"/>
        <w:gridCol w:w="2556"/>
        <w:gridCol w:w="1283"/>
        <w:gridCol w:w="1128"/>
        <w:gridCol w:w="696"/>
        <w:gridCol w:w="768"/>
        <w:gridCol w:w="775"/>
        <w:gridCol w:w="2475"/>
      </w:tblGrid>
      <w:tr>
        <w:tblPrEx/>
        <w:trPr/>
        <w:tc>
          <w:tcPr>
            <w:tcW w:w="1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66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задачи, </w:t>
            </w:r>
            <w:r/>
          </w:p>
          <w:p>
            <w:pPr>
              <w:jc w:val="center"/>
            </w:pPr>
            <w:r>
              <w:t xml:space="preserve">мероприятия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</w:tc>
        <w:tc>
          <w:tcPr>
            <w:gridSpan w:val="2"/>
            <w:tcW w:w="4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Сроки</w:t>
            </w:r>
            <w:r/>
          </w:p>
          <w:p>
            <w:pPr>
              <w:jc w:val="center"/>
            </w:pPr>
            <w:r>
              <w:t xml:space="preserve"> реализ</w:t>
            </w:r>
            <w:r>
              <w:t xml:space="preserve">а</w:t>
            </w:r>
            <w:r>
              <w:t xml:space="preserve">ции</w:t>
            </w:r>
            <w:r/>
          </w:p>
        </w:tc>
        <w:tc>
          <w:tcPr>
            <w:gridSpan w:val="2"/>
            <w:tcW w:w="50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  <w:p>
            <w:pPr>
              <w:jc w:val="center"/>
            </w:pPr>
            <w:r>
              <w:t xml:space="preserve">меропри</w:t>
            </w:r>
            <w:r>
              <w:t xml:space="preserve">я</w:t>
            </w:r>
            <w:r>
              <w:t xml:space="preserve">тия </w:t>
            </w:r>
            <w:r/>
          </w:p>
          <w:p>
            <w:pPr>
              <w:jc w:val="center"/>
            </w:pPr>
            <w:r>
              <w:t xml:space="preserve">(результата)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4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Характеристика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2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 </w:t>
            </w:r>
            <w:r/>
          </w:p>
          <w:p>
            <w:pPr>
              <w:jc w:val="center"/>
            </w:pPr>
            <w:r>
              <w:t xml:space="preserve">(по ОКЕИ)</w:t>
            </w:r>
            <w:r/>
          </w:p>
        </w:tc>
        <w:tc>
          <w:tcPr>
            <w:gridSpan w:val="2"/>
            <w:tcW w:w="60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10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меропри</w:t>
            </w:r>
            <w:r>
              <w:t xml:space="preserve">я</w:t>
            </w:r>
            <w:r>
              <w:t xml:space="preserve">тия (резул</w:t>
            </w:r>
            <w:r>
              <w:t xml:space="preserve">ь</w:t>
            </w:r>
            <w:r>
              <w:t xml:space="preserve">тата) по г</w:t>
            </w:r>
            <w:r>
              <w:t xml:space="preserve">о</w:t>
            </w:r>
            <w:r>
              <w:t xml:space="preserve">дам</w:t>
            </w:r>
            <w:r/>
          </w:p>
        </w:tc>
        <w:tc>
          <w:tcPr>
            <w:tcW w:w="81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Связь с показателем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79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60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2"/>
            <w:tcW w:w="45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2"/>
            <w:tcW w:w="507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45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2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tcW w:w="256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</w:tc>
        <w:tc>
          <w:tcPr>
            <w:tcW w:w="81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1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W w:w="45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gridSpan w:val="2"/>
            <w:tcW w:w="50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84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2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73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0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25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81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gridSpan w:val="13"/>
            <w:tcW w:w="5000" w:type="pct"/>
            <w:textDirection w:val="lrTb"/>
            <w:noWrap w:val="false"/>
          </w:tcPr>
          <w:p>
            <w:pPr>
              <w:jc w:val="both"/>
            </w:pPr>
            <w:r>
              <w:t xml:space="preserve">Сохранение удельного веса граждан, получивших меры социальной поддержки на уровне 100 процентов ежегодно</w:t>
            </w:r>
            <w:r/>
          </w:p>
        </w:tc>
      </w:tr>
      <w:tr>
        <w:tblPrEx/>
        <w:trPr/>
        <w:tc>
          <w:tcPr>
            <w:tcW w:w="179" w:type="pct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/>
          </w:p>
        </w:tc>
        <w:tc>
          <w:tcPr>
            <w:gridSpan w:val="2"/>
            <w:tcW w:w="721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</w:t>
            </w:r>
            <w:r>
              <w:t xml:space="preserve">е</w:t>
            </w:r>
            <w:r>
              <w:t xml:space="preserve">доставление мер социальной по</w:t>
            </w:r>
            <w:r>
              <w:t xml:space="preserve">д</w:t>
            </w:r>
            <w:r>
              <w:t xml:space="preserve">держки в орган</w:t>
            </w:r>
            <w:r>
              <w:t xml:space="preserve">и</w:t>
            </w:r>
            <w:r>
              <w:t xml:space="preserve">зациях общего о</w:t>
            </w:r>
            <w:r>
              <w:t xml:space="preserve">б</w:t>
            </w:r>
            <w:r>
              <w:t xml:space="preserve">разования за счет субвенции из о</w:t>
            </w:r>
            <w:r>
              <w:t xml:space="preserve">б</w:t>
            </w:r>
            <w:r>
              <w:t xml:space="preserve">ластного бю</w:t>
            </w:r>
            <w:r>
              <w:t xml:space="preserve">д</w:t>
            </w:r>
            <w:r>
              <w:t xml:space="preserve">жета</w:t>
            </w:r>
            <w:r/>
          </w:p>
        </w:tc>
        <w:tc>
          <w:tcPr>
            <w:gridSpan w:val="2"/>
            <w:tcW w:w="478" w:type="pct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Иное</w:t>
            </w:r>
            <w:r/>
          </w:p>
        </w:tc>
        <w:tc>
          <w:tcPr>
            <w:tcW w:w="845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мер социальной поддер</w:t>
            </w:r>
            <w:r>
              <w:t xml:space="preserve">ж</w:t>
            </w:r>
            <w:r>
              <w:t xml:space="preserve">ки отдельных катег</w:t>
            </w:r>
            <w:r>
              <w:t xml:space="preserve">о</w:t>
            </w:r>
            <w:r>
              <w:t xml:space="preserve">рий граждан в целях реализации права на образование - </w:t>
            </w:r>
            <w:r>
              <w:t xml:space="preserve">об</w:t>
            </w:r>
            <w:r>
              <w:t xml:space="preserve">у</w:t>
            </w:r>
            <w:r>
              <w:t xml:space="preserve">чающимся</w:t>
            </w:r>
            <w:r>
              <w:t xml:space="preserve"> из мал</w:t>
            </w:r>
            <w:r>
              <w:t xml:space="preserve">о</w:t>
            </w:r>
            <w:r>
              <w:t xml:space="preserve">имущих, многоде</w:t>
            </w:r>
            <w:r>
              <w:t xml:space="preserve">т</w:t>
            </w:r>
            <w:r>
              <w:t xml:space="preserve">ных семей, а также с</w:t>
            </w:r>
            <w:r>
              <w:t xml:space="preserve">о</w:t>
            </w:r>
            <w:r>
              <w:t xml:space="preserve">стоящих на учете в противотуберкуле</w:t>
            </w:r>
            <w:r>
              <w:t xml:space="preserve">з</w:t>
            </w:r>
            <w:r>
              <w:t xml:space="preserve">ном диспансере.</w:t>
            </w:r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256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81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Удельный вес гра</w:t>
            </w:r>
            <w:r>
              <w:t xml:space="preserve">ж</w:t>
            </w:r>
            <w:r>
              <w:t xml:space="preserve">дан, получивших м</w:t>
            </w:r>
            <w:r>
              <w:t xml:space="preserve">е</w:t>
            </w:r>
            <w:r>
              <w:t xml:space="preserve">ры социальной по</w:t>
            </w:r>
            <w:r>
              <w:t xml:space="preserve">д</w:t>
            </w:r>
            <w:r>
              <w:t xml:space="preserve">держки, от общего числа граждан, обр</w:t>
            </w:r>
            <w:r>
              <w:t xml:space="preserve">а</w:t>
            </w:r>
            <w:r>
              <w:t xml:space="preserve">тившихся за их пр</w:t>
            </w:r>
            <w:r>
              <w:t xml:space="preserve">е</w:t>
            </w:r>
            <w:r>
              <w:t xml:space="preserve">доставлением и имеющих на них право  в соответс</w:t>
            </w:r>
            <w:r>
              <w:t xml:space="preserve">т</w:t>
            </w:r>
            <w:r>
              <w:t xml:space="preserve">вии  с действующим зак</w:t>
            </w:r>
            <w:r>
              <w:t xml:space="preserve">о</w:t>
            </w:r>
            <w:r>
              <w:t xml:space="preserve">нодательством/ охват детей начальным о</w:t>
            </w:r>
            <w:r>
              <w:t xml:space="preserve">б</w:t>
            </w:r>
            <w:r>
              <w:t xml:space="preserve">щим, основным о</w:t>
            </w:r>
            <w:r>
              <w:t xml:space="preserve">б</w:t>
            </w:r>
            <w:r>
              <w:t xml:space="preserve">щим и средним о</w:t>
            </w:r>
            <w:r>
              <w:t xml:space="preserve">б</w:t>
            </w:r>
            <w:r>
              <w:t xml:space="preserve">щим образ</w:t>
            </w:r>
            <w:r>
              <w:t xml:space="preserve">о</w:t>
            </w:r>
            <w:r>
              <w:t xml:space="preserve">ванием в общей чи</w:t>
            </w:r>
            <w:r>
              <w:t xml:space="preserve">с</w:t>
            </w:r>
            <w:r>
              <w:t xml:space="preserve">ленности обучающихся общ</w:t>
            </w:r>
            <w:r>
              <w:t xml:space="preserve">е</w:t>
            </w:r>
            <w:r>
              <w:t xml:space="preserve">образовательных о</w:t>
            </w:r>
            <w:r>
              <w:t xml:space="preserve">р</w:t>
            </w:r>
            <w:r>
              <w:t xml:space="preserve">ганиз</w:t>
            </w:r>
            <w:r>
              <w:t xml:space="preserve">а</w:t>
            </w:r>
            <w:r>
              <w:t xml:space="preserve">ций</w:t>
            </w:r>
            <w:r/>
          </w:p>
        </w:tc>
      </w:tr>
      <w:tr>
        <w:tblPrEx/>
        <w:trPr/>
        <w:tc>
          <w:tcPr>
            <w:tcW w:w="179" w:type="pct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/>
          </w:p>
        </w:tc>
        <w:tc>
          <w:tcPr>
            <w:gridSpan w:val="2"/>
            <w:tcW w:w="721" w:type="pct"/>
            <w:textDirection w:val="lrTb"/>
            <w:noWrap w:val="false"/>
          </w:tcPr>
          <w:p>
            <w:pPr>
              <w:jc w:val="both"/>
            </w:pPr>
            <w:r>
              <w:t xml:space="preserve">Обеспечена мун</w:t>
            </w:r>
            <w:r>
              <w:t xml:space="preserve">и</w:t>
            </w:r>
            <w:r>
              <w:t xml:space="preserve">ципальная по</w:t>
            </w:r>
            <w:r>
              <w:t xml:space="preserve">д</w:t>
            </w:r>
            <w:r>
              <w:t xml:space="preserve">держка педагог</w:t>
            </w:r>
            <w:r>
              <w:t xml:space="preserve">и</w:t>
            </w:r>
            <w:r>
              <w:t xml:space="preserve">ческих работн</w:t>
            </w:r>
            <w:r>
              <w:t xml:space="preserve">и</w:t>
            </w:r>
            <w:r>
              <w:t xml:space="preserve">ков (учителей) за наём жилого помещ</w:t>
            </w:r>
            <w:r>
              <w:t xml:space="preserve">е</w:t>
            </w:r>
            <w:r>
              <w:t xml:space="preserve">ния  </w:t>
            </w:r>
            <w:r/>
          </w:p>
        </w:tc>
        <w:tc>
          <w:tcPr>
            <w:gridSpan w:val="2"/>
            <w:tcW w:w="478" w:type="pct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Выплаты физич</w:t>
            </w:r>
            <w:r>
              <w:t xml:space="preserve">е</w:t>
            </w:r>
            <w:r>
              <w:t xml:space="preserve">ским л</w:t>
            </w:r>
            <w:r>
              <w:t xml:space="preserve">и</w:t>
            </w:r>
            <w:r>
              <w:t xml:space="preserve">цам</w:t>
            </w:r>
            <w:r/>
          </w:p>
        </w:tc>
        <w:tc>
          <w:tcPr>
            <w:tcW w:w="845" w:type="pct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мер социальной поддер</w:t>
            </w:r>
            <w:r>
              <w:t xml:space="preserve">ж</w:t>
            </w:r>
            <w:r>
              <w:t xml:space="preserve">ки педагогическим работникам согласно </w:t>
            </w:r>
            <w:bookmarkStart w:id="8" w:name="_Hlk181728006"/>
            <w:r>
              <w:t xml:space="preserve">приложению 1 к ко</w:t>
            </w:r>
            <w:r>
              <w:t xml:space="preserve">м</w:t>
            </w:r>
            <w:r>
              <w:t xml:space="preserve">плексу процессных мероприятий «Обе</w:t>
            </w:r>
            <w:r>
              <w:t xml:space="preserve">с</w:t>
            </w:r>
            <w:r>
              <w:t xml:space="preserve">печение предоставл</w:t>
            </w:r>
            <w:r>
              <w:t xml:space="preserve">е</w:t>
            </w:r>
            <w:r>
              <w:t xml:space="preserve">ния мер социальной поддержки»</w:t>
            </w:r>
            <w:bookmarkEnd w:id="8"/>
            <w:r/>
            <w:r/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256" w:type="pct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81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t xml:space="preserve">73</w:t>
      </w:r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81"/>
        <w:gridCol w:w="1446"/>
        <w:gridCol w:w="1277"/>
        <w:gridCol w:w="2556"/>
        <w:gridCol w:w="1283"/>
        <w:gridCol w:w="1128"/>
        <w:gridCol w:w="892"/>
        <w:gridCol w:w="709"/>
        <w:gridCol w:w="1417"/>
        <w:gridCol w:w="1696"/>
      </w:tblGrid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1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5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2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2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tcW w:w="542" w:type="dxa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/>
          </w:p>
        </w:tc>
        <w:tc>
          <w:tcPr>
            <w:tcW w:w="218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</w:t>
            </w:r>
            <w:r>
              <w:t xml:space="preserve">е</w:t>
            </w:r>
            <w:r>
              <w:t xml:space="preserve">доставление ко</w:t>
            </w:r>
            <w:r>
              <w:t xml:space="preserve">м</w:t>
            </w:r>
            <w:r>
              <w:t xml:space="preserve">пенсации тран</w:t>
            </w:r>
            <w:r>
              <w:t xml:space="preserve">с</w:t>
            </w:r>
            <w:r>
              <w:t xml:space="preserve">портных расходов на пригородные маршруты педаг</w:t>
            </w:r>
            <w:r>
              <w:t xml:space="preserve">о</w:t>
            </w:r>
            <w:r>
              <w:t xml:space="preserve">гическим работн</w:t>
            </w:r>
            <w:r>
              <w:t xml:space="preserve">и</w:t>
            </w:r>
            <w:r>
              <w:t xml:space="preserve">кам до места раб</w:t>
            </w:r>
            <w:r>
              <w:t xml:space="preserve">о</w:t>
            </w:r>
            <w:r>
              <w:t xml:space="preserve">ты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</w:pPr>
            <w:r>
              <w:t xml:space="preserve">Выплаты физич</w:t>
            </w:r>
            <w:r>
              <w:t xml:space="preserve">е</w:t>
            </w:r>
            <w:r>
              <w:t xml:space="preserve">ским л</w:t>
            </w:r>
            <w:r>
              <w:t xml:space="preserve">и</w:t>
            </w:r>
            <w:r>
              <w:t xml:space="preserve">цам</w:t>
            </w:r>
            <w:r/>
          </w:p>
        </w:tc>
        <w:tc>
          <w:tcPr>
            <w:tcW w:w="2556" w:type="dxa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мер социальной поддер</w:t>
            </w:r>
            <w:r>
              <w:t xml:space="preserve">ж</w:t>
            </w:r>
            <w:r>
              <w:t xml:space="preserve">ки педагогическим работникам согласно приложению 3 к ко</w:t>
            </w:r>
            <w:r>
              <w:t xml:space="preserve">м</w:t>
            </w:r>
            <w:r>
              <w:t xml:space="preserve">плексу процессных мероприятий «Обе</w:t>
            </w:r>
            <w:r>
              <w:t xml:space="preserve">с</w:t>
            </w:r>
            <w:r>
              <w:t xml:space="preserve">печение предоставл</w:t>
            </w:r>
            <w:r>
              <w:t xml:space="preserve">е</w:t>
            </w:r>
            <w:r>
              <w:t xml:space="preserve">ния мер социальной поддержки»</w:t>
            </w:r>
            <w:r/>
          </w:p>
        </w:tc>
        <w:tc>
          <w:tcPr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696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542" w:type="dxa"/>
            <w:textDirection w:val="lrTb"/>
            <w:noWrap w:val="false"/>
          </w:tcPr>
          <w:p>
            <w:pPr>
              <w:jc w:val="both"/>
            </w:pPr>
            <w:r>
              <w:t xml:space="preserve">4</w:t>
            </w:r>
            <w:r/>
          </w:p>
        </w:tc>
        <w:tc>
          <w:tcPr>
            <w:tcW w:w="218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</w:t>
            </w:r>
            <w:r>
              <w:t xml:space="preserve">е</w:t>
            </w:r>
            <w:r>
              <w:t xml:space="preserve">доставление ко</w:t>
            </w:r>
            <w:r>
              <w:t xml:space="preserve">м</w:t>
            </w:r>
            <w:r>
              <w:t xml:space="preserve">пенсации тран</w:t>
            </w:r>
            <w:r>
              <w:t xml:space="preserve">с</w:t>
            </w:r>
            <w:r>
              <w:t xml:space="preserve">портных расходов родителям (зако</w:t>
            </w:r>
            <w:r>
              <w:t xml:space="preserve">н</w:t>
            </w:r>
            <w:r>
              <w:t xml:space="preserve">ным представит</w:t>
            </w:r>
            <w:r>
              <w:t xml:space="preserve">е</w:t>
            </w:r>
            <w:r>
              <w:t xml:space="preserve">лям) до места об</w:t>
            </w:r>
            <w:r>
              <w:t xml:space="preserve">у</w:t>
            </w:r>
            <w:r>
              <w:t xml:space="preserve">чения детей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</w:pPr>
            <w:r>
              <w:t xml:space="preserve">Выплаты физич</w:t>
            </w:r>
            <w:r>
              <w:t xml:space="preserve">е</w:t>
            </w:r>
            <w:r>
              <w:t xml:space="preserve">ским л</w:t>
            </w:r>
            <w:r>
              <w:t xml:space="preserve">и</w:t>
            </w:r>
            <w:r>
              <w:t xml:space="preserve">цам</w:t>
            </w:r>
            <w:r/>
          </w:p>
        </w:tc>
        <w:tc>
          <w:tcPr>
            <w:tcW w:w="2556" w:type="dxa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мер социальной поддер</w:t>
            </w:r>
            <w:r>
              <w:t xml:space="preserve">ж</w:t>
            </w:r>
            <w:r>
              <w:t xml:space="preserve">ки </w:t>
            </w:r>
            <w:r>
              <w:t xml:space="preserve">родителям (зако</w:t>
            </w:r>
            <w:r>
              <w:t xml:space="preserve">н</w:t>
            </w:r>
            <w:r>
              <w:t xml:space="preserve">ным представителям) обучающихся</w:t>
            </w:r>
            <w:r/>
          </w:p>
        </w:tc>
        <w:tc>
          <w:tcPr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6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542" w:type="dxa"/>
            <w:textDirection w:val="lrTb"/>
            <w:noWrap w:val="false"/>
          </w:tcPr>
          <w:p>
            <w:pPr>
              <w:jc w:val="both"/>
            </w:pPr>
            <w:r>
              <w:t xml:space="preserve">5</w:t>
            </w:r>
            <w:r/>
          </w:p>
        </w:tc>
        <w:tc>
          <w:tcPr>
            <w:tcW w:w="218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</w:t>
            </w:r>
            <w:r>
              <w:t xml:space="preserve">е</w:t>
            </w:r>
            <w:r>
              <w:t xml:space="preserve">доставление ед</w:t>
            </w:r>
            <w:r>
              <w:t xml:space="preserve">и</w:t>
            </w:r>
            <w:r>
              <w:t xml:space="preserve">новременного п</w:t>
            </w:r>
            <w:r>
              <w:t xml:space="preserve">о</w:t>
            </w:r>
            <w:r>
              <w:t xml:space="preserve">собия молодым специалистам на хозяйственное о</w:t>
            </w:r>
            <w:r>
              <w:t xml:space="preserve">б</w:t>
            </w:r>
            <w:r>
              <w:t xml:space="preserve">заведение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</w:pPr>
            <w:r>
              <w:t xml:space="preserve">Выплаты физич</w:t>
            </w:r>
            <w:r>
              <w:t xml:space="preserve">е</w:t>
            </w:r>
            <w:r>
              <w:t xml:space="preserve">ским л</w:t>
            </w:r>
            <w:r>
              <w:t xml:space="preserve">и</w:t>
            </w:r>
            <w:r>
              <w:t xml:space="preserve">цам</w:t>
            </w:r>
            <w:r/>
          </w:p>
        </w:tc>
        <w:tc>
          <w:tcPr>
            <w:tcW w:w="2556" w:type="dxa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мер социальной поддер</w:t>
            </w:r>
            <w:r>
              <w:t xml:space="preserve">ж</w:t>
            </w:r>
            <w:r>
              <w:t xml:space="preserve">ки молодым специ</w:t>
            </w:r>
            <w:r>
              <w:t xml:space="preserve">а</w:t>
            </w:r>
            <w:r>
              <w:t xml:space="preserve">листам согласно пр</w:t>
            </w:r>
            <w:r>
              <w:t xml:space="preserve">и</w:t>
            </w:r>
            <w:r>
              <w:t xml:space="preserve">ложению 2 к компле</w:t>
            </w:r>
            <w:r>
              <w:t xml:space="preserve">к</w:t>
            </w:r>
            <w:r>
              <w:t xml:space="preserve">су процессных мер</w:t>
            </w:r>
            <w:r>
              <w:t xml:space="preserve">о</w:t>
            </w:r>
            <w:r>
              <w:t xml:space="preserve">приятий «Обеспеч</w:t>
            </w:r>
            <w:r>
              <w:t xml:space="preserve">е</w:t>
            </w:r>
            <w:r>
              <w:t xml:space="preserve">ние предоставл</w:t>
            </w:r>
            <w:r>
              <w:t xml:space="preserve">е</w:t>
            </w:r>
            <w:r>
              <w:t xml:space="preserve">ния мер социальной по</w:t>
            </w:r>
            <w:r>
              <w:t xml:space="preserve">д</w:t>
            </w:r>
            <w:r>
              <w:t xml:space="preserve">держки»</w:t>
            </w:r>
            <w:r/>
          </w:p>
        </w:tc>
        <w:tc>
          <w:tcPr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6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74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81"/>
        <w:gridCol w:w="1446"/>
        <w:gridCol w:w="1277"/>
        <w:gridCol w:w="2556"/>
        <w:gridCol w:w="1283"/>
        <w:gridCol w:w="1128"/>
        <w:gridCol w:w="892"/>
        <w:gridCol w:w="850"/>
        <w:gridCol w:w="992"/>
        <w:gridCol w:w="1980"/>
      </w:tblGrid>
      <w:tr>
        <w:tblPrEx/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1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5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2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2" w:type="dxa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tcW w:w="542" w:type="dxa"/>
            <w:textDirection w:val="lrTb"/>
            <w:noWrap w:val="false"/>
          </w:tcPr>
          <w:p>
            <w:pPr>
              <w:jc w:val="both"/>
            </w:pPr>
            <w:r>
              <w:t xml:space="preserve">6</w:t>
            </w:r>
            <w:r/>
          </w:p>
        </w:tc>
        <w:tc>
          <w:tcPr>
            <w:tcW w:w="2181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Обеспечена мун</w:t>
            </w:r>
            <w:r>
              <w:t xml:space="preserve">и</w:t>
            </w:r>
            <w:r>
              <w:t xml:space="preserve">ципальная по</w:t>
            </w:r>
            <w:r>
              <w:t xml:space="preserve">д</w:t>
            </w:r>
            <w:r>
              <w:t xml:space="preserve">держка по закре</w:t>
            </w:r>
            <w:r>
              <w:t xml:space="preserve">п</w:t>
            </w:r>
            <w:r>
              <w:t xml:space="preserve">лению педагог</w:t>
            </w:r>
            <w:r>
              <w:t xml:space="preserve">и</w:t>
            </w:r>
            <w:r>
              <w:t xml:space="preserve">ческих кадров в муниципальных о</w:t>
            </w:r>
            <w:r>
              <w:t xml:space="preserve">б</w:t>
            </w:r>
            <w:r>
              <w:t xml:space="preserve">разовательных  организациях в части выплат ст</w:t>
            </w:r>
            <w:r>
              <w:t xml:space="preserve">и</w:t>
            </w:r>
            <w:r>
              <w:t xml:space="preserve">пендий студентам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</w:pPr>
            <w:r>
              <w:t xml:space="preserve">2025-2026 гг.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</w:pPr>
            <w:r>
              <w:t xml:space="preserve">Выплаты физич</w:t>
            </w:r>
            <w:r>
              <w:t xml:space="preserve">е</w:t>
            </w:r>
            <w:r>
              <w:t xml:space="preserve">ским л</w:t>
            </w:r>
            <w:r>
              <w:t xml:space="preserve">и</w:t>
            </w:r>
            <w:r>
              <w:t xml:space="preserve">цам</w:t>
            </w:r>
            <w:r/>
          </w:p>
        </w:tc>
        <w:tc>
          <w:tcPr>
            <w:tcW w:w="2556" w:type="dxa"/>
            <w:textDirection w:val="lrTb"/>
            <w:noWrap w:val="false"/>
          </w:tcPr>
          <w:p>
            <w:pPr>
              <w:jc w:val="center"/>
            </w:pPr>
            <w:r>
              <w:t xml:space="preserve">Предоставление мер социальной поддер</w:t>
            </w:r>
            <w:r>
              <w:t xml:space="preserve">ж</w:t>
            </w:r>
            <w:r>
              <w:t xml:space="preserve">ки педагогическим работникам согласно приложению 4 к ко</w:t>
            </w:r>
            <w:r>
              <w:t xml:space="preserve">м</w:t>
            </w:r>
            <w:r>
              <w:t xml:space="preserve">плексу процессных мероприятий «Обе</w:t>
            </w:r>
            <w:r>
              <w:t xml:space="preserve">с</w:t>
            </w:r>
            <w:r>
              <w:t xml:space="preserve">печение предоставл</w:t>
            </w:r>
            <w:r>
              <w:t xml:space="preserve">е</w:t>
            </w:r>
            <w:r>
              <w:t xml:space="preserve">ния мер социальной поддержки»</w:t>
            </w:r>
            <w:r/>
          </w:p>
        </w:tc>
        <w:tc>
          <w:tcPr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процент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8"/>
        <w:gridCol w:w="7243"/>
        <w:gridCol w:w="2835"/>
        <w:gridCol w:w="1700"/>
        <w:gridCol w:w="1135"/>
        <w:gridCol w:w="1416"/>
      </w:tblGrid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vMerge w:val="restar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405" w:type="pct"/>
            <w:vAlign w:val="center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(тыс.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vMerge w:val="continue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2025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75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год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образования 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образовательных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35978,7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35978,7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71957,4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3221,3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3221,3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6442,6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32757,4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32757,4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предоставление мер социальной поддержки в орган</w:t>
            </w:r>
            <w:r>
              <w:t xml:space="preserve">и</w:t>
            </w:r>
            <w:r>
              <w:t xml:space="preserve">зациях общего образования за счет субвенции из областного бю</w:t>
            </w:r>
            <w:r>
              <w:t xml:space="preserve">д</w:t>
            </w:r>
            <w:r>
              <w:t xml:space="preserve">жета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32757,4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32757,4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регионального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65514,8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Обеспечена муниципальная поддержка педагогических работн</w:t>
            </w:r>
            <w:r>
              <w:t xml:space="preserve">и</w:t>
            </w:r>
            <w:r>
              <w:t xml:space="preserve">ков (учителей) за наём жилого помещения  </w:t>
            </w:r>
            <w:r/>
          </w:p>
          <w:p>
            <w:pPr>
              <w:jc w:val="both"/>
            </w:pPr>
            <w:r>
              <w:t xml:space="preserve"> 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1800,0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1800,0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1800,0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1800,0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предоставление компенсации транспортных расходов на пригородные маршруты педагогическим работникам до места работы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420,0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420,0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420,0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420,0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Обеспечено предоставление компенсации транспортных расходов родителям (законным представителям) до места обучения детей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161,3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161,3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161,3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161,3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>
        <w:t xml:space="preserve">75</w:t>
      </w:r>
      <w:r/>
    </w:p>
    <w:p>
      <w:pPr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8"/>
        <w:gridCol w:w="7243"/>
        <w:gridCol w:w="2835"/>
        <w:gridCol w:w="1700"/>
        <w:gridCol w:w="1135"/>
        <w:gridCol w:w="1416"/>
      </w:tblGrid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r>
              <w:t xml:space="preserve">Обеспечено предоставление единовременного пособия молодым специалистам на хозяйственное обзаведение</w:t>
            </w:r>
            <w:r>
              <w:t xml:space="preserve"> </w:t>
            </w:r>
            <w:r>
              <w:t xml:space="preserve">на хозяйственное о</w:t>
            </w:r>
            <w:r>
              <w:t xml:space="preserve">б</w:t>
            </w:r>
            <w:r>
              <w:t xml:space="preserve">заведение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restar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Обеспечена муниципальная поддержка по закреплению педагог</w:t>
            </w:r>
            <w:r>
              <w:t xml:space="preserve">и</w:t>
            </w:r>
            <w:r>
              <w:t xml:space="preserve">ческих кадров в муниципальных образовательных  организациях в части выплат стипендий студентам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640,0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640,0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94" w:type="pct"/>
            <w:vMerge w:val="continue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640,0</w:t>
            </w:r>
            <w:r/>
          </w:p>
        </w:tc>
        <w:tc>
          <w:tcPr>
            <w:shd w:val="clear" w:color="auto" w:fill="auto"/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640,0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3119"/>
        <w:gridCol w:w="1134"/>
        <w:gridCol w:w="1843"/>
        <w:gridCol w:w="1842"/>
        <w:gridCol w:w="1276"/>
        <w:gridCol w:w="1418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(формула)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поясн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&lt;3&gt;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&lt;5&gt;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за сбор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телю  &lt;6&gt;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9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меры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поддержки, от общего числа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обратившихся за их предоставлением и имеющих на них право в соответствии с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вующим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лучивших меры социальной поддержки, от общего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граждан, обратившихся за их предоставлением и имеющих на них право в соответствии с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Д1=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rPr/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rPr/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rPr/>
                  <m:t>*100</m:t>
                </m:r>
              </m:oMath>
            </m:oMathPara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чивших меры социальной поддержки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обрати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шихся за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чением мер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держки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88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9" w:h="11907" w:orient="landscape"/>
          <w:pgMar w:top="993" w:right="794" w:bottom="992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>
        <w:t xml:space="preserve">76</w:t>
      </w:r>
      <w:r/>
    </w:p>
    <w:p>
      <w:pPr>
        <w:jc w:val="center"/>
      </w:pPr>
      <w:r/>
      <w:r/>
    </w:p>
    <w:p>
      <w:pPr>
        <w:ind w:left="0" w:right="0" w:firstLine="481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81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комплексу процессных мероприятий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81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«Обеспечение предоставления мер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81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социальной поддержки»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left"/>
        <w:rPr>
          <w:b/>
          <w:bCs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left"/>
        <w:rPr>
          <w:b/>
          <w:bCs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center"/>
        <w:rPr>
          <w:b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  <w:t xml:space="preserve">Порядок</w:t>
      </w: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меры социальной поддержки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педагогическим работникам в виде компенсации расходов,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связанных</w:t>
      </w:r>
      <w:r>
        <w:rPr>
          <w:b/>
          <w:sz w:val="26"/>
          <w:szCs w:val="26"/>
        </w:rPr>
        <w:t xml:space="preserve"> с наймом жилого помещения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</w:t>
      </w:r>
      <w:r>
        <w:rPr>
          <w:sz w:val="26"/>
          <w:szCs w:val="26"/>
          <w:shd w:val="clear" w:color="auto" w:fill="ffffff"/>
        </w:rPr>
        <w:t xml:space="preserve">определяет размер и условия предоставления меры с</w:t>
      </w:r>
      <w:r>
        <w:rPr>
          <w:sz w:val="26"/>
          <w:szCs w:val="26"/>
          <w:shd w:val="clear" w:color="auto" w:fill="ffffff"/>
        </w:rPr>
        <w:t xml:space="preserve">о</w:t>
      </w:r>
      <w:r>
        <w:rPr>
          <w:sz w:val="26"/>
          <w:szCs w:val="26"/>
          <w:shd w:val="clear" w:color="auto" w:fill="ffffff"/>
        </w:rPr>
        <w:t xml:space="preserve">циальной поддержки педагогическим работникам в виде компенсации расходов, св</w:t>
      </w:r>
      <w:r>
        <w:rPr>
          <w:sz w:val="26"/>
          <w:szCs w:val="26"/>
          <w:shd w:val="clear" w:color="auto" w:fill="ffffff"/>
        </w:rPr>
        <w:t xml:space="preserve">я</w:t>
      </w:r>
      <w:r>
        <w:rPr>
          <w:sz w:val="26"/>
          <w:szCs w:val="26"/>
          <w:shd w:val="clear" w:color="auto" w:fill="ffffff"/>
        </w:rPr>
        <w:t xml:space="preserve">занных с наймом (поднаймом) жилого помещения.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Компенсация расходов, связанных с наймом (поднаймом) жилого помещения (далее - компенсация), предоставляется педагогическим работникам, имеющим вы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шее или среднее профессиональное образование, и работникам, занимающимся пед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гогической деятельностью и обучающимся по образовательным программам высшего образования по специальностям и направлениям подготовки «Образование и педаг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гические науки» и успешно прошедшим промежуточную аттестацию не менее чем за три года обучения (далее - педагогический работник), поступившим на работу в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щеобразовательные</w:t>
      </w:r>
      <w:r>
        <w:rPr>
          <w:sz w:val="26"/>
          <w:szCs w:val="26"/>
        </w:rPr>
        <w:t xml:space="preserve"> организации, расположе</w:t>
      </w:r>
      <w:r>
        <w:rPr>
          <w:sz w:val="26"/>
          <w:szCs w:val="26"/>
        </w:rPr>
        <w:t xml:space="preserve">нные на территории Великоустюгского муниципального округа, не имеющим жилого помещения на праве собственности, по договору социального найма или по договору найма (поднайма) служебного жилого помещения в населённом пункте, в котором находится место работы.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Компенсация предоставляется педагогическим работникам, пользующимся жилым помещением по договору найма (поднайма) жилого помещения, в размере фактически произведённых расходов, но не более 15000=00 (пятнадцати тысяч) ру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лей в месяц на срок не более 5 лет.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Данная мера социальной поддержки назначается со дня регистрации заявления и прилагаемых документов в управлении образования (далее управление образов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 Для получения компенсации педагогический работник представляет в упра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ление образования следующие документы: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а) письменное ходатайство руководителя общеобразовательной организации о предоставлении компенсации педагогическому работнику;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б) заявление педагогического работника на имя заместителя Главы Великоу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тюгского муниципального округа, начальника управления образования о предоста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лении компенсации (далее - заявление);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в) копию документа об образовании, справку об обучении в образовательной организации;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г) копию паспорта или иного документа, удостоверяющего личность педагог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ческого работника;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копию трудового договора между педагогическим работником и общеобр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зовательным учреждением;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е) копию трудовой книжки или сведения о трудовой деятельности работника;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center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ё) </w:t>
      </w:r>
      <w:r>
        <w:rPr>
          <w:sz w:val="26"/>
          <w:szCs w:val="26"/>
          <w:shd w:val="clear" w:color="auto" w:fill="ffffff"/>
        </w:rPr>
        <w:t xml:space="preserve">копию договора найма (поднайма) жилого помещения, заключённого с с</w:t>
      </w:r>
      <w:r>
        <w:rPr>
          <w:sz w:val="26"/>
          <w:szCs w:val="26"/>
          <w:shd w:val="clear" w:color="auto" w:fill="ffffff"/>
        </w:rPr>
        <w:t xml:space="preserve">о</w:t>
      </w:r>
      <w:r>
        <w:rPr>
          <w:sz w:val="26"/>
          <w:szCs w:val="26"/>
          <w:shd w:val="clear" w:color="auto" w:fill="ffffff"/>
        </w:rPr>
        <w:t xml:space="preserve">блюдением требований действующего законодательства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ж) реквизиты счёта, открытого в кредитной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Также педагогический работник вправе предоставить документы, подтве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ждающие отсутствие жилого помещения на праве собственности, по договору соц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ального найма или по договору найма (поднайма) служебного жилого помещения в населённом пункте, в котором находится место работы педагогического работника.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4.2. Копии документов педагогического работника должны быть заверены 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ководителем общеобразовательного учреждения.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4.3. Должностное лицо, ответственное за предоставление меры социальной поддержки (далее ответственный специалист) управления образования обеспечивает приём и регистрацию заявления и документов, представленных педагогическим 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ботником, в течение одного рабочего дня после их получения.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 Ответственный специалист управления образования в течение 5 рабочих дней со дня регистрации заявления и приложенных документов готовит проект ра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поряжения администрации Великоустюгского муниципального округа о предоставл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нии либо </w:t>
      </w:r>
      <w:r>
        <w:rPr>
          <w:sz w:val="26"/>
          <w:szCs w:val="26"/>
        </w:rPr>
        <w:t xml:space="preserve">уведомление</w:t>
      </w:r>
      <w:r>
        <w:rPr>
          <w:sz w:val="26"/>
          <w:szCs w:val="26"/>
        </w:rPr>
        <w:t xml:space="preserve">  об отказе в предоставлении компенсации.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 Основаниями для отказа в предоставлении компенсации являются: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а) предоставление педагогическим работником неполного комплекта докуме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тов, указанных в пункте 4 настоящего порядка;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б) несоответствие педагогического работника требованиям, установленным пунктом 2 настоящего порядка.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После устранения замечаний, послуживших основанием для отказа в предо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тавлении компенсации, педагогический работник вправе повторно обратиться за пр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доставлением компенсации.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 Управление образования уведомляет о принятом решении педагогического работника посредством телефонной связи в течение 2 рабочих дней со дня принятия соответствующего решения.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426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8. Финансовое управление администрации муниципального округа на основ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нии распоряжения администрации Великоустюгского муниципального округа о пр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доставлении компенсации осуществляет финансирование в пределах утверждённых бюджетных ассигнований со счёта бюджета муниципального округа на лицевой счёт управления образования.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9. Управление образования перечисляет средства, выделенные на выплату 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пенсации, со своего лицевого счёта на счёт педагогического работника, открытый в кредитной организации до 15 числа месяца, следующего за </w:t>
      </w:r>
      <w:r>
        <w:rPr>
          <w:sz w:val="26"/>
          <w:szCs w:val="26"/>
        </w:rPr>
        <w:t xml:space="preserve">отчётным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10. В случае расторжения договора найма (поднайма) жилого помещения пед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гогический работник обязан уведомить управление образования не позднее дня, 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дующего за днём расторжения договора найма (поднайма). На основании распоряж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ния, выплата компенсации прекращается с даты расторжения договора на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а(</w:t>
      </w:r>
      <w:r>
        <w:rPr>
          <w:sz w:val="26"/>
          <w:szCs w:val="26"/>
        </w:rPr>
        <w:t xml:space="preserve">поднайма).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10.1. В случае заключения договора найма (поднайма) повторно, в том числе на жилое помещение по новому адресу или продления срока предыдущего договора найма (поднайма) педагогический работник обязан уведомить управление образов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в течение 2 рабочих дней со дня заключения соответствующего договора и пр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доставить копию договора найма (поднайма).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993" w:leader="none"/>
        </w:tabs>
      </w:pPr>
      <w:r>
        <w:t xml:space="preserve">78</w:t>
      </w:r>
      <w:r/>
    </w:p>
    <w:p>
      <w:pPr>
        <w:ind w:firstLine="709"/>
        <w:jc w:val="center"/>
        <w:tabs>
          <w:tab w:val="left" w:pos="993" w:leader="none"/>
        </w:tabs>
      </w:pPr>
      <w:r/>
      <w:r/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10.2. В случае заключения соответствующего договора, ответственный специ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лист управления образования готовит изменения в распоряжение и готовит проект дополнительного соглашения к договору с педагогическим работником.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11. Общеобразовательная организация уведомляет </w:t>
      </w:r>
      <w:r>
        <w:rPr>
          <w:sz w:val="26"/>
          <w:szCs w:val="26"/>
        </w:rPr>
        <w:t xml:space="preserve">управление образования</w:t>
      </w:r>
      <w:r>
        <w:rPr>
          <w:sz w:val="26"/>
          <w:szCs w:val="26"/>
          <w:lang w:eastAsia="ar-SA"/>
        </w:rPr>
        <w:t xml:space="preserve"> о расторжении трудового договора с педагогическим работником не позднее дня, сл</w:t>
      </w:r>
      <w:r>
        <w:rPr>
          <w:sz w:val="26"/>
          <w:szCs w:val="26"/>
          <w:lang w:eastAsia="ar-SA"/>
        </w:rPr>
        <w:t xml:space="preserve">е</w:t>
      </w:r>
      <w:r>
        <w:rPr>
          <w:sz w:val="26"/>
          <w:szCs w:val="26"/>
          <w:lang w:eastAsia="ar-SA"/>
        </w:rPr>
        <w:t xml:space="preserve">дующего за днём увольнения, с указанием основания прекращения трудового догов</w:t>
      </w:r>
      <w:r>
        <w:rPr>
          <w:sz w:val="26"/>
          <w:szCs w:val="26"/>
          <w:lang w:eastAsia="ar-SA"/>
        </w:rPr>
        <w:t xml:space="preserve">о</w:t>
      </w:r>
      <w:r>
        <w:rPr>
          <w:sz w:val="26"/>
          <w:szCs w:val="26"/>
          <w:lang w:eastAsia="ar-SA"/>
        </w:rPr>
        <w:t xml:space="preserve">ра.</w:t>
      </w: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12. В случае прекращения трудового договора, заключённого между общеобр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зовательной организацией и педагогическим работником, на основании распоряж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ния, выплата компенсации платы за наём прекращается со следующего дня после 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ты прекращения трудового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13. В случае необоснованного получения компенсации вследствие злоупотре</w:t>
      </w:r>
      <w:r>
        <w:rPr>
          <w:rFonts w:ascii="Times New Roman" w:hAnsi="Times New Roman"/>
          <w:bCs/>
          <w:sz w:val="26"/>
          <w:szCs w:val="26"/>
        </w:rPr>
        <w:t xml:space="preserve">б</w:t>
      </w:r>
      <w:r>
        <w:rPr>
          <w:rFonts w:ascii="Times New Roman" w:hAnsi="Times New Roman"/>
          <w:bCs/>
          <w:sz w:val="26"/>
          <w:szCs w:val="26"/>
        </w:rPr>
        <w:t xml:space="preserve">ления заявителя (представление документов с заведомо ложными сведениями, сокр</w:t>
      </w:r>
      <w:r>
        <w:rPr>
          <w:rFonts w:ascii="Times New Roman" w:hAnsi="Times New Roman"/>
          <w:bCs/>
          <w:sz w:val="26"/>
          <w:szCs w:val="26"/>
        </w:rPr>
        <w:t xml:space="preserve">ы</w:t>
      </w:r>
      <w:r>
        <w:rPr>
          <w:rFonts w:ascii="Times New Roman" w:hAnsi="Times New Roman"/>
          <w:bCs/>
          <w:sz w:val="26"/>
          <w:szCs w:val="26"/>
        </w:rPr>
        <w:t xml:space="preserve"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</w:t>
      </w:r>
      <w:r>
        <w:rPr>
          <w:rFonts w:ascii="Times New Roman" w:hAnsi="Times New Roman"/>
          <w:bCs/>
          <w:sz w:val="26"/>
          <w:szCs w:val="26"/>
        </w:rPr>
        <w:t xml:space="preserve">.».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right"/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7" w:h="16839" w:orient="portrait"/>
          <w:pgMar w:top="1276" w:right="567" w:bottom="993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jc w:val="center"/>
      </w:pPr>
      <w:r>
        <w:t xml:space="preserve">79</w:t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48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48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комплексу процессных мероприятий</w:t>
      </w:r>
      <w:r>
        <w:rPr>
          <w:sz w:val="22"/>
          <w:szCs w:val="22"/>
        </w:rPr>
      </w:r>
      <w:r>
        <w:rPr>
          <w:sz w:val="24"/>
          <w:szCs w:val="24"/>
        </w:rPr>
      </w:r>
    </w:p>
    <w:p>
      <w:pPr>
        <w:ind w:left="0" w:right="0" w:firstLine="48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«Обеспечение предоставления мер </w:t>
      </w:r>
      <w:r>
        <w:rPr>
          <w:sz w:val="22"/>
          <w:szCs w:val="22"/>
        </w:rPr>
      </w:r>
      <w:r>
        <w:rPr>
          <w:sz w:val="24"/>
          <w:szCs w:val="24"/>
        </w:rPr>
      </w:r>
    </w:p>
    <w:p>
      <w:pPr>
        <w:ind w:left="0" w:right="0" w:firstLine="4819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социальной поддержки»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left"/>
        <w:rPr>
          <w:b/>
          <w:spacing w:val="100"/>
          <w:sz w:val="16"/>
          <w:szCs w:val="16"/>
        </w:rPr>
      </w:pPr>
      <w:r>
        <w:rPr>
          <w:b/>
          <w:spacing w:val="100"/>
          <w:sz w:val="26"/>
          <w:szCs w:val="26"/>
        </w:rPr>
      </w:r>
      <w:r>
        <w:rPr>
          <w:b/>
          <w:spacing w:val="100"/>
          <w:sz w:val="16"/>
          <w:szCs w:val="16"/>
        </w:rPr>
      </w:r>
      <w:r>
        <w:rPr>
          <w:b/>
          <w:spacing w:val="100"/>
          <w:sz w:val="16"/>
          <w:szCs w:val="16"/>
        </w:rPr>
      </w:r>
    </w:p>
    <w:p>
      <w:pPr>
        <w:jc w:val="center"/>
        <w:rPr>
          <w:b/>
          <w:spacing w:val="100"/>
          <w:sz w:val="26"/>
          <w:szCs w:val="26"/>
        </w:rPr>
      </w:pPr>
      <w:r>
        <w:rPr>
          <w:b/>
          <w:spacing w:val="100"/>
          <w:sz w:val="26"/>
          <w:szCs w:val="26"/>
        </w:rPr>
        <w:t xml:space="preserve">ПОРЯДОК</w:t>
      </w:r>
      <w:r>
        <w:rPr>
          <w:b/>
          <w:spacing w:val="100"/>
          <w:sz w:val="26"/>
          <w:szCs w:val="26"/>
        </w:rPr>
      </w:r>
      <w:r>
        <w:rPr>
          <w:b/>
          <w:spacing w:val="100"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единовременной выплаты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молодым специалистам на хозяйственное обзаведение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- Порядок)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sz w:val="20"/>
          <w:szCs w:val="20"/>
        </w:rPr>
      </w:pPr>
      <w:r>
        <w:rPr>
          <w:sz w:val="26"/>
          <w:szCs w:val="26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Предоставление единовременной выплаты молодым специалистам на хозя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ственное обзаведение (далее - выплата) осуществляется педагогическим работникам, впервые после обучения поступившим на работу в муниципальные образовательные организации и организации дополнительного образования на территории Великоу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тюгского муниципального округа, подведомственные управлению образования адм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нистрации Великоустюгского муниципального округа, не имеющим стажа работы (далее - получатели).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Предоставление выплаты осуществляется управлением образования админ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страции Великоустюгского муниципального округа (далее - управление образования) в размере, установленном приказом управления образования.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/>
      <w:bookmarkStart w:id="9" w:name="sub_1003"/>
      <w:r>
        <w:rPr>
          <w:sz w:val="26"/>
          <w:szCs w:val="26"/>
        </w:rPr>
        <w:t xml:space="preserve">3. Для предоставления выплаты получателям необходимо до 15 сентября тек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щего года предоставить в управление образования следующие документы: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ходатайство руководителя образовательной организации или руководителя организации дополнительного образования, в которой работает получатель, о предо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тавлении выплаты;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заявление получателя на имя заместителя Главы Великоустюгского муниц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пального округа, начальника управления образования о предоставлении выплаты;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копию паспорта или иного документа, удостоверяющего личность;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копию трудовой книжки или сведения о трудовой деятельности работника;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реквизиты счёта, открытого в кредитной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Копии представленных документов заверяются руководителем образовател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ной организации или руководителем организации дополнительного образования.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/>
      <w:bookmarkStart w:id="10" w:name="sub_1005"/>
      <w:r/>
      <w:bookmarkEnd w:id="9"/>
      <w:r>
        <w:rPr>
          <w:sz w:val="26"/>
          <w:szCs w:val="26"/>
        </w:rPr>
        <w:t xml:space="preserve">4. Решение о предоставлении выплаты или об отказе в предоставлении выпл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ты принимает управление образования в срок не позднее 01 октября текущего года.</w:t>
      </w:r>
      <w:bookmarkEnd w:id="10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Основанием для принятия решения об отказе в предоставлении выплаты    являются: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отсутствие у получателя права на предоставление выплаты;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непредставление получателем выплаты документов, установленных пунктом 3 настоящего Порядка.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образования посредством телефонной связи уведомляет получат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ля о принятом решении в течение 2-х рабочих дней со дня его принятия.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/>
      <w:bookmarkStart w:id="11" w:name="sub_1006"/>
      <w:r>
        <w:rPr>
          <w:sz w:val="26"/>
          <w:szCs w:val="26"/>
        </w:rPr>
        <w:t xml:space="preserve">6. Перечисление выплаты осуществляется единовременно в течение 15 рабочих дней с момента принятия решения о предоставлении выплаты.</w:t>
      </w:r>
      <w:bookmarkEnd w:id="1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 Данная выплата</w:t>
      </w:r>
      <w:r>
        <w:rPr>
          <w:bCs/>
          <w:sz w:val="26"/>
          <w:szCs w:val="26"/>
        </w:rPr>
        <w:t xml:space="preserve"> подлежит налогообложению налогом на доходы физических лиц в соответствии с Налоговым кодексом Российской Федерации. В размер един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временной выплаты включена сумма, удерживаемая в целях уплаты налога на доходы физических лиц</w:t>
      </w:r>
      <w:r>
        <w:rPr>
          <w:bCs/>
          <w:sz w:val="26"/>
          <w:szCs w:val="26"/>
        </w:rPr>
        <w:t xml:space="preserve">.</w:t>
      </w: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  <w:sectPr>
          <w:footnotePr/>
          <w:endnotePr/>
          <w:type w:val="nextPage"/>
          <w:pgSz w:w="11907" w:h="16839" w:orient="portrait"/>
          <w:pgMar w:top="1276" w:right="567" w:bottom="993" w:left="1701" w:header="720" w:footer="720" w:gutter="0"/>
          <w:cols w:num="1" w:sep="0" w:space="720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t xml:space="preserve">80</w:t>
      </w:r>
      <w:r/>
    </w:p>
    <w:p>
      <w:pPr>
        <w:jc w:val="center"/>
      </w:pPr>
      <w:r/>
      <w:r/>
    </w:p>
    <w:p>
      <w:pPr>
        <w:ind w:left="0" w:right="0" w:firstLine="46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6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комплексу процессных мероприятий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6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«Обеспечение предоставления </w:t>
      </w:r>
      <w:r>
        <w:rPr>
          <w:b/>
          <w:caps/>
          <w:spacing w:val="100"/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677"/>
        <w:jc w:val="center"/>
        <w:rPr>
          <w:b/>
          <w:bCs/>
          <w:caps/>
          <w:spacing w:val="100"/>
          <w:sz w:val="26"/>
          <w:szCs w:val="26"/>
        </w:rPr>
      </w:pPr>
      <w:r>
        <w:rPr>
          <w:sz w:val="26"/>
          <w:szCs w:val="26"/>
        </w:rPr>
        <w:t xml:space="preserve">мер социальной поддержки»</w:t>
      </w:r>
      <w:r>
        <w:rPr>
          <w:b/>
          <w:caps/>
          <w:spacing w:val="100"/>
          <w:sz w:val="26"/>
          <w:szCs w:val="26"/>
        </w:rPr>
        <w:t xml:space="preserve"> </w:t>
      </w:r>
      <w:r>
        <w:rPr>
          <w:b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center"/>
        <w:rPr>
          <w:b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</w:p>
    <w:p>
      <w:pPr>
        <w:jc w:val="center"/>
        <w:rPr>
          <w:b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</w:p>
    <w:p>
      <w:pPr>
        <w:jc w:val="center"/>
        <w:rPr>
          <w:b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  <w:t xml:space="preserve">Порядок</w:t>
      </w: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выплаты компенсации транспортных расходов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педагогическим работникам, осуществляющим свою деятельность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населённых пунктах, не являющихся их местом жительства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(или) местом пребывания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Выплата компенсации транспортных расходов (далее - компенсация) осущ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ствляется педагогическим работникам, работающим в образовательных организациях, расположенных в населённых пунктах Великоустюгского муниципального </w:t>
      </w:r>
      <w:r>
        <w:rPr>
          <w:sz w:val="26"/>
          <w:szCs w:val="26"/>
        </w:rPr>
        <w:t xml:space="preserve">ок-руга</w:t>
      </w:r>
      <w:r>
        <w:rPr>
          <w:sz w:val="26"/>
          <w:szCs w:val="26"/>
        </w:rPr>
        <w:t xml:space="preserve">, не являющихся их местом жительства и (или) пребывания (далее - получатели 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пенсации).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Размер компенсации устанавливается в соответствии со следующими расч</w:t>
      </w:r>
      <w:r>
        <w:rPr>
          <w:sz w:val="26"/>
          <w:szCs w:val="26"/>
        </w:rPr>
        <w:t xml:space="preserve">ё</w:t>
      </w:r>
      <w:r>
        <w:rPr>
          <w:sz w:val="26"/>
          <w:szCs w:val="26"/>
        </w:rPr>
        <w:t xml:space="preserve">тами: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при условии, что педагогическая нагрузка равна или выше установленной нормы часов педагогической нагрузки в неделю за ставку заработной платы, размер компенсации рассчитывается по следующей формуле: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jc w:val="center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К= КО * Т,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где: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</w:t>
      </w:r>
      <w:r>
        <w:rPr>
          <w:bCs/>
          <w:sz w:val="26"/>
          <w:szCs w:val="26"/>
        </w:rPr>
        <w:t xml:space="preserve"> - </w:t>
      </w:r>
      <w:r>
        <w:rPr>
          <w:bCs/>
          <w:sz w:val="26"/>
          <w:szCs w:val="26"/>
        </w:rPr>
        <w:t xml:space="preserve">размер</w:t>
      </w:r>
      <w:r>
        <w:rPr>
          <w:bCs/>
          <w:sz w:val="26"/>
          <w:szCs w:val="26"/>
        </w:rPr>
        <w:t xml:space="preserve"> компенсации,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 =500,00 руб.,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 - количество отработанных месяцев в год (из расчёта с января по июнь и с сентября по декабрь);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при условии, что педагогическая нагрузка менее нормы часов в неделю, ра</w:t>
      </w:r>
      <w:r>
        <w:rPr>
          <w:bCs/>
          <w:sz w:val="26"/>
          <w:szCs w:val="26"/>
        </w:rPr>
        <w:t xml:space="preserve">з</w:t>
      </w:r>
      <w:r>
        <w:rPr>
          <w:bCs/>
          <w:sz w:val="26"/>
          <w:szCs w:val="26"/>
        </w:rPr>
        <w:t xml:space="preserve">мер компенсации рассчитывается по следующей формуле: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center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К= </w:t>
      </w:r>
      <w:r>
        <w:rPr>
          <w:bCs/>
          <w:sz w:val="26"/>
          <w:szCs w:val="26"/>
        </w:rPr>
        <w:t xml:space="preserve">КО</w:t>
      </w:r>
      <w:r>
        <w:rPr>
          <w:bCs/>
          <w:sz w:val="26"/>
          <w:szCs w:val="26"/>
        </w:rPr>
        <w:t xml:space="preserve"> * Н/В*Т,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где: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</w:t>
      </w:r>
      <w:r>
        <w:rPr>
          <w:bCs/>
          <w:sz w:val="26"/>
          <w:szCs w:val="26"/>
        </w:rPr>
        <w:t xml:space="preserve"> - </w:t>
      </w:r>
      <w:r>
        <w:rPr>
          <w:bCs/>
          <w:sz w:val="26"/>
          <w:szCs w:val="26"/>
        </w:rPr>
        <w:t xml:space="preserve">размер</w:t>
      </w:r>
      <w:r>
        <w:rPr>
          <w:bCs/>
          <w:sz w:val="26"/>
          <w:szCs w:val="26"/>
        </w:rPr>
        <w:t xml:space="preserve"> компенсации,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 = 500,00 руб.,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 - нагрузка педагога,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23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</w:t>
      </w:r>
      <w:r>
        <w:rPr>
          <w:bCs/>
          <w:sz w:val="26"/>
          <w:szCs w:val="26"/>
        </w:rPr>
        <w:t xml:space="preserve"> - </w:t>
      </w:r>
      <w:r>
        <w:rPr>
          <w:bCs/>
          <w:sz w:val="26"/>
          <w:szCs w:val="26"/>
        </w:rPr>
        <w:t xml:space="preserve">установленная</w:t>
      </w:r>
      <w:r>
        <w:rPr>
          <w:bCs/>
          <w:sz w:val="26"/>
          <w:szCs w:val="26"/>
        </w:rPr>
        <w:t xml:space="preserve"> норма часов в неделю за ставку заработной платы,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 - количество отработанных месяцев в год (из расчёта с января по июнь и с сентября по декабрь).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Компенсация подлежит налогообложению налогом на доходы физических лиц в соответствии с Налоговым кодексом Российской Федерации. В размер компе</w:t>
      </w:r>
      <w:r>
        <w:rPr>
          <w:bCs/>
          <w:sz w:val="26"/>
          <w:szCs w:val="26"/>
        </w:rPr>
        <w:t xml:space="preserve">н</w:t>
      </w:r>
      <w:r>
        <w:rPr>
          <w:bCs/>
          <w:sz w:val="26"/>
          <w:szCs w:val="26"/>
        </w:rPr>
        <w:t xml:space="preserve">сации включена сумма, удерживаемая в целях уплаты налога на доходы физических лиц.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0"/>
        <w:jc w:val="center"/>
        <w:tabs>
          <w:tab w:val="left" w:pos="993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81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4. Для назначения компенсации её получателю необходимо предоставить в управление образования администрации 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следующие документы: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а) ходатайство от руководителя образовательной организации, в которой раб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тает получатель компенсации, о предоставлении компенсации с указанием места 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боты и места фактического проживания получателя компенсации, а также его уче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ной нагрузки;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б) заявление получателя компенсации на имя заместителя Главы Великоустю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ского муниципального округа, начальника управления образования о  предоставлении компенсации согласно прилагаемой форме;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в) копию паспорта или иного документа, удостоверяющего личность;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г) копию страхового свидетельства обязательного (государственного) пенсио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ного страхования (СНИЛС);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копию с</w:t>
      </w:r>
      <w:r>
        <w:rPr>
          <w:bCs/>
          <w:sz w:val="26"/>
          <w:szCs w:val="26"/>
          <w:shd w:val="clear" w:color="auto" w:fill="ffffff"/>
        </w:rPr>
        <w:t xml:space="preserve">видетельства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постановке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на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учёт</w:t>
      </w:r>
      <w:r>
        <w:rPr>
          <w:sz w:val="26"/>
          <w:szCs w:val="26"/>
          <w:shd w:val="clear" w:color="auto" w:fill="ffffff"/>
        </w:rPr>
        <w:t xml:space="preserve"> физического лица в </w:t>
      </w:r>
      <w:r>
        <w:rPr>
          <w:bCs/>
          <w:sz w:val="26"/>
          <w:szCs w:val="26"/>
          <w:shd w:val="clear" w:color="auto" w:fill="ffffff"/>
        </w:rPr>
        <w:t xml:space="preserve">налоговом</w:t>
      </w:r>
      <w:r>
        <w:rPr>
          <w:sz w:val="26"/>
          <w:szCs w:val="26"/>
          <w:shd w:val="clear" w:color="auto" w:fill="ffffff"/>
        </w:rPr>
        <w:t xml:space="preserve"> органе</w:t>
      </w:r>
      <w:r>
        <w:rPr>
          <w:sz w:val="26"/>
          <w:szCs w:val="26"/>
        </w:rPr>
        <w:t xml:space="preserve"> (ИНН);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е) реквизиты счёта, открытого в кредитной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 Управление образования в течение 5 рабочих дней со дня поступления док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ментов проверяет их и готовит проект распоряжения администрации округа о предо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тавлении компенсации, направляет его на согласование в финансовое управление и правовое управление администрации округа.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Основаниями для принятия решения об отказе в предоставлении компенсации являются: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а) выявление противоречий в представленных документах;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б) отсутствие у заявителя права на получение компенсации;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в) предоставление неполного пакета документов, указанного в пункте 3 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стоящего Порядка.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5.1. В случае отказа в предоставлении компенсации управление образования в течение 2 рабочих дней со дня принятия указанного решения письменно уведомляет об этом заявителя с указанием основания для отказа и порядка его обжалования.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5.2. В случае принятия решения о предоставлении компенсации выплата назн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чается со дня регистрации заявления и прилагаемых документов, с учётом фактич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ски отработанного времени педагогическим работником.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 Финансовое управление администрации округа на основании распоряжения администрации округа о назначении компенсации осуществляет финансирование на выплату в пределах утверждённых бюджетных ассигнований со счёта бюджета мун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ципального округа на лицевой счёт управления образования.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 Управление образования для перечисления средств, выделенных на выплату компенсации, со своего лицевого счёта на счёт получателя компенсации, открытый в кредитной организации, издаёт приказ о выплате компенсации в соответствии с фа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тически отработанным временем за первое полугодие не позднее 5 июля, за второе полугодие - не позднее 20 января.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 фактически отработанному времени приравниваются время нахождения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лучателя компенсации в командировке, периоды временной нетрудоспособности, а также периоды основного, дополнительного и учебного отпуска, отпуска без сохр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нения заработной платы продолжительностью до двух месяцев в течение учебного года с сентября по июнь.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tabs>
          <w:tab w:val="left" w:pos="993" w:leader="none"/>
        </w:tabs>
        <w:rPr>
          <w:sz w:val="26"/>
          <w:szCs w:val="26"/>
        </w:rPr>
      </w:pPr>
      <w:r>
        <w:rPr>
          <w:bCs/>
          <w:sz w:val="24"/>
          <w:szCs w:val="24"/>
          <w:highlight w:val="none"/>
        </w:rPr>
        <w:t xml:space="preserve">82</w:t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8. </w:t>
      </w:r>
      <w:r>
        <w:rPr>
          <w:bCs/>
          <w:sz w:val="26"/>
          <w:szCs w:val="26"/>
        </w:rPr>
        <w:t xml:space="preserve">Компенсация перечисляется два раза в год за первое полугодие не позднее   15 июля и за второе полугодие - не позднее 01 февраля.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Изменение размера компенсации происходит в случае изменения педагог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ческой нагрузки. В срок до 01 октября текущего года образовательная организация обязана уведомить управление образования об изменении учебной нагрузки получ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теля компенсации.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Предоставление компенсации прекращается на основании распоряжения в следующих случаях: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расторжение трудового договора;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смена места жительства и (или) пребывания на место жительства и (или) пребывания, совпадающее с местом расположения образовательной организации, в которой </w:t>
      </w:r>
      <w:r>
        <w:rPr>
          <w:sz w:val="26"/>
          <w:szCs w:val="26"/>
        </w:rPr>
        <w:t xml:space="preserve">педагогический работник</w:t>
      </w:r>
      <w:r>
        <w:rPr>
          <w:bCs/>
          <w:sz w:val="26"/>
          <w:szCs w:val="26"/>
        </w:rPr>
        <w:t xml:space="preserve"> будет продолжать осуществлять свою трудовую деятельность.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11. Выплата компенсации приостанавливается в следующих случаях: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нахождение </w:t>
      </w:r>
      <w:r>
        <w:rPr>
          <w:sz w:val="26"/>
          <w:szCs w:val="26"/>
        </w:rPr>
        <w:t xml:space="preserve">получателя компенсации</w:t>
      </w:r>
      <w:r>
        <w:rPr>
          <w:bCs/>
          <w:sz w:val="26"/>
          <w:szCs w:val="26"/>
        </w:rPr>
        <w:t xml:space="preserve"> в отпуске по беременности и родам;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trike/>
          <w:sz w:val="26"/>
          <w:szCs w:val="26"/>
        </w:rPr>
      </w:pPr>
      <w:r>
        <w:rPr>
          <w:bCs/>
          <w:sz w:val="26"/>
          <w:szCs w:val="26"/>
        </w:rPr>
        <w:t xml:space="preserve">2) нахождение </w:t>
      </w:r>
      <w:r>
        <w:rPr>
          <w:sz w:val="26"/>
          <w:szCs w:val="26"/>
        </w:rPr>
        <w:t xml:space="preserve">получателя компенсации</w:t>
      </w:r>
      <w:r>
        <w:rPr>
          <w:bCs/>
          <w:sz w:val="26"/>
          <w:szCs w:val="26"/>
        </w:rPr>
        <w:t xml:space="preserve"> в отпуске по уходу за ребёнком до в</w:t>
      </w:r>
      <w:r>
        <w:rPr>
          <w:bCs/>
          <w:sz w:val="26"/>
          <w:szCs w:val="26"/>
        </w:rPr>
        <w:t xml:space="preserve">ы</w:t>
      </w:r>
      <w:r>
        <w:rPr>
          <w:bCs/>
          <w:sz w:val="26"/>
          <w:szCs w:val="26"/>
        </w:rPr>
        <w:t xml:space="preserve">хода на работу на условиях неполного рабочего времени либо до выхода на работу на полный рабочий день.</w:t>
      </w:r>
      <w:r>
        <w:rPr>
          <w:bCs/>
          <w:strike/>
          <w:sz w:val="26"/>
          <w:szCs w:val="26"/>
        </w:rPr>
      </w:r>
      <w:r>
        <w:rPr>
          <w:bCs/>
          <w:strike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нахождение </w:t>
      </w:r>
      <w:r>
        <w:rPr>
          <w:sz w:val="26"/>
          <w:szCs w:val="26"/>
        </w:rPr>
        <w:t xml:space="preserve">получателя компенсации</w:t>
      </w:r>
      <w:r>
        <w:rPr>
          <w:bCs/>
          <w:sz w:val="26"/>
          <w:szCs w:val="26"/>
        </w:rPr>
        <w:t xml:space="preserve"> в длительном отпуске без сохранения заработной платы (свыше двух месяцев), начиная с первого дня такого отпуска;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нахождение </w:t>
      </w:r>
      <w:r>
        <w:rPr>
          <w:sz w:val="26"/>
          <w:szCs w:val="26"/>
        </w:rPr>
        <w:t xml:space="preserve">получателя компенсации</w:t>
      </w:r>
      <w:r>
        <w:rPr>
          <w:bCs/>
          <w:sz w:val="26"/>
          <w:szCs w:val="26"/>
        </w:rPr>
        <w:t xml:space="preserve"> на длительном больничном листке (свыше двух месяцев), начиная с первого дня такого листка временной нетрудосп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собности.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2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12. Получатель компенсации в течение 1 рабочего дня со дня наступления сл</w:t>
      </w:r>
      <w:r>
        <w:rPr>
          <w:rFonts w:ascii="Times New Roman" w:hAnsi="Times New Roman"/>
          <w:bCs/>
          <w:sz w:val="26"/>
          <w:szCs w:val="26"/>
        </w:rPr>
        <w:t xml:space="preserve">у</w:t>
      </w:r>
      <w:r>
        <w:rPr>
          <w:rFonts w:ascii="Times New Roman" w:hAnsi="Times New Roman"/>
          <w:bCs/>
          <w:sz w:val="26"/>
          <w:szCs w:val="26"/>
        </w:rPr>
        <w:t xml:space="preserve">чая, указанного в пунктах </w:t>
      </w:r>
      <w:r>
        <w:rPr>
          <w:rFonts w:ascii="Times New Roman" w:hAnsi="Times New Roman"/>
          <w:bCs/>
          <w:sz w:val="26"/>
          <w:szCs w:val="26"/>
        </w:rPr>
        <w:t xml:space="preserve">9-11 настоящего Порядка, обязан сообщить о его наступл</w:t>
      </w:r>
      <w:r>
        <w:rPr>
          <w:rFonts w:ascii="Times New Roman" w:hAnsi="Times New Roman"/>
          <w:bCs/>
          <w:sz w:val="26"/>
          <w:szCs w:val="26"/>
        </w:rPr>
        <w:t xml:space="preserve">е</w:t>
      </w:r>
      <w:r>
        <w:rPr>
          <w:rFonts w:ascii="Times New Roman" w:hAnsi="Times New Roman"/>
          <w:bCs/>
          <w:sz w:val="26"/>
          <w:szCs w:val="26"/>
        </w:rPr>
        <w:t xml:space="preserve">нии в письменном виде в управление образования.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13. Решение о прекращении и приостановлении выплаты принимается админ</w:t>
      </w:r>
      <w:r>
        <w:rPr>
          <w:rFonts w:ascii="Times New Roman" w:hAnsi="Times New Roman"/>
          <w:bCs/>
          <w:sz w:val="26"/>
          <w:szCs w:val="26"/>
        </w:rPr>
        <w:t xml:space="preserve">и</w:t>
      </w:r>
      <w:r>
        <w:rPr>
          <w:rFonts w:ascii="Times New Roman" w:hAnsi="Times New Roman"/>
          <w:bCs/>
          <w:sz w:val="26"/>
          <w:szCs w:val="26"/>
        </w:rPr>
        <w:t xml:space="preserve">страцией округа не позднее 5 рабочих дней со дня получения от получателя компе</w:t>
      </w:r>
      <w:r>
        <w:rPr>
          <w:rFonts w:ascii="Times New Roman" w:hAnsi="Times New Roman"/>
          <w:bCs/>
          <w:sz w:val="26"/>
          <w:szCs w:val="26"/>
        </w:rPr>
        <w:t xml:space="preserve">н</w:t>
      </w:r>
      <w:r>
        <w:rPr>
          <w:rFonts w:ascii="Times New Roman" w:hAnsi="Times New Roman"/>
          <w:bCs/>
          <w:sz w:val="26"/>
          <w:szCs w:val="26"/>
        </w:rPr>
        <w:t xml:space="preserve">сации информации, в сроки предусмотренные пунктом 12 настоящего Порядка.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14. В случае необоснованного получения компенсации</w:t>
      </w:r>
      <w:r>
        <w:rPr>
          <w:rFonts w:ascii="Times New Roman" w:hAnsi="Times New Roman"/>
          <w:bCs/>
          <w:sz w:val="26"/>
          <w:szCs w:val="26"/>
        </w:rPr>
        <w:t xml:space="preserve"> вследствие злоупотре</w:t>
      </w:r>
      <w:r>
        <w:rPr>
          <w:rFonts w:ascii="Times New Roman" w:hAnsi="Times New Roman"/>
          <w:bCs/>
          <w:sz w:val="26"/>
          <w:szCs w:val="26"/>
        </w:rPr>
        <w:t xml:space="preserve">б</w:t>
      </w:r>
      <w:r>
        <w:rPr>
          <w:rFonts w:ascii="Times New Roman" w:hAnsi="Times New Roman"/>
          <w:bCs/>
          <w:sz w:val="26"/>
          <w:szCs w:val="26"/>
        </w:rPr>
        <w:t xml:space="preserve">ления заявителя (представление документов с заведомо ложными сведениями, сокр</w:t>
      </w:r>
      <w:r>
        <w:rPr>
          <w:rFonts w:ascii="Times New Roman" w:hAnsi="Times New Roman"/>
          <w:bCs/>
          <w:sz w:val="26"/>
          <w:szCs w:val="26"/>
        </w:rPr>
        <w:t xml:space="preserve">ы</w:t>
      </w:r>
      <w:r>
        <w:rPr>
          <w:rFonts w:ascii="Times New Roman" w:hAnsi="Times New Roman"/>
          <w:bCs/>
          <w:sz w:val="26"/>
          <w:szCs w:val="26"/>
        </w:rPr>
        <w:t xml:space="preserve"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83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firstLine="4678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Приложение к Порядку</w:t>
      </w:r>
      <w:r>
        <w:rPr>
          <w:rFonts w:ascii="Times New Roman" w:hAnsi="Times New Roman"/>
          <w:bCs/>
          <w:sz w:val="24"/>
          <w:szCs w:val="26"/>
        </w:rPr>
      </w:r>
      <w:r>
        <w:rPr>
          <w:rFonts w:ascii="Times New Roman" w:hAnsi="Times New Roman"/>
          <w:bCs/>
          <w:sz w:val="24"/>
          <w:szCs w:val="26"/>
        </w:rPr>
      </w:r>
    </w:p>
    <w:p>
      <w:pPr>
        <w:pStyle w:val="921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Заместителю Главы Великоустюгского муниц</w:t>
      </w:r>
      <w:r>
        <w:rPr>
          <w:rFonts w:ascii="Times New Roman" w:hAnsi="Times New Roman"/>
          <w:bCs/>
          <w:sz w:val="26"/>
          <w:szCs w:val="26"/>
        </w:rPr>
        <w:t xml:space="preserve">и</w:t>
      </w:r>
      <w:r>
        <w:rPr>
          <w:rFonts w:ascii="Times New Roman" w:hAnsi="Times New Roman"/>
          <w:bCs/>
          <w:sz w:val="26"/>
          <w:szCs w:val="26"/>
        </w:rPr>
        <w:t xml:space="preserve">пального округа, начальнику управления образов</w:t>
      </w:r>
      <w:r>
        <w:rPr>
          <w:rFonts w:ascii="Times New Roman" w:hAnsi="Times New Roman"/>
          <w:bCs/>
          <w:sz w:val="26"/>
          <w:szCs w:val="26"/>
        </w:rPr>
        <w:t xml:space="preserve">а</w:t>
      </w:r>
      <w:r>
        <w:rPr>
          <w:rFonts w:ascii="Times New Roman" w:hAnsi="Times New Roman"/>
          <w:bCs/>
          <w:sz w:val="26"/>
          <w:szCs w:val="26"/>
        </w:rPr>
        <w:t xml:space="preserve">ния  ………………………………………...............</w:t>
      </w:r>
      <w:r>
        <w:rPr>
          <w:rFonts w:ascii="Times New Roman" w:hAnsi="Times New Roman"/>
          <w:bCs/>
          <w:sz w:val="18"/>
          <w:szCs w:val="18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21"/>
        <w:ind w:left="382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2"/>
          <w:szCs w:val="22"/>
        </w:rPr>
        <w:t xml:space="preserve">(фамилия и инициалы)</w:t>
      </w:r>
      <w:r>
        <w:rPr>
          <w:rFonts w:ascii="Times New Roman" w:hAnsi="Times New Roman"/>
          <w:bCs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921"/>
        <w:ind w:left="382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</w:t>
      </w:r>
      <w:r>
        <w:rPr>
          <w:rFonts w:ascii="Times New Roman" w:hAnsi="Times New Roman"/>
          <w:bCs/>
          <w:sz w:val="26"/>
          <w:szCs w:val="26"/>
        </w:rPr>
        <w:t xml:space="preserve"> …………(</w:t>
      </w:r>
      <w:r>
        <w:rPr>
          <w:rFonts w:ascii="Times New Roman" w:hAnsi="Times New Roman"/>
          <w:bCs/>
          <w:sz w:val="26"/>
          <w:szCs w:val="26"/>
        </w:rPr>
        <w:t xml:space="preserve">фамилия</w:t>
      </w:r>
      <w:r>
        <w:rPr>
          <w:rFonts w:ascii="Times New Roman" w:hAnsi="Times New Roman"/>
          <w:bCs/>
          <w:sz w:val="26"/>
          <w:szCs w:val="26"/>
        </w:rPr>
        <w:t xml:space="preserve">, имя и отчество заявителя)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Место жительства (адрес регистрации): …….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Место пребывания (временная регистрация): …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Место фактического проживания: …………..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Должность: ……………………………………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382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Контактные данные (телефон, адрес </w:t>
      </w:r>
      <w:r>
        <w:rPr>
          <w:rFonts w:ascii="Times New Roman" w:hAnsi="Times New Roman"/>
          <w:bCs/>
          <w:sz w:val="26"/>
          <w:szCs w:val="26"/>
        </w:rPr>
        <w:t xml:space="preserve">эл</w:t>
      </w:r>
      <w:r>
        <w:rPr>
          <w:rFonts w:ascii="Times New Roman" w:hAnsi="Times New Roman"/>
          <w:bCs/>
          <w:sz w:val="26"/>
          <w:szCs w:val="26"/>
        </w:rPr>
        <w:t xml:space="preserve">. почты): …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</w:t>
      </w:r>
      <w:r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ind w:left="0" w:righ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предоставить компенсацию транспортны</w:t>
      </w:r>
      <w:r>
        <w:rPr>
          <w:rFonts w:ascii="Times New Roman" w:hAnsi="Times New Roman"/>
          <w:bCs/>
          <w:sz w:val="26"/>
          <w:szCs w:val="26"/>
        </w:rPr>
        <w:t xml:space="preserve">х расходов, так как работаю в ……........................................................................................ (наименование образовательной организации), расположенной в населённом пункте, не являющимся моим местом жительства и (или) пребывания.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заявлению прилагаю следующие документы: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Копия паспорта (фото, прописка).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Реквизиты счёта, открытого в кредитной организации.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Копия страхового свидетельства обязательного (государственного) пенсионного страхования (СНИЛС).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Копия свидетельства о постановке на учёт физического лица в налоговом органе (ИНН).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…….. (дата) …………. (подпись) ……………………….. (расшифровка подписи)».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92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sectPr>
          <w:footnotePr/>
          <w:endnotePr/>
          <w:type w:val="nextPage"/>
          <w:pgSz w:w="11907" w:h="16839" w:orient="portrait"/>
          <w:pgMar w:top="1276" w:right="567" w:bottom="993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jc w:val="center"/>
      </w:pPr>
      <w:r>
        <w:t xml:space="preserve">84</w:t>
      </w:r>
      <w:r/>
    </w:p>
    <w:p>
      <w:pPr>
        <w:jc w:val="center"/>
      </w:pPr>
      <w:r/>
      <w:r/>
    </w:p>
    <w:p>
      <w:pPr>
        <w:ind w:left="0" w:right="0" w:firstLine="46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6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комплексу процессных мероприятий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6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«Обеспечение предоставления </w:t>
      </w:r>
      <w:r>
        <w:rPr>
          <w:b/>
          <w:caps/>
          <w:spacing w:val="100"/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4677"/>
        <w:jc w:val="center"/>
        <w:rPr>
          <w:b/>
          <w:bCs/>
          <w:caps/>
          <w:spacing w:val="100"/>
          <w:sz w:val="26"/>
          <w:szCs w:val="26"/>
        </w:rPr>
      </w:pPr>
      <w:r>
        <w:rPr>
          <w:sz w:val="26"/>
          <w:szCs w:val="26"/>
        </w:rPr>
        <w:t xml:space="preserve">мер социальной поддержки»</w:t>
      </w:r>
      <w:r>
        <w:rPr>
          <w:b/>
          <w:caps/>
          <w:spacing w:val="100"/>
          <w:sz w:val="26"/>
          <w:szCs w:val="26"/>
        </w:rPr>
        <w:t xml:space="preserve"> </w:t>
      </w:r>
      <w:r>
        <w:rPr>
          <w:b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right"/>
        <w:rPr>
          <w:b/>
          <w:bCs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</w:r>
      <w:r>
        <w:rPr>
          <w:b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right"/>
        <w:rPr>
          <w:b/>
          <w:bCs/>
          <w:caps/>
          <w:spacing w:val="100"/>
          <w:sz w:val="26"/>
          <w:szCs w:val="26"/>
        </w:rPr>
      </w:pPr>
      <w:r>
        <w:rPr>
          <w:b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center"/>
        <w:widowControl w:val="off"/>
        <w:rPr>
          <w:b/>
          <w:bCs/>
          <w:caps/>
          <w:spacing w:val="100"/>
          <w:sz w:val="26"/>
          <w:szCs w:val="26"/>
        </w:rPr>
      </w:pPr>
      <w:r>
        <w:rPr>
          <w:b/>
          <w:bCs/>
          <w:caps/>
          <w:spacing w:val="100"/>
          <w:sz w:val="26"/>
          <w:szCs w:val="26"/>
        </w:rPr>
        <w:t xml:space="preserve">Порядок</w:t>
      </w:r>
      <w:r>
        <w:rPr>
          <w:b/>
          <w:bCs/>
          <w:caps/>
          <w:spacing w:val="100"/>
          <w:sz w:val="26"/>
          <w:szCs w:val="26"/>
        </w:rPr>
      </w:r>
      <w:r>
        <w:rPr>
          <w:b/>
          <w:bCs/>
          <w:caps/>
          <w:spacing w:val="100"/>
          <w:sz w:val="26"/>
          <w:szCs w:val="26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выплаты стипендий студентам,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обучающимся</w:t>
      </w:r>
      <w:r>
        <w:rPr>
          <w:b/>
          <w:bCs/>
          <w:sz w:val="26"/>
          <w:szCs w:val="26"/>
        </w:rPr>
        <w:t xml:space="preserve"> на педагогических специальностях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образовательных организациях </w:t>
      </w:r>
      <w:r>
        <w:rPr>
          <w:b/>
          <w:bCs/>
          <w:sz w:val="26"/>
          <w:szCs w:val="26"/>
        </w:rPr>
        <w:t xml:space="preserve">высшего</w:t>
      </w:r>
      <w:r>
        <w:rPr>
          <w:b/>
          <w:bCs/>
          <w:sz w:val="26"/>
          <w:szCs w:val="26"/>
        </w:rPr>
        <w:t xml:space="preserve"> профессионального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образования Вологодской области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(далее – Порядок)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center"/>
        <w:shd w:val="clear" w:color="auto" w:fill="ffffff"/>
        <w:rPr>
          <w:b/>
          <w:spacing w:val="2"/>
          <w:sz w:val="26"/>
          <w:szCs w:val="26"/>
        </w:rPr>
        <w:outlineLvl w:val="2"/>
      </w:pPr>
      <w:r>
        <w:rPr>
          <w:b/>
          <w:spacing w:val="2"/>
          <w:sz w:val="26"/>
          <w:szCs w:val="26"/>
        </w:rPr>
      </w:r>
      <w:r>
        <w:rPr>
          <w:b/>
          <w:spacing w:val="2"/>
          <w:sz w:val="26"/>
          <w:szCs w:val="26"/>
        </w:rPr>
      </w:r>
      <w:r>
        <w:rPr>
          <w:b/>
          <w:spacing w:val="2"/>
          <w:sz w:val="26"/>
          <w:szCs w:val="26"/>
        </w:rPr>
      </w:r>
    </w:p>
    <w:p>
      <w:pPr>
        <w:jc w:val="center"/>
        <w:shd w:val="clear" w:color="auto" w:fill="ffffff"/>
        <w:rPr>
          <w:b/>
          <w:spacing w:val="2"/>
          <w:sz w:val="26"/>
          <w:szCs w:val="26"/>
        </w:rPr>
        <w:outlineLvl w:val="2"/>
      </w:pPr>
      <w:r>
        <w:rPr>
          <w:b/>
          <w:spacing w:val="2"/>
          <w:sz w:val="26"/>
          <w:szCs w:val="26"/>
        </w:rPr>
        <w:t xml:space="preserve">1. Общие положения</w:t>
      </w:r>
      <w:r>
        <w:rPr>
          <w:b/>
          <w:spacing w:val="2"/>
          <w:sz w:val="26"/>
          <w:szCs w:val="26"/>
        </w:rPr>
      </w:r>
      <w:r>
        <w:rPr>
          <w:b/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1.1. </w:t>
      </w:r>
      <w:r>
        <w:rPr>
          <w:spacing w:val="2"/>
          <w:sz w:val="26"/>
          <w:szCs w:val="26"/>
        </w:rPr>
        <w:t xml:space="preserve">Стипендия студентам, обучающимся на педагогических специальностях в образовательных организациях высшего профессионального образования Волого</w:t>
      </w:r>
      <w:r>
        <w:rPr>
          <w:spacing w:val="2"/>
          <w:sz w:val="26"/>
          <w:szCs w:val="26"/>
        </w:rPr>
        <w:t xml:space="preserve">д</w:t>
      </w:r>
      <w:r>
        <w:rPr>
          <w:spacing w:val="2"/>
          <w:sz w:val="26"/>
          <w:szCs w:val="26"/>
        </w:rPr>
        <w:t xml:space="preserve">ской области (далее – студенты, получатели стипендии), назначается и выплачив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ется в соответствии с решением Великоустюгской Думы о бюджете на очередной финансовый год, настоящим Порядком в целях укомплектования муниципальных бюджетных общеобразовательных организаций, расположенных на территории В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ликоустюгского муниципального округа, квалифицированными специалистами (п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дагогами) (далее – стипендия).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jc w:val="center"/>
        <w:shd w:val="clear" w:color="auto" w:fill="ffffff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2. Порядок назначения стипендии</w:t>
      </w:r>
      <w:r>
        <w:rPr>
          <w:b/>
          <w:spacing w:val="2"/>
          <w:sz w:val="26"/>
          <w:szCs w:val="26"/>
        </w:rPr>
      </w:r>
      <w:r>
        <w:rPr>
          <w:b/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2.1. Стипендия в размере 4598=00 (четыре тысячи пятьсот девяносто восемь) рублей в месяц (с учетом НДФЛ) назначается и выплачивается получателям стипе</w:t>
      </w:r>
      <w:r>
        <w:rPr>
          <w:spacing w:val="2"/>
          <w:sz w:val="26"/>
          <w:szCs w:val="26"/>
        </w:rPr>
        <w:t xml:space="preserve">н</w:t>
      </w:r>
      <w:r>
        <w:rPr>
          <w:spacing w:val="2"/>
          <w:sz w:val="26"/>
          <w:szCs w:val="26"/>
        </w:rPr>
        <w:t xml:space="preserve">дии, заключившим договор о целевом обучении с управлением образования адм</w:t>
      </w:r>
      <w:r>
        <w:rPr>
          <w:spacing w:val="2"/>
          <w:sz w:val="26"/>
          <w:szCs w:val="26"/>
        </w:rPr>
        <w:t xml:space="preserve">и</w:t>
      </w:r>
      <w:r>
        <w:rPr>
          <w:spacing w:val="2"/>
          <w:sz w:val="26"/>
          <w:szCs w:val="26"/>
        </w:rPr>
        <w:t xml:space="preserve">нистрации Великоустюгского муниципального округа и не имеющим академической задолженности.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bCs/>
          <w:sz w:val="26"/>
          <w:szCs w:val="26"/>
        </w:rPr>
      </w:pPr>
      <w:r>
        <w:rPr>
          <w:spacing w:val="2"/>
          <w:sz w:val="26"/>
          <w:szCs w:val="26"/>
        </w:rPr>
        <w:t xml:space="preserve">2.1.1. </w:t>
      </w:r>
      <w:r>
        <w:rPr>
          <w:bCs/>
          <w:sz w:val="26"/>
          <w:szCs w:val="26"/>
        </w:rPr>
        <w:t xml:space="preserve">Стипендия подлежит налогообложению налогом на доходы физических лиц в соответствии с Налоговым кодексом Российской Федерации. В размер стипе</w:t>
      </w:r>
      <w:r>
        <w:rPr>
          <w:bCs/>
          <w:sz w:val="26"/>
          <w:szCs w:val="26"/>
        </w:rPr>
        <w:t xml:space="preserve">н</w:t>
      </w:r>
      <w:r>
        <w:rPr>
          <w:bCs/>
          <w:sz w:val="26"/>
          <w:szCs w:val="26"/>
        </w:rPr>
        <w:t xml:space="preserve">дии включена сумма, удерживаемая в целях уплаты налога на доходы физических лиц.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2.1.2. Стипендия назначается студентам, обучающимся на очной форме </w:t>
      </w:r>
      <w:r>
        <w:rPr>
          <w:spacing w:val="2"/>
          <w:sz w:val="26"/>
          <w:szCs w:val="26"/>
        </w:rPr>
        <w:t xml:space="preserve">об</w:t>
      </w:r>
      <w:r>
        <w:rPr>
          <w:spacing w:val="2"/>
          <w:sz w:val="26"/>
          <w:szCs w:val="26"/>
        </w:rPr>
        <w:t xml:space="preserve">у</w:t>
      </w:r>
      <w:r>
        <w:rPr>
          <w:spacing w:val="2"/>
          <w:sz w:val="26"/>
          <w:szCs w:val="26"/>
        </w:rPr>
        <w:t xml:space="preserve">чения, по специальностям</w:t>
      </w:r>
      <w:r>
        <w:rPr>
          <w:spacing w:val="2"/>
          <w:sz w:val="26"/>
          <w:szCs w:val="26"/>
        </w:rPr>
        <w:t xml:space="preserve"> согласно потребности муниципальных общеобразов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тельных организаций Великоустюгского муниципального округа, которая соглас</w:t>
      </w:r>
      <w:r>
        <w:rPr>
          <w:spacing w:val="2"/>
          <w:sz w:val="26"/>
          <w:szCs w:val="26"/>
        </w:rPr>
        <w:t xml:space="preserve">о</w:t>
      </w:r>
      <w:r>
        <w:rPr>
          <w:spacing w:val="2"/>
          <w:sz w:val="26"/>
          <w:szCs w:val="26"/>
        </w:rPr>
        <w:t xml:space="preserve">вывается с администрацией округа в пределах средств, предусмотренных в бюджете муниципального округа.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2.2. Назначение стипендии осуществляется на основании постановления а</w:t>
      </w:r>
      <w:r>
        <w:rPr>
          <w:spacing w:val="2"/>
          <w:sz w:val="26"/>
          <w:szCs w:val="26"/>
        </w:rPr>
        <w:t xml:space="preserve">д</w:t>
      </w:r>
      <w:r>
        <w:rPr>
          <w:spacing w:val="2"/>
          <w:sz w:val="26"/>
          <w:szCs w:val="26"/>
        </w:rPr>
        <w:t xml:space="preserve">министрации муниципального округа о назначении стипендии при предоставлении следующих документов: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а) заявления на имя Главы Великоустюгского муниципального округа о н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значении стипендии;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 заявки (ходатайства) заместителя Главы Великоустюгского муниципальн</w:t>
      </w:r>
      <w:r>
        <w:rPr>
          <w:spacing w:val="2"/>
          <w:sz w:val="26"/>
          <w:szCs w:val="26"/>
        </w:rPr>
        <w:t xml:space="preserve">о</w:t>
      </w:r>
      <w:r>
        <w:rPr>
          <w:spacing w:val="2"/>
          <w:sz w:val="26"/>
          <w:szCs w:val="26"/>
        </w:rPr>
        <w:t xml:space="preserve">го округа, начальника управления образования о назначении стипендии студенту с обоснованием необходимости в специалистах данного профиля;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left="0" w:right="0" w:firstLine="0"/>
        <w:jc w:val="center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4"/>
          <w:szCs w:val="24"/>
          <w:highlight w:val="none"/>
        </w:rPr>
        <w:t xml:space="preserve">85</w:t>
      </w: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  <w:highlight w:val="none"/>
        </w:rPr>
      </w:pP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  <w:highlight w:val="none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  <w:highlight w:val="none"/>
        </w:rPr>
      </w:pPr>
      <w:r>
        <w:rPr>
          <w:spacing w:val="2"/>
          <w:sz w:val="26"/>
          <w:szCs w:val="26"/>
        </w:rPr>
        <w:t xml:space="preserve">в) копии паспорта или иного документа, удостоверяющего личность получ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теля стипендии;</w:t>
      </w: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  <w:highlight w:val="none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г) справки из высшего учебного заведения о том, что студент обучается в да</w:t>
      </w:r>
      <w:r>
        <w:rPr>
          <w:spacing w:val="2"/>
          <w:sz w:val="26"/>
          <w:szCs w:val="26"/>
        </w:rPr>
        <w:t xml:space="preserve">н</w:t>
      </w:r>
      <w:r>
        <w:rPr>
          <w:spacing w:val="2"/>
          <w:sz w:val="26"/>
          <w:szCs w:val="26"/>
        </w:rPr>
        <w:t xml:space="preserve">ной организации с указанием курса обучения;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д</w:t>
      </w:r>
      <w:r>
        <w:rPr>
          <w:spacing w:val="2"/>
          <w:sz w:val="26"/>
          <w:szCs w:val="26"/>
        </w:rPr>
        <w:t xml:space="preserve">) реквизитов счёта, открытого в кредитной организации, для перечисления стипендии.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2.3. Заявление на получение стипендии и прилагаемые документы подаются ежегодно до 25 сентября в администрацию Великоустюгского муниципального </w:t>
      </w:r>
      <w:r>
        <w:rPr>
          <w:spacing w:val="2"/>
          <w:sz w:val="26"/>
          <w:szCs w:val="26"/>
        </w:rPr>
        <w:t xml:space="preserve">ок-руга</w:t>
      </w:r>
      <w:r>
        <w:rPr>
          <w:spacing w:val="2"/>
          <w:sz w:val="26"/>
          <w:szCs w:val="26"/>
        </w:rPr>
        <w:t xml:space="preserve"> через управление образования администрации Великоустюгского  муниципал</w:t>
      </w:r>
      <w:r>
        <w:rPr>
          <w:spacing w:val="2"/>
          <w:sz w:val="26"/>
          <w:szCs w:val="26"/>
        </w:rPr>
        <w:t xml:space="preserve">ь</w:t>
      </w:r>
      <w:r>
        <w:rPr>
          <w:spacing w:val="2"/>
          <w:sz w:val="26"/>
          <w:szCs w:val="26"/>
        </w:rPr>
        <w:t xml:space="preserve">ного округа (далее – управление образования).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jc w:val="center"/>
        <w:shd w:val="clear" w:color="auto" w:fill="ffffff"/>
        <w:rPr>
          <w:spacing w:val="2"/>
          <w:szCs w:val="26"/>
        </w:rPr>
      </w:pPr>
      <w:r>
        <w:rPr>
          <w:spacing w:val="2"/>
          <w:szCs w:val="26"/>
        </w:rPr>
      </w:r>
      <w:r>
        <w:rPr>
          <w:spacing w:val="2"/>
          <w:szCs w:val="26"/>
        </w:rPr>
      </w:r>
      <w:r>
        <w:rPr>
          <w:spacing w:val="2"/>
          <w:szCs w:val="26"/>
        </w:rPr>
      </w:r>
    </w:p>
    <w:p>
      <w:pPr>
        <w:jc w:val="center"/>
        <w:shd w:val="clear" w:color="auto" w:fill="ffffff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3. Порядок выплаты стипендии</w:t>
      </w:r>
      <w:r>
        <w:rPr>
          <w:b/>
          <w:spacing w:val="2"/>
          <w:sz w:val="26"/>
          <w:szCs w:val="26"/>
        </w:rPr>
      </w:r>
      <w:r>
        <w:rPr>
          <w:b/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3.1. </w:t>
      </w:r>
      <w:r>
        <w:rPr>
          <w:spacing w:val="2"/>
          <w:sz w:val="26"/>
          <w:szCs w:val="26"/>
        </w:rPr>
        <w:t xml:space="preserve">Управление образования рассматривает пакет документов в течение 3 р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бочих дней после их получения, готовит проект постановления администрации В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ликоустюгского муниципального округа о предоставлении стипендии и направляет его на согласование в финансовое управление и правовое управление администр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ции округа вместе с ходатайством о назначении стипендии студенту с обоснованием необходимости в специалистах данного профиля и документами, указанными в пункте 2.2 настоящего Порядка.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3.2. Финансовое управление администрации Великоустюгского муниципал</w:t>
      </w:r>
      <w:r>
        <w:rPr>
          <w:spacing w:val="2"/>
          <w:sz w:val="26"/>
          <w:szCs w:val="26"/>
        </w:rPr>
        <w:t xml:space="preserve">ь</w:t>
      </w:r>
      <w:r>
        <w:rPr>
          <w:spacing w:val="2"/>
          <w:sz w:val="26"/>
          <w:szCs w:val="26"/>
        </w:rPr>
        <w:t xml:space="preserve">ного округа на основании принятого постановления администрации Великоустю</w:t>
      </w:r>
      <w:r>
        <w:rPr>
          <w:spacing w:val="2"/>
          <w:sz w:val="26"/>
          <w:szCs w:val="26"/>
        </w:rPr>
        <w:t xml:space="preserve">г</w:t>
      </w:r>
      <w:r>
        <w:rPr>
          <w:spacing w:val="2"/>
          <w:sz w:val="26"/>
          <w:szCs w:val="26"/>
        </w:rPr>
        <w:t xml:space="preserve">ского муниципального округа и подписанного всеми сторонами договора о целевом обучении осуществляет финансирование на выплату стипендии в пределах утве</w:t>
      </w:r>
      <w:r>
        <w:rPr>
          <w:spacing w:val="2"/>
          <w:sz w:val="26"/>
          <w:szCs w:val="26"/>
        </w:rPr>
        <w:t xml:space="preserve">р</w:t>
      </w:r>
      <w:r>
        <w:rPr>
          <w:spacing w:val="2"/>
          <w:sz w:val="26"/>
          <w:szCs w:val="26"/>
        </w:rPr>
        <w:t xml:space="preserve">ждённых бюджетных ассигнований со счёта бюджета муниципального округа на лицевой счёт управления образования.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3.3. Управление образования перечисляет средства, выделенные на выплату стипендии, со своего лицевого счёта на счёт получателя стипендии, открытый в кр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дитной организации.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3.4. Управление образования осуществляет контроль и уведомляет админис</w:t>
      </w:r>
      <w:r>
        <w:rPr>
          <w:spacing w:val="2"/>
          <w:sz w:val="26"/>
          <w:szCs w:val="26"/>
        </w:rPr>
        <w:t xml:space="preserve">т</w:t>
      </w:r>
      <w:r>
        <w:rPr>
          <w:spacing w:val="2"/>
          <w:sz w:val="26"/>
          <w:szCs w:val="26"/>
        </w:rPr>
        <w:t xml:space="preserve">рацию Великоустюгского муниципального округа о ставших ему известных фактах, предполагающих расторжение договора о целевом обучении, не позднее следующ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го дня </w:t>
      </w:r>
      <w:r>
        <w:rPr>
          <w:spacing w:val="2"/>
          <w:sz w:val="26"/>
          <w:szCs w:val="26"/>
        </w:rPr>
        <w:t xml:space="preserve">с даты получения</w:t>
      </w:r>
      <w:r>
        <w:rPr>
          <w:spacing w:val="2"/>
          <w:sz w:val="26"/>
          <w:szCs w:val="26"/>
        </w:rPr>
        <w:t xml:space="preserve"> такой информации.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3.5. </w:t>
      </w:r>
      <w:r>
        <w:rPr>
          <w:spacing w:val="2"/>
          <w:sz w:val="26"/>
          <w:szCs w:val="26"/>
        </w:rPr>
        <w:t xml:space="preserve">В случае расторжения договора о целевом обучении по инициативе пол</w:t>
      </w:r>
      <w:r>
        <w:rPr>
          <w:spacing w:val="2"/>
          <w:sz w:val="26"/>
          <w:szCs w:val="26"/>
        </w:rPr>
        <w:t xml:space="preserve">у</w:t>
      </w:r>
      <w:r>
        <w:rPr>
          <w:spacing w:val="2"/>
          <w:sz w:val="26"/>
          <w:szCs w:val="26"/>
        </w:rPr>
        <w:t xml:space="preserve">чателя стипендии по собственному желанию без уважительных причин или по ин</w:t>
      </w:r>
      <w:r>
        <w:rPr>
          <w:spacing w:val="2"/>
          <w:sz w:val="26"/>
          <w:szCs w:val="26"/>
        </w:rPr>
        <w:t xml:space="preserve">и</w:t>
      </w:r>
      <w:r>
        <w:rPr>
          <w:spacing w:val="2"/>
          <w:sz w:val="26"/>
          <w:szCs w:val="26"/>
        </w:rPr>
        <w:t xml:space="preserve">циативе управления образования администрации Великоустюгского муниципальн</w:t>
      </w:r>
      <w:r>
        <w:rPr>
          <w:spacing w:val="2"/>
          <w:sz w:val="26"/>
          <w:szCs w:val="26"/>
        </w:rPr>
        <w:t xml:space="preserve">о</w:t>
      </w:r>
      <w:r>
        <w:rPr>
          <w:spacing w:val="2"/>
          <w:sz w:val="26"/>
          <w:szCs w:val="26"/>
        </w:rPr>
        <w:t xml:space="preserve">го округа, по причине отчисления из высшего учебного заведения получатель ст</w:t>
      </w:r>
      <w:r>
        <w:rPr>
          <w:spacing w:val="2"/>
          <w:sz w:val="26"/>
          <w:szCs w:val="26"/>
        </w:rPr>
        <w:t xml:space="preserve">и</w:t>
      </w:r>
      <w:r>
        <w:rPr>
          <w:spacing w:val="2"/>
          <w:sz w:val="26"/>
          <w:szCs w:val="26"/>
        </w:rPr>
        <w:t xml:space="preserve">пендии в полном объёме возвращает размер выплаченной ему стипендии за весь срок обучения в течение месяца со дня расторжения договора. 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При отказе получателя стипендии от добровольного возврата данные средства взыскиваются в бюджет муниципального округа администрацией Великоустюгского муниципального округа в судебном порядке.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  <w:highlight w:val="none"/>
        </w:rPr>
      </w:pPr>
      <w:r>
        <w:rPr>
          <w:spacing w:val="2"/>
          <w:sz w:val="26"/>
          <w:szCs w:val="26"/>
        </w:rPr>
        <w:t xml:space="preserve">3.6. Выплата стипендии производится один раз в месяц до 25 числа месяца, следующего за </w:t>
      </w:r>
      <w:r>
        <w:rPr>
          <w:spacing w:val="2"/>
          <w:sz w:val="26"/>
          <w:szCs w:val="26"/>
        </w:rPr>
        <w:t xml:space="preserve">расчётным</w:t>
      </w:r>
      <w:r>
        <w:rPr>
          <w:spacing w:val="2"/>
          <w:sz w:val="26"/>
          <w:szCs w:val="26"/>
        </w:rPr>
        <w:t xml:space="preserve">, за учебные месяцы года, начиная с месяца принятия п</w:t>
      </w:r>
      <w:r>
        <w:rPr>
          <w:spacing w:val="2"/>
          <w:sz w:val="26"/>
          <w:szCs w:val="26"/>
        </w:rPr>
        <w:t xml:space="preserve">о</w:t>
      </w:r>
      <w:r>
        <w:rPr>
          <w:spacing w:val="2"/>
          <w:sz w:val="26"/>
          <w:szCs w:val="26"/>
        </w:rPr>
        <w:t xml:space="preserve">становления о назначении стипендии и до месяца окончания высшего ученого зав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дения или до расторжения договора о целевом обучении включительно.</w:t>
      </w: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  <w:highlight w:val="none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left="0" w:right="0" w:firstLine="0"/>
        <w:jc w:val="center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86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  <w:highlight w:val="none"/>
        </w:rPr>
      </w:r>
      <w:r>
        <w:rPr>
          <w:spacing w:val="2"/>
          <w:sz w:val="26"/>
          <w:szCs w:val="26"/>
        </w:rPr>
      </w:r>
    </w:p>
    <w:p>
      <w:pPr>
        <w:ind w:firstLine="709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3.7. Выплата стипендии прекращается на основании постановления в случае: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а) отчисления получателя стипендии из высшего учебного заведения;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 нахождения получателя стипендии в академическом отпуске;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в) расторжение договора о целевом обучении одной из сторон;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г) перевода на заочную форму обучения;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ind w:firstLine="709"/>
        <w:shd w:val="clear" w:color="auto" w:fill="ffffff"/>
      </w:pPr>
      <w:r>
        <w:rPr>
          <w:spacing w:val="2"/>
          <w:sz w:val="26"/>
          <w:szCs w:val="26"/>
        </w:rPr>
        <w:t xml:space="preserve">г) в иных случаях, предусмотренных законодательством РФ</w:t>
      </w:r>
      <w:r>
        <w:rPr>
          <w:spacing w:val="2"/>
          <w:sz w:val="26"/>
          <w:szCs w:val="26"/>
        </w:rPr>
        <w:t xml:space="preserve">.».</w:t>
      </w:r>
      <w:r/>
    </w:p>
    <w:p>
      <w:pPr>
        <w:jc w:val="right"/>
      </w:pPr>
      <w:r/>
      <w:r/>
    </w:p>
    <w:sectPr>
      <w:footnotePr/>
      <w:endnotePr/>
      <w:type w:val="nextPage"/>
      <w:pgSz w:w="11907" w:h="16839" w:orient="portrait"/>
      <w:pgMar w:top="1276" w:right="567" w:bottom="993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4020705040A02060702"/>
  </w:font>
  <w:font w:name="Cambria Math">
    <w:panose1 w:val="02040503050406030204"/>
  </w:font>
  <w:font w:name="Bookman Old Style">
    <w:panose1 w:val="02050604050505020204"/>
  </w:font>
  <w:font w:name="Symbol">
    <w:panose1 w:val="05050102010706020507"/>
  </w:font>
  <w:font w:name="Wingdings">
    <w:panose1 w:val="05000000000000000000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Courier New">
    <w:panose1 w:val="02070309020205020404"/>
  </w:font>
  <w:font w:name="Mangal">
    <w:panose1 w:val="02040503050306020203"/>
  </w:font>
  <w:font w:name="Calibri">
    <w:panose1 w:val="020F0502020204030204"/>
  </w:font>
  <w:font w:name="Batang">
    <w:panose1 w:val="02010609060101010101"/>
  </w:font>
  <w:font w:name="Andale Sans UI">
    <w:panose1 w:val="04020705040A02060702"/>
  </w:font>
  <w:font w:name="Times New Roman">
    <w:panose1 w:val="02020603050405020304"/>
  </w:font>
  <w:font w:name="Microsoft YaHei">
    <w:panose1 w:val="020B05030202040202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PT Astra Serif">
    <w:panose1 w:val="020A0603040505020204"/>
  </w:font>
  <w:font w:name="Arial Unicode MS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pStyle w:val="983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60"/>
    <w:link w:val="851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60"/>
    <w:link w:val="852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860"/>
    <w:link w:val="853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860"/>
    <w:link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860"/>
    <w:link w:val="85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860"/>
    <w:link w:val="856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860"/>
    <w:link w:val="8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860"/>
    <w:link w:val="858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860"/>
    <w:link w:val="859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860"/>
    <w:link w:val="955"/>
    <w:uiPriority w:val="10"/>
    <w:rPr>
      <w:sz w:val="48"/>
      <w:szCs w:val="48"/>
    </w:rPr>
  </w:style>
  <w:style w:type="character" w:styleId="706">
    <w:name w:val="Subtitle Char"/>
    <w:basedOn w:val="860"/>
    <w:link w:val="962"/>
    <w:uiPriority w:val="11"/>
    <w:rPr>
      <w:sz w:val="24"/>
      <w:szCs w:val="24"/>
    </w:rPr>
  </w:style>
  <w:style w:type="character" w:styleId="707">
    <w:name w:val="Quote Char"/>
    <w:link w:val="966"/>
    <w:uiPriority w:val="29"/>
    <w:rPr>
      <w:i/>
    </w:rPr>
  </w:style>
  <w:style w:type="character" w:styleId="708">
    <w:name w:val="Intense Quote Char"/>
    <w:link w:val="968"/>
    <w:uiPriority w:val="30"/>
    <w:rPr>
      <w:i/>
    </w:rPr>
  </w:style>
  <w:style w:type="character" w:styleId="709">
    <w:name w:val="Header Char"/>
    <w:basedOn w:val="860"/>
    <w:link w:val="976"/>
    <w:uiPriority w:val="99"/>
  </w:style>
  <w:style w:type="character" w:styleId="710">
    <w:name w:val="Footer Char"/>
    <w:basedOn w:val="860"/>
    <w:link w:val="958"/>
    <w:uiPriority w:val="99"/>
  </w:style>
  <w:style w:type="character" w:styleId="711">
    <w:name w:val="Caption Char"/>
    <w:basedOn w:val="961"/>
    <w:link w:val="958"/>
    <w:uiPriority w:val="99"/>
  </w:style>
  <w:style w:type="table" w:styleId="712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Footnote Text Char"/>
    <w:link w:val="1075"/>
    <w:uiPriority w:val="99"/>
    <w:rPr>
      <w:sz w:val="18"/>
    </w:rPr>
  </w:style>
  <w:style w:type="paragraph" w:styleId="838">
    <w:name w:val="endnote text"/>
    <w:basedOn w:val="850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rPr>
      <w:sz w:val="24"/>
      <w:szCs w:val="24"/>
    </w:rPr>
  </w:style>
  <w:style w:type="paragraph" w:styleId="851">
    <w:name w:val="Heading 1"/>
    <w:basedOn w:val="850"/>
    <w:next w:val="850"/>
    <w:link w:val="863"/>
    <w:qFormat/>
    <w:pPr>
      <w:jc w:val="center"/>
      <w:keepNext/>
      <w:outlineLvl w:val="0"/>
    </w:pPr>
    <w:rPr>
      <w:sz w:val="36"/>
    </w:rPr>
  </w:style>
  <w:style w:type="paragraph" w:styleId="852">
    <w:name w:val="Heading 2"/>
    <w:basedOn w:val="850"/>
    <w:next w:val="850"/>
    <w:link w:val="864"/>
    <w:qFormat/>
    <w:pPr>
      <w:jc w:val="center"/>
      <w:keepNext/>
      <w:outlineLvl w:val="1"/>
    </w:pPr>
    <w:rPr>
      <w:b/>
      <w:bCs/>
      <w:sz w:val="26"/>
    </w:rPr>
  </w:style>
  <w:style w:type="paragraph" w:styleId="853">
    <w:name w:val="Heading 3"/>
    <w:basedOn w:val="850"/>
    <w:next w:val="850"/>
    <w:link w:val="865"/>
    <w:qFormat/>
    <w:pPr>
      <w:jc w:val="both"/>
      <w:keepNext/>
      <w:outlineLvl w:val="2"/>
    </w:pPr>
    <w:rPr>
      <w:b/>
      <w:bCs/>
      <w:sz w:val="26"/>
    </w:rPr>
  </w:style>
  <w:style w:type="paragraph" w:styleId="854">
    <w:name w:val="Heading 4"/>
    <w:basedOn w:val="850"/>
    <w:next w:val="850"/>
    <w:link w:val="866"/>
    <w:qFormat/>
    <w:pPr>
      <w:jc w:val="both"/>
      <w:keepNext/>
      <w:outlineLvl w:val="3"/>
    </w:pPr>
    <w:rPr>
      <w:b/>
      <w:bCs/>
    </w:rPr>
  </w:style>
  <w:style w:type="paragraph" w:styleId="855">
    <w:name w:val="Heading 5"/>
    <w:basedOn w:val="850"/>
    <w:next w:val="850"/>
    <w:link w:val="867"/>
    <w:qFormat/>
    <w:pPr>
      <w:keepNext/>
      <w:outlineLvl w:val="4"/>
    </w:pPr>
    <w:rPr>
      <w:b/>
      <w:bCs/>
      <w:sz w:val="26"/>
    </w:rPr>
  </w:style>
  <w:style w:type="paragraph" w:styleId="856">
    <w:name w:val="Heading 6"/>
    <w:basedOn w:val="850"/>
    <w:next w:val="850"/>
    <w:link w:val="868"/>
    <w:qFormat/>
    <w:pPr>
      <w:jc w:val="center"/>
      <w:keepNext/>
      <w:outlineLvl w:val="5"/>
    </w:pPr>
    <w:rPr>
      <w:szCs w:val="20"/>
    </w:rPr>
  </w:style>
  <w:style w:type="paragraph" w:styleId="857">
    <w:name w:val="Heading 7"/>
    <w:basedOn w:val="850"/>
    <w:next w:val="850"/>
    <w:link w:val="86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8">
    <w:name w:val="Heading 8"/>
    <w:basedOn w:val="850"/>
    <w:next w:val="850"/>
    <w:link w:val="870"/>
    <w:qFormat/>
    <w:pPr>
      <w:jc w:val="center"/>
      <w:keepNext/>
      <w:outlineLvl w:val="7"/>
    </w:pPr>
    <w:rPr>
      <w:b/>
      <w:bCs/>
      <w:sz w:val="32"/>
    </w:rPr>
  </w:style>
  <w:style w:type="paragraph" w:styleId="859">
    <w:name w:val="Heading 9"/>
    <w:basedOn w:val="850"/>
    <w:next w:val="850"/>
    <w:link w:val="871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link w:val="851"/>
    <w:rPr>
      <w:sz w:val="36"/>
      <w:szCs w:val="24"/>
    </w:rPr>
  </w:style>
  <w:style w:type="character" w:styleId="864" w:customStyle="1">
    <w:name w:val="Заголовок 2 Знак"/>
    <w:link w:val="852"/>
    <w:rPr>
      <w:b/>
      <w:bCs/>
      <w:sz w:val="26"/>
      <w:szCs w:val="24"/>
    </w:rPr>
  </w:style>
  <w:style w:type="character" w:styleId="865" w:customStyle="1">
    <w:name w:val="Заголовок 3 Знак"/>
    <w:link w:val="853"/>
    <w:rPr>
      <w:b/>
      <w:bCs/>
      <w:sz w:val="26"/>
      <w:szCs w:val="24"/>
    </w:rPr>
  </w:style>
  <w:style w:type="character" w:styleId="866" w:customStyle="1">
    <w:name w:val="Заголовок 4 Знак"/>
    <w:link w:val="854"/>
    <w:rPr>
      <w:b/>
      <w:bCs/>
      <w:sz w:val="24"/>
      <w:szCs w:val="24"/>
    </w:rPr>
  </w:style>
  <w:style w:type="character" w:styleId="867" w:customStyle="1">
    <w:name w:val="Заголовок 5 Знак"/>
    <w:link w:val="855"/>
    <w:rPr>
      <w:b/>
      <w:bCs/>
      <w:sz w:val="26"/>
      <w:szCs w:val="24"/>
    </w:rPr>
  </w:style>
  <w:style w:type="character" w:styleId="868" w:customStyle="1">
    <w:name w:val="Заголовок 6 Знак"/>
    <w:link w:val="856"/>
    <w:rPr>
      <w:sz w:val="24"/>
    </w:rPr>
  </w:style>
  <w:style w:type="character" w:styleId="869" w:customStyle="1">
    <w:name w:val="Заголовок 7 Знак"/>
    <w:link w:val="857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70" w:customStyle="1">
    <w:name w:val="Заголовок 8 Знак"/>
    <w:link w:val="858"/>
    <w:rPr>
      <w:b/>
      <w:bCs/>
      <w:sz w:val="32"/>
      <w:szCs w:val="24"/>
    </w:rPr>
  </w:style>
  <w:style w:type="character" w:styleId="871" w:customStyle="1">
    <w:name w:val="Заголовок 9 Знак"/>
    <w:link w:val="859"/>
    <w:rPr>
      <w:rFonts w:ascii="Cambria" w:hAnsi="Cambria"/>
      <w:i/>
      <w:iCs/>
      <w:color w:val="404040"/>
      <w:lang w:eastAsia="en-US"/>
    </w:rPr>
  </w:style>
  <w:style w:type="paragraph" w:styleId="872">
    <w:name w:val="Body Text"/>
    <w:basedOn w:val="850"/>
    <w:link w:val="873"/>
    <w:pPr>
      <w:jc w:val="both"/>
    </w:pPr>
    <w:rPr>
      <w:sz w:val="26"/>
    </w:rPr>
  </w:style>
  <w:style w:type="character" w:styleId="873" w:customStyle="1">
    <w:name w:val="Основной текст Знак1"/>
    <w:link w:val="872"/>
    <w:rPr>
      <w:sz w:val="26"/>
      <w:szCs w:val="24"/>
    </w:rPr>
  </w:style>
  <w:style w:type="paragraph" w:styleId="874">
    <w:name w:val="Body Text 2"/>
    <w:basedOn w:val="850"/>
    <w:link w:val="875"/>
    <w:rPr>
      <w:b/>
      <w:bCs/>
    </w:rPr>
  </w:style>
  <w:style w:type="character" w:styleId="875" w:customStyle="1">
    <w:name w:val="Основной текст 2 Знак"/>
    <w:link w:val="874"/>
    <w:rPr>
      <w:b/>
      <w:bCs/>
      <w:sz w:val="24"/>
      <w:szCs w:val="24"/>
    </w:rPr>
  </w:style>
  <w:style w:type="paragraph" w:styleId="876">
    <w:name w:val="Body Text 3"/>
    <w:basedOn w:val="850"/>
    <w:link w:val="877"/>
    <w:pPr>
      <w:jc w:val="both"/>
    </w:pPr>
    <w:rPr>
      <w:sz w:val="30"/>
    </w:rPr>
  </w:style>
  <w:style w:type="character" w:styleId="877" w:customStyle="1">
    <w:name w:val="Основной текст 3 Знак"/>
    <w:link w:val="876"/>
    <w:rPr>
      <w:sz w:val="30"/>
      <w:szCs w:val="24"/>
    </w:rPr>
  </w:style>
  <w:style w:type="table" w:styleId="878">
    <w:name w:val="Table Grid"/>
    <w:basedOn w:val="86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>
    <w:name w:val="Balloon Text"/>
    <w:basedOn w:val="850"/>
    <w:link w:val="880"/>
    <w:rPr>
      <w:rFonts w:ascii="Tahoma" w:hAnsi="Tahoma"/>
      <w:sz w:val="16"/>
      <w:szCs w:val="16"/>
    </w:rPr>
  </w:style>
  <w:style w:type="character" w:styleId="880" w:customStyle="1">
    <w:name w:val="Текст выноски Знак"/>
    <w:link w:val="879"/>
    <w:rPr>
      <w:rFonts w:ascii="Tahoma" w:hAnsi="Tahoma" w:cs="Tahoma"/>
      <w:sz w:val="16"/>
      <w:szCs w:val="16"/>
    </w:rPr>
  </w:style>
  <w:style w:type="paragraph" w:styleId="881" w:customStyle="1">
    <w:name w:val="ConsPlusNormal"/>
    <w:link w:val="882"/>
    <w:qFormat/>
    <w:pPr>
      <w:ind w:firstLine="720"/>
      <w:widowControl w:val="off"/>
    </w:pPr>
    <w:rPr>
      <w:rFonts w:ascii="Arial" w:hAnsi="Arial" w:cs="Arial"/>
    </w:rPr>
  </w:style>
  <w:style w:type="character" w:styleId="882" w:customStyle="1">
    <w:name w:val="ConsPlusNormal Знак"/>
    <w:link w:val="881"/>
    <w:rPr>
      <w:rFonts w:ascii="Arial" w:hAnsi="Arial" w:cs="Arial"/>
      <w:lang w:val="ru-RU" w:eastAsia="ru-RU" w:bidi="ar-SA"/>
    </w:rPr>
  </w:style>
  <w:style w:type="character" w:styleId="883" w:customStyle="1">
    <w:name w:val="Заголовок №1_"/>
    <w:link w:val="884"/>
    <w:rPr>
      <w:b/>
      <w:bCs/>
      <w:sz w:val="26"/>
      <w:szCs w:val="26"/>
      <w:shd w:val="clear" w:color="auto" w:fill="ffffff"/>
    </w:rPr>
  </w:style>
  <w:style w:type="paragraph" w:styleId="884" w:customStyle="1">
    <w:name w:val="Заголовок №11"/>
    <w:basedOn w:val="850"/>
    <w:link w:val="883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85" w:customStyle="1">
    <w:name w:val="Заголовок №1"/>
  </w:style>
  <w:style w:type="character" w:styleId="886" w:customStyle="1">
    <w:name w:val="Основной текст + Полужирный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87">
    <w:name w:val="Normal (Web)"/>
    <w:basedOn w:val="850"/>
    <w:link w:val="1118"/>
    <w:uiPriority w:val="99"/>
    <w:pPr>
      <w:spacing w:before="100" w:after="119"/>
    </w:pPr>
    <w:rPr>
      <w:lang w:eastAsia="ar-SA"/>
    </w:rPr>
  </w:style>
  <w:style w:type="paragraph" w:styleId="888" w:customStyle="1">
    <w:name w:val="Standard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9" w:customStyle="1">
    <w:name w:val="Table Contents"/>
    <w:basedOn w:val="888"/>
    <w:pPr>
      <w:suppressLineNumbers/>
    </w:pPr>
  </w:style>
  <w:style w:type="character" w:styleId="890" w:customStyle="1">
    <w:name w:val="Основной текст (2)_"/>
    <w:link w:val="891"/>
    <w:rPr>
      <w:b/>
      <w:bCs/>
      <w:sz w:val="28"/>
      <w:szCs w:val="28"/>
      <w:shd w:val="clear" w:color="auto" w:fill="ffffff"/>
    </w:rPr>
  </w:style>
  <w:style w:type="paragraph" w:styleId="891" w:customStyle="1">
    <w:name w:val="Основной текст (2)"/>
    <w:basedOn w:val="850"/>
    <w:link w:val="890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92" w:customStyle="1">
    <w:name w:val="Основной текст_"/>
    <w:link w:val="893"/>
    <w:rPr>
      <w:sz w:val="29"/>
      <w:szCs w:val="29"/>
      <w:shd w:val="clear" w:color="auto" w:fill="ffffff"/>
    </w:rPr>
  </w:style>
  <w:style w:type="paragraph" w:styleId="893" w:customStyle="1">
    <w:name w:val="Основной текст2"/>
    <w:basedOn w:val="850"/>
    <w:link w:val="892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94" w:customStyle="1">
    <w:name w:val="Основной текст + 14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/>
    </w:rPr>
  </w:style>
  <w:style w:type="character" w:styleId="895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96" w:customStyle="1">
    <w:name w:val="Основной текст + 15 pt;Полужирный;Курсив;Интервал -1 pt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20"/>
      <w:position w:val="0"/>
      <w:sz w:val="30"/>
      <w:szCs w:val="30"/>
      <w:u w:val="none"/>
      <w:lang w:val="ru-RU"/>
    </w:rPr>
  </w:style>
  <w:style w:type="character" w:styleId="897" w:customStyle="1">
    <w:name w:val="Основной текст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styleId="898" w:customStyle="1">
    <w:name w:val="Основной текст + Курсив;Интервал 0 pt Exact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styleId="899" w:customStyle="1">
    <w:name w:val="Основной текст (3)_"/>
    <w:link w:val="900"/>
    <w:rPr>
      <w:b/>
      <w:bCs/>
      <w:sz w:val="21"/>
      <w:szCs w:val="21"/>
      <w:shd w:val="clear" w:color="auto" w:fill="ffffff"/>
    </w:rPr>
  </w:style>
  <w:style w:type="paragraph" w:styleId="900" w:customStyle="1">
    <w:name w:val="Основной текст (3)"/>
    <w:basedOn w:val="850"/>
    <w:link w:val="899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901" w:customStyle="1">
    <w:name w:val="Основной текст (3) + Интервал 1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styleId="902" w:customStyle="1">
    <w:name w:val="Основной текст (4)_"/>
    <w:link w:val="903"/>
    <w:rPr>
      <w:b/>
      <w:bCs/>
      <w:sz w:val="23"/>
      <w:szCs w:val="23"/>
      <w:shd w:val="clear" w:color="auto" w:fill="ffffff"/>
    </w:rPr>
  </w:style>
  <w:style w:type="paragraph" w:styleId="903" w:customStyle="1">
    <w:name w:val="Основной текст (4)"/>
    <w:basedOn w:val="850"/>
    <w:link w:val="902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904" w:customStyle="1">
    <w:name w:val="Основной текст (2) + Интервал 3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/>
    </w:rPr>
  </w:style>
  <w:style w:type="character" w:styleId="905" w:customStyle="1">
    <w:name w:val="Основной текст + 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/>
    </w:rPr>
  </w:style>
  <w:style w:type="character" w:styleId="906" w:customStyle="1">
    <w:name w:val="Основной текст (5)_"/>
    <w:link w:val="907"/>
    <w:rPr>
      <w:i/>
      <w:iCs/>
      <w:sz w:val="28"/>
      <w:szCs w:val="28"/>
      <w:shd w:val="clear" w:color="auto" w:fill="ffffff"/>
    </w:rPr>
  </w:style>
  <w:style w:type="paragraph" w:styleId="907" w:customStyle="1">
    <w:name w:val="Основной текст (5)"/>
    <w:basedOn w:val="850"/>
    <w:link w:val="906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8" w:customStyle="1">
    <w:name w:val="Основной текст + 13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styleId="909" w:customStyle="1">
    <w:name w:val="Основной текст + 12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910" w:customStyle="1">
    <w:name w:val="Основной текст (5) + Не 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table" w:styleId="911" w:customStyle="1">
    <w:name w:val="Сетка таблицы1"/>
    <w:basedOn w:val="861"/>
    <w:next w:val="87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2" w:customStyle="1">
    <w:name w:val="Основной текст Знак"/>
    <w:rPr>
      <w:sz w:val="24"/>
      <w:szCs w:val="24"/>
    </w:rPr>
  </w:style>
  <w:style w:type="paragraph" w:styleId="913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1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15" w:customStyle="1">
    <w:name w:val="ConsPlusCell"/>
    <w:link w:val="1115"/>
    <w:qFormat/>
    <w:pPr>
      <w:widowControl w:val="off"/>
    </w:pPr>
    <w:rPr>
      <w:rFonts w:ascii="Arial" w:hAnsi="Arial" w:cs="Arial"/>
    </w:rPr>
  </w:style>
  <w:style w:type="paragraph" w:styleId="916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917">
    <w:name w:val="Hyperlink"/>
    <w:unhideWhenUsed/>
    <w:rPr>
      <w:rFonts w:cs="Times New Roman"/>
      <w:color w:val="0000ff"/>
      <w:u w:val="single"/>
    </w:rPr>
  </w:style>
  <w:style w:type="character" w:styleId="918" w:customStyle="1">
    <w:name w:val="WW8Num5z1"/>
    <w:rPr>
      <w:rFonts w:ascii="Courier New" w:hAnsi="Courier New"/>
    </w:rPr>
  </w:style>
  <w:style w:type="paragraph" w:styleId="919">
    <w:name w:val="Body Text Indent"/>
    <w:basedOn w:val="850"/>
    <w:link w:val="920"/>
    <w:pPr>
      <w:ind w:firstLine="720"/>
      <w:jc w:val="both"/>
    </w:pPr>
    <w:rPr>
      <w:sz w:val="28"/>
      <w:lang w:eastAsia="ar-SA"/>
    </w:rPr>
  </w:style>
  <w:style w:type="character" w:styleId="920" w:customStyle="1">
    <w:name w:val="Основной текст с отступом Знак"/>
    <w:link w:val="919"/>
    <w:rPr>
      <w:sz w:val="28"/>
      <w:szCs w:val="24"/>
      <w:lang w:eastAsia="ar-SA"/>
    </w:rPr>
  </w:style>
  <w:style w:type="paragraph" w:styleId="921">
    <w:name w:val="No Spacing"/>
    <w:uiPriority w:val="1"/>
    <w:qFormat/>
    <w:rPr>
      <w:rFonts w:ascii="Calibri" w:hAnsi="Calibri"/>
      <w:sz w:val="22"/>
      <w:szCs w:val="22"/>
    </w:rPr>
  </w:style>
  <w:style w:type="character" w:styleId="922" w:customStyle="1">
    <w:name w:val="Основной текст (5) Exact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23" w:customStyle="1">
    <w:name w:val="Основной текст + Курсив;Интервал 0 pt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924" w:customStyle="1">
    <w:name w:val="Основной текст (2) + Интервал 2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/>
    </w:rPr>
  </w:style>
  <w:style w:type="character" w:styleId="925" w:customStyle="1">
    <w:name w:val="Подпись к картинке (2)_"/>
    <w:link w:val="926"/>
    <w:rPr>
      <w:b/>
      <w:bCs/>
      <w:sz w:val="27"/>
      <w:szCs w:val="27"/>
      <w:shd w:val="clear" w:color="auto" w:fill="ffffff"/>
    </w:rPr>
  </w:style>
  <w:style w:type="paragraph" w:styleId="926" w:customStyle="1">
    <w:name w:val="Подпись к картинке (2)"/>
    <w:basedOn w:val="850"/>
    <w:link w:val="92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7" w:customStyle="1">
    <w:name w:val="Подпись к картинке_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styleId="928" w:customStyle="1">
    <w:name w:val="Подпись к картинке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single"/>
      <w:lang w:val="ru-RU"/>
    </w:rPr>
  </w:style>
  <w:style w:type="character" w:styleId="929" w:customStyle="1">
    <w:name w:val="Основной текст (2) Exac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styleId="930" w:customStyle="1">
    <w:name w:val="Основной текст (4) + Интервал 3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styleId="931" w:customStyle="1">
    <w:name w:val="Основной текст (3) + Интервал 3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styleId="932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/>
    </w:rPr>
  </w:style>
  <w:style w:type="character" w:styleId="933" w:customStyle="1">
    <w:name w:val="Основной текст + 11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character" w:styleId="934" w:customStyle="1">
    <w:name w:val="Основной текст + 13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styleId="935" w:customStyle="1">
    <w:name w:val="Основной текст + Интервал 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25"/>
      <w:szCs w:val="25"/>
      <w:u w:val="none"/>
      <w:lang w:val="ru-RU"/>
    </w:rPr>
  </w:style>
  <w:style w:type="character" w:styleId="936" w:customStyle="1">
    <w:name w:val="Основной текст (3) + 8;5 pt;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7"/>
      <w:szCs w:val="17"/>
      <w:u w:val="none"/>
      <w:lang w:val="ru-RU"/>
    </w:rPr>
  </w:style>
  <w:style w:type="character" w:styleId="937" w:customStyle="1">
    <w:name w:val="Основной текст + 11;5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</w:rPr>
  </w:style>
  <w:style w:type="character" w:styleId="938" w:customStyle="1">
    <w:name w:val="Основной текст + 1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styleId="939" w:customStyle="1">
    <w:name w:val="Сноска_"/>
    <w:link w:val="940"/>
    <w:rPr>
      <w:spacing w:val="10"/>
      <w:sz w:val="22"/>
      <w:szCs w:val="22"/>
      <w:shd w:val="clear" w:color="auto" w:fill="ffffff"/>
    </w:rPr>
  </w:style>
  <w:style w:type="paragraph" w:styleId="940" w:customStyle="1">
    <w:name w:val="Сноска"/>
    <w:basedOn w:val="850"/>
    <w:link w:val="93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41" w:customStyle="1">
    <w:name w:val="Заголовок №2_"/>
    <w:link w:val="942"/>
    <w:rPr>
      <w:b/>
      <w:bCs/>
      <w:spacing w:val="20"/>
      <w:shd w:val="clear" w:color="auto" w:fill="ffffff"/>
    </w:rPr>
  </w:style>
  <w:style w:type="paragraph" w:styleId="942" w:customStyle="1">
    <w:name w:val="Заголовок №2"/>
    <w:basedOn w:val="850"/>
    <w:link w:val="94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43" w:customStyle="1">
    <w:name w:val="Основной текст + 12 pt;Полужирный;Интервал 1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20"/>
      <w:position w:val="0"/>
      <w:sz w:val="24"/>
      <w:szCs w:val="24"/>
      <w:u w:val="none"/>
      <w:lang w:val="ru-RU"/>
    </w:rPr>
  </w:style>
  <w:style w:type="character" w:styleId="944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styleId="945" w:customStyle="1">
    <w:name w:val="Основной текст + 8 pt;Интервал 1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0"/>
      <w:position w:val="0"/>
      <w:sz w:val="16"/>
      <w:szCs w:val="16"/>
      <w:u w:val="none"/>
      <w:lang w:val="ru-RU"/>
    </w:rPr>
  </w:style>
  <w:style w:type="character" w:styleId="946" w:customStyle="1">
    <w:name w:val="Основной текст + 8 pt;Интервал 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position w:val="0"/>
      <w:sz w:val="16"/>
      <w:szCs w:val="16"/>
      <w:u w:val="none"/>
      <w:lang w:val="ru-RU"/>
    </w:rPr>
  </w:style>
  <w:style w:type="character" w:styleId="947" w:customStyle="1">
    <w:name w:val="Основной текст + 4 pt;Курсив;Интервал 0 pt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8"/>
      <w:szCs w:val="8"/>
      <w:u w:val="none"/>
    </w:rPr>
  </w:style>
  <w:style w:type="character" w:styleId="948" w:customStyle="1">
    <w:name w:val="Основной текст + 4 pt;Интервал 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8"/>
      <w:szCs w:val="8"/>
      <w:u w:val="none"/>
      <w:lang w:val="ru-RU"/>
    </w:rPr>
  </w:style>
  <w:style w:type="character" w:styleId="949" w:customStyle="1">
    <w:name w:val="Основной текст + 6;5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en-US"/>
    </w:rPr>
  </w:style>
  <w:style w:type="character" w:styleId="950" w:customStyle="1">
    <w:name w:val="Основной текст + Candara;7 pt;Полужирный;Интервал 0 pt"/>
    <w:rPr>
      <w:rFonts w:ascii="Candara" w:hAnsi="Candara" w:eastAsia="Candara" w:cs="Candara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</w:rPr>
  </w:style>
  <w:style w:type="character" w:styleId="951" w:customStyle="1">
    <w:name w:val="Основной текст + 12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styleId="952" w:customStyle="1">
    <w:name w:val="Основной текст + Garamond;5 pt;Интервал 0 pt"/>
    <w:rPr>
      <w:rFonts w:ascii="Garamond" w:hAnsi="Garamond" w:eastAsia="Garamond" w:cs="Garamond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character" w:styleId="953" w:customStyle="1">
    <w:name w:val="Основной текст + 10 pt;Интервал 1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0"/>
      <w:position w:val="0"/>
      <w:sz w:val="20"/>
      <w:szCs w:val="20"/>
      <w:u w:val="none"/>
      <w:lang w:val="ru-RU"/>
    </w:rPr>
  </w:style>
  <w:style w:type="paragraph" w:styleId="954" w:customStyle="1">
    <w:name w:val="Основной текст3"/>
    <w:basedOn w:val="850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55">
    <w:name w:val="Title"/>
    <w:basedOn w:val="850"/>
    <w:next w:val="850"/>
    <w:link w:val="956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56" w:customStyle="1">
    <w:name w:val="Название Знак"/>
    <w:link w:val="955"/>
    <w:rPr>
      <w:rFonts w:ascii="Cambria" w:hAnsi="Cambria"/>
      <w:b/>
      <w:bCs/>
      <w:sz w:val="32"/>
      <w:szCs w:val="32"/>
      <w:lang w:eastAsia="ar-SA"/>
    </w:rPr>
  </w:style>
  <w:style w:type="paragraph" w:styleId="957" w:customStyle="1">
    <w:name w:val="Название объекта2"/>
    <w:basedOn w:val="850"/>
    <w:next w:val="850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8">
    <w:name w:val="Footer"/>
    <w:basedOn w:val="850"/>
    <w:link w:val="95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9" w:customStyle="1">
    <w:name w:val="Нижний колонтитул Знак"/>
    <w:link w:val="958"/>
    <w:rPr>
      <w:rFonts w:ascii="Calibri" w:hAnsi="Calibri"/>
    </w:rPr>
  </w:style>
  <w:style w:type="paragraph" w:styleId="960">
    <w:name w:val="List Paragraph"/>
    <w:basedOn w:val="850"/>
    <w:link w:val="1117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1">
    <w:name w:val="Caption"/>
    <w:basedOn w:val="850"/>
    <w:next w:val="850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62">
    <w:name w:val="Subtitle"/>
    <w:basedOn w:val="850"/>
    <w:next w:val="850"/>
    <w:link w:val="963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63" w:customStyle="1">
    <w:name w:val="Подзаголовок Знак"/>
    <w:link w:val="962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64">
    <w:name w:val="Strong"/>
    <w:qFormat/>
    <w:rPr>
      <w:b/>
      <w:bCs/>
    </w:rPr>
  </w:style>
  <w:style w:type="character" w:styleId="965">
    <w:name w:val="Emphasis"/>
    <w:qFormat/>
    <w:rPr>
      <w:i/>
      <w:iCs/>
    </w:rPr>
  </w:style>
  <w:style w:type="paragraph" w:styleId="966">
    <w:name w:val="Quote"/>
    <w:basedOn w:val="850"/>
    <w:next w:val="850"/>
    <w:link w:val="967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7" w:customStyle="1">
    <w:name w:val="Цитата 2 Знак"/>
    <w:link w:val="966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8">
    <w:name w:val="Intense Quote"/>
    <w:basedOn w:val="850"/>
    <w:next w:val="850"/>
    <w:link w:val="969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9" w:customStyle="1">
    <w:name w:val="Выделенная цитата Знак"/>
    <w:link w:val="968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70">
    <w:name w:val="Subtle Emphasis"/>
    <w:qFormat/>
    <w:rPr>
      <w:i/>
      <w:iCs/>
      <w:color w:val="808080"/>
    </w:rPr>
  </w:style>
  <w:style w:type="character" w:styleId="971">
    <w:name w:val="Intense Emphasis"/>
    <w:qFormat/>
    <w:rPr>
      <w:b/>
      <w:bCs/>
      <w:i/>
      <w:iCs/>
      <w:color w:val="4f81bd"/>
    </w:rPr>
  </w:style>
  <w:style w:type="character" w:styleId="972">
    <w:name w:val="Subtle Reference"/>
    <w:qFormat/>
    <w:rPr>
      <w:smallCaps/>
      <w:color w:val="c0504d"/>
      <w:u w:val="single"/>
    </w:rPr>
  </w:style>
  <w:style w:type="character" w:styleId="973">
    <w:name w:val="Intense Reference"/>
    <w:qFormat/>
    <w:rPr>
      <w:b/>
      <w:bCs/>
      <w:smallCaps/>
      <w:color w:val="c0504d"/>
      <w:spacing w:val="5"/>
      <w:u w:val="single"/>
    </w:rPr>
  </w:style>
  <w:style w:type="character" w:styleId="974">
    <w:name w:val="Book Title"/>
    <w:qFormat/>
    <w:rPr>
      <w:b/>
      <w:bCs/>
      <w:smallCaps/>
      <w:spacing w:val="5"/>
    </w:rPr>
  </w:style>
  <w:style w:type="paragraph" w:styleId="975">
    <w:name w:val="TOC Heading"/>
    <w:basedOn w:val="851"/>
    <w:next w:val="850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76">
    <w:name w:val="Header"/>
    <w:basedOn w:val="850"/>
    <w:link w:val="977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7" w:customStyle="1">
    <w:name w:val="Верхний колонтитул Знак"/>
    <w:link w:val="976"/>
    <w:rPr>
      <w:rFonts w:ascii="Calibri" w:hAnsi="Calibri"/>
      <w:sz w:val="22"/>
      <w:szCs w:val="22"/>
      <w:lang w:eastAsia="en-US"/>
    </w:rPr>
  </w:style>
  <w:style w:type="paragraph" w:styleId="978" w:customStyle="1">
    <w:name w:val="western"/>
    <w:basedOn w:val="850"/>
    <w:pPr>
      <w:spacing w:before="100" w:beforeAutospacing="1" w:after="100" w:afterAutospacing="1"/>
    </w:pPr>
  </w:style>
  <w:style w:type="character" w:styleId="979" w:customStyle="1">
    <w:name w:val="apple-converted-space"/>
  </w:style>
  <w:style w:type="paragraph" w:styleId="980">
    <w:name w:val="Body Text Indent 2"/>
    <w:basedOn w:val="850"/>
    <w:link w:val="981"/>
    <w:pPr>
      <w:ind w:left="283"/>
      <w:spacing w:after="120" w:line="480" w:lineRule="auto"/>
    </w:pPr>
  </w:style>
  <w:style w:type="character" w:styleId="981" w:customStyle="1">
    <w:name w:val="Основной текст с отступом 2 Знак"/>
    <w:link w:val="980"/>
    <w:rPr>
      <w:sz w:val="24"/>
      <w:szCs w:val="24"/>
    </w:rPr>
  </w:style>
  <w:style w:type="character" w:styleId="982" w:customStyle="1">
    <w:name w:val="Знак"/>
    <w:rPr>
      <w:sz w:val="16"/>
      <w:lang w:val="ru-RU" w:eastAsia="ru-RU"/>
    </w:rPr>
  </w:style>
  <w:style w:type="paragraph" w:styleId="983" w:customStyle="1">
    <w:name w:val="lst"/>
    <w:basedOn w:val="850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84">
    <w:name w:val="HTML Preformatted"/>
    <w:basedOn w:val="850"/>
    <w:link w:val="98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sz w:val="20"/>
      <w:szCs w:val="20"/>
    </w:rPr>
  </w:style>
  <w:style w:type="character" w:styleId="985" w:customStyle="1">
    <w:name w:val="Стандартный HTML Знак"/>
    <w:link w:val="984"/>
    <w:rPr>
      <w:rFonts w:ascii="Arial Unicode MS" w:hAnsi="Arial Unicode MS" w:eastAsia="Arial Unicode MS" w:cs="Arial Unicode MS"/>
    </w:rPr>
  </w:style>
  <w:style w:type="paragraph" w:styleId="986" w:customStyle="1">
    <w:name w:val="Preformat"/>
    <w:pPr>
      <w:widowControl w:val="off"/>
    </w:pPr>
    <w:rPr>
      <w:rFonts w:ascii="Courier New" w:hAnsi="Courier New" w:cs="Courier New"/>
    </w:rPr>
  </w:style>
  <w:style w:type="paragraph" w:styleId="987">
    <w:name w:val="Body Text Indent 3"/>
    <w:basedOn w:val="850"/>
    <w:link w:val="988"/>
    <w:pPr>
      <w:ind w:left="283"/>
      <w:spacing w:after="120"/>
    </w:pPr>
    <w:rPr>
      <w:sz w:val="16"/>
      <w:szCs w:val="16"/>
    </w:rPr>
  </w:style>
  <w:style w:type="character" w:styleId="988" w:customStyle="1">
    <w:name w:val="Основной текст с отступом 3 Знак"/>
    <w:link w:val="987"/>
    <w:rPr>
      <w:sz w:val="16"/>
      <w:szCs w:val="16"/>
    </w:rPr>
  </w:style>
  <w:style w:type="character" w:styleId="989" w:customStyle="1">
    <w:name w:val="Гипертекстовая ссылка"/>
    <w:rPr>
      <w:color w:val="106bbe"/>
    </w:rPr>
  </w:style>
  <w:style w:type="paragraph" w:styleId="990" w:customStyle="1">
    <w:name w:val="Normal Знак Знак Знак"/>
    <w:rPr>
      <w:sz w:val="24"/>
      <w:szCs w:val="24"/>
    </w:rPr>
  </w:style>
  <w:style w:type="paragraph" w:styleId="991" w:customStyle="1">
    <w:name w:val="Содержимое таблицы"/>
    <w:basedOn w:val="850"/>
    <w:pPr>
      <w:widowControl w:val="off"/>
      <w:suppressLineNumbers/>
    </w:pPr>
    <w:rPr>
      <w:rFonts w:eastAsia="Andale Sans UI"/>
      <w:lang w:eastAsia="ar-SA"/>
    </w:rPr>
  </w:style>
  <w:style w:type="character" w:styleId="992">
    <w:name w:val="FollowedHyperlink"/>
    <w:unhideWhenUsed/>
    <w:rPr>
      <w:color w:val="954f72"/>
      <w:u w:val="single"/>
    </w:rPr>
  </w:style>
  <w:style w:type="character" w:styleId="993" w:customStyle="1">
    <w:name w:val="Основной текст + 14 pt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20"/>
      <w:position w:val="0"/>
      <w:sz w:val="24"/>
      <w:szCs w:val="24"/>
      <w:u w:val="none"/>
      <w:lang w:val="ru-RU"/>
    </w:rPr>
  </w:style>
  <w:style w:type="character" w:styleId="994" w:customStyle="1">
    <w:name w:val="Основной текст (3) + 8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7"/>
      <w:szCs w:val="17"/>
      <w:u w:val="none"/>
      <w:lang w:val="ru-RU"/>
    </w:rPr>
  </w:style>
  <w:style w:type="character" w:styleId="995" w:customStyle="1">
    <w:name w:val="Основной текст + 8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position w:val="0"/>
      <w:sz w:val="16"/>
      <w:szCs w:val="16"/>
      <w:u w:val="none"/>
      <w:lang w:val="ru-RU"/>
    </w:rPr>
  </w:style>
  <w:style w:type="paragraph" w:styleId="996" w:customStyle="1">
    <w:name w:val="a5c8b0e714da563fe90b98cef41456e9db9fe9049761426654245bb2dd862eecmsonormal"/>
    <w:basedOn w:val="850"/>
    <w:pPr>
      <w:spacing w:before="280" w:after="280"/>
    </w:pPr>
    <w:rPr>
      <w:lang w:eastAsia="zh-CN"/>
    </w:rPr>
  </w:style>
  <w:style w:type="paragraph" w:styleId="997" w:customStyle="1">
    <w:name w:val="Основной текст с отступом 21"/>
    <w:basedOn w:val="850"/>
    <w:pPr>
      <w:ind w:firstLine="540"/>
      <w:jc w:val="both"/>
    </w:pPr>
    <w:rPr>
      <w:rFonts w:eastAsia="Calibri" w:cs="Calibri"/>
      <w:lang w:eastAsia="zh-CN"/>
    </w:rPr>
  </w:style>
  <w:style w:type="paragraph" w:styleId="998" w:customStyle="1">
    <w:name w:val="p13"/>
    <w:basedOn w:val="850"/>
    <w:pPr>
      <w:spacing w:before="100" w:beforeAutospacing="1" w:after="100" w:afterAutospacing="1"/>
    </w:pPr>
  </w:style>
  <w:style w:type="paragraph" w:styleId="999" w:customStyle="1">
    <w:name w:val="Iniiaiie oaeno io?aoa"/>
    <w:pPr>
      <w:ind w:firstLine="720"/>
      <w:jc w:val="both"/>
      <w:spacing w:line="240" w:lineRule="atLeast"/>
      <w:widowControl w:val="off"/>
    </w:pPr>
    <w:rPr>
      <w:sz w:val="24"/>
      <w:lang w:val="en-US"/>
    </w:rPr>
  </w:style>
  <w:style w:type="character" w:styleId="1000" w:customStyle="1">
    <w:name w:val="blk"/>
  </w:style>
  <w:style w:type="character" w:styleId="1001" w:customStyle="1">
    <w:name w:val="Основной шрифт абзаца1"/>
  </w:style>
  <w:style w:type="paragraph" w:styleId="1002" w:customStyle="1">
    <w:name w:val="formattext"/>
    <w:basedOn w:val="850"/>
    <w:pPr>
      <w:spacing w:before="100" w:beforeAutospacing="1" w:after="100" w:afterAutospacing="1"/>
    </w:pPr>
  </w:style>
  <w:style w:type="paragraph" w:styleId="1003" w:customStyle="1">
    <w:name w:val="Содержимое врезки"/>
    <w:basedOn w:val="850"/>
    <w:rPr>
      <w:lang w:eastAsia="zh-CN"/>
    </w:rPr>
  </w:style>
  <w:style w:type="paragraph" w:styleId="1004" w:customStyle="1">
    <w:name w:val="Style12"/>
    <w:basedOn w:val="850"/>
    <w:uiPriority w:val="99"/>
    <w:pPr>
      <w:ind w:firstLine="720"/>
      <w:jc w:val="both"/>
      <w:spacing w:line="278" w:lineRule="exact"/>
      <w:widowControl w:val="off"/>
    </w:pPr>
  </w:style>
  <w:style w:type="paragraph" w:styleId="1005" w:customStyle="1">
    <w:name w:val="Заголовок статьи"/>
    <w:basedOn w:val="850"/>
    <w:next w:val="850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1006" w:customStyle="1">
    <w:name w:val="Стиль 14 пт По ширине Первая строка:  127 см Междустр.интервал:..."/>
    <w:basedOn w:val="850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7" w:customStyle="1">
    <w:name w:val="WW8Num1z0"/>
    <w:rPr>
      <w:rFonts w:ascii="Times New Roman" w:hAnsi="Times New Roman" w:cs="Times New Roman"/>
    </w:rPr>
  </w:style>
  <w:style w:type="character" w:styleId="1008">
    <w:name w:val="page number"/>
  </w:style>
  <w:style w:type="paragraph" w:styleId="1009">
    <w:name w:val="Document Map"/>
    <w:basedOn w:val="850"/>
    <w:link w:val="1010"/>
    <w:pPr>
      <w:shd w:val="clear" w:color="auto" w:fill="000080"/>
    </w:pPr>
    <w:rPr>
      <w:rFonts w:ascii="Tahoma" w:hAnsi="Tahoma"/>
      <w:sz w:val="20"/>
      <w:szCs w:val="20"/>
    </w:rPr>
  </w:style>
  <w:style w:type="character" w:styleId="1010" w:customStyle="1">
    <w:name w:val="Схема документа Знак"/>
    <w:link w:val="1009"/>
    <w:rPr>
      <w:rFonts w:ascii="Tahoma" w:hAnsi="Tahoma" w:cs="Tahoma"/>
      <w:shd w:val="clear" w:color="auto" w:fill="000080"/>
    </w:rPr>
  </w:style>
  <w:style w:type="character" w:styleId="1011" w:customStyle="1">
    <w:name w:val="WW8Num1z1"/>
  </w:style>
  <w:style w:type="character" w:styleId="1012" w:customStyle="1">
    <w:name w:val="WW8Num1z2"/>
  </w:style>
  <w:style w:type="character" w:styleId="1013" w:customStyle="1">
    <w:name w:val="WW8Num1z3"/>
  </w:style>
  <w:style w:type="character" w:styleId="1014" w:customStyle="1">
    <w:name w:val="WW8Num1z4"/>
  </w:style>
  <w:style w:type="character" w:styleId="1015" w:customStyle="1">
    <w:name w:val="WW8Num1z5"/>
  </w:style>
  <w:style w:type="character" w:styleId="1016" w:customStyle="1">
    <w:name w:val="WW8Num1z6"/>
  </w:style>
  <w:style w:type="character" w:styleId="1017" w:customStyle="1">
    <w:name w:val="WW8Num1z7"/>
  </w:style>
  <w:style w:type="character" w:styleId="1018" w:customStyle="1">
    <w:name w:val="WW8Num1z8"/>
  </w:style>
  <w:style w:type="character" w:styleId="1019" w:customStyle="1">
    <w:name w:val="WW8Num2z0"/>
    <w:rPr>
      <w:rFonts w:hint="default"/>
    </w:rPr>
  </w:style>
  <w:style w:type="character" w:styleId="1020" w:customStyle="1">
    <w:name w:val="WW8Num2z1"/>
  </w:style>
  <w:style w:type="character" w:styleId="1021" w:customStyle="1">
    <w:name w:val="WW8Num2z2"/>
  </w:style>
  <w:style w:type="character" w:styleId="1022" w:customStyle="1">
    <w:name w:val="WW8Num2z3"/>
  </w:style>
  <w:style w:type="character" w:styleId="1023" w:customStyle="1">
    <w:name w:val="WW8Num2z4"/>
  </w:style>
  <w:style w:type="character" w:styleId="1024" w:customStyle="1">
    <w:name w:val="WW8Num2z5"/>
  </w:style>
  <w:style w:type="character" w:styleId="1025" w:customStyle="1">
    <w:name w:val="WW8Num2z6"/>
  </w:style>
  <w:style w:type="character" w:styleId="1026" w:customStyle="1">
    <w:name w:val="WW8Num2z7"/>
  </w:style>
  <w:style w:type="character" w:styleId="1027" w:customStyle="1">
    <w:name w:val="WW8Num2z8"/>
  </w:style>
  <w:style w:type="character" w:styleId="1028" w:customStyle="1">
    <w:name w:val="WW8Num3z0"/>
    <w:rPr>
      <w:rFonts w:hint="default"/>
    </w:rPr>
  </w:style>
  <w:style w:type="character" w:styleId="1029" w:customStyle="1">
    <w:name w:val="WW8Num3z1"/>
  </w:style>
  <w:style w:type="character" w:styleId="1030" w:customStyle="1">
    <w:name w:val="WW8Num3z2"/>
  </w:style>
  <w:style w:type="character" w:styleId="1031" w:customStyle="1">
    <w:name w:val="WW8Num3z3"/>
  </w:style>
  <w:style w:type="character" w:styleId="1032" w:customStyle="1">
    <w:name w:val="WW8Num3z4"/>
  </w:style>
  <w:style w:type="character" w:styleId="1033" w:customStyle="1">
    <w:name w:val="WW8Num3z5"/>
  </w:style>
  <w:style w:type="character" w:styleId="1034" w:customStyle="1">
    <w:name w:val="WW8Num3z6"/>
  </w:style>
  <w:style w:type="character" w:styleId="1035" w:customStyle="1">
    <w:name w:val="WW8Num3z7"/>
  </w:style>
  <w:style w:type="character" w:styleId="1036" w:customStyle="1">
    <w:name w:val="WW8Num3z8"/>
  </w:style>
  <w:style w:type="character" w:styleId="1037" w:customStyle="1">
    <w:name w:val="WW8Num4z0"/>
    <w:rPr>
      <w:rFonts w:hint="default"/>
    </w:rPr>
  </w:style>
  <w:style w:type="character" w:styleId="1038" w:customStyle="1">
    <w:name w:val="WW8Num4z1"/>
  </w:style>
  <w:style w:type="character" w:styleId="1039" w:customStyle="1">
    <w:name w:val="WW8Num4z2"/>
  </w:style>
  <w:style w:type="character" w:styleId="1040" w:customStyle="1">
    <w:name w:val="WW8Num4z3"/>
  </w:style>
  <w:style w:type="character" w:styleId="1041" w:customStyle="1">
    <w:name w:val="WW8Num4z4"/>
  </w:style>
  <w:style w:type="character" w:styleId="1042" w:customStyle="1">
    <w:name w:val="WW8Num4z5"/>
  </w:style>
  <w:style w:type="character" w:styleId="1043" w:customStyle="1">
    <w:name w:val="WW8Num4z6"/>
  </w:style>
  <w:style w:type="character" w:styleId="1044" w:customStyle="1">
    <w:name w:val="WW8Num4z7"/>
  </w:style>
  <w:style w:type="character" w:styleId="1045" w:customStyle="1">
    <w:name w:val="WW8Num4z8"/>
  </w:style>
  <w:style w:type="character" w:styleId="1046" w:customStyle="1">
    <w:name w:val="WW8Num5z0"/>
    <w:rPr>
      <w:rFonts w:hint="default"/>
    </w:rPr>
  </w:style>
  <w:style w:type="character" w:styleId="1047" w:customStyle="1">
    <w:name w:val="WW8Num5z2"/>
  </w:style>
  <w:style w:type="character" w:styleId="1048" w:customStyle="1">
    <w:name w:val="WW8Num5z3"/>
  </w:style>
  <w:style w:type="character" w:styleId="1049" w:customStyle="1">
    <w:name w:val="WW8Num5z4"/>
  </w:style>
  <w:style w:type="character" w:styleId="1050" w:customStyle="1">
    <w:name w:val="WW8Num5z5"/>
  </w:style>
  <w:style w:type="character" w:styleId="1051" w:customStyle="1">
    <w:name w:val="WW8Num5z6"/>
  </w:style>
  <w:style w:type="character" w:styleId="1052" w:customStyle="1">
    <w:name w:val="WW8Num5z7"/>
  </w:style>
  <w:style w:type="character" w:styleId="1053" w:customStyle="1">
    <w:name w:val="WW8Num5z8"/>
  </w:style>
  <w:style w:type="character" w:styleId="1054" w:customStyle="1">
    <w:name w:val="Body Text Indent Char"/>
    <w:rPr>
      <w:sz w:val="24"/>
      <w:szCs w:val="24"/>
      <w:lang w:val="ru-RU" w:bidi="ar-SA"/>
    </w:rPr>
  </w:style>
  <w:style w:type="character" w:styleId="1055" w:customStyle="1">
    <w:name w:val="Заголовок 4 Знак1"/>
    <w:rPr>
      <w:sz w:val="28"/>
      <w:szCs w:val="28"/>
    </w:rPr>
  </w:style>
  <w:style w:type="character" w:styleId="1056" w:customStyle="1">
    <w:name w:val="Body text_"/>
    <w:rPr>
      <w:sz w:val="27"/>
      <w:szCs w:val="27"/>
      <w:shd w:val="clear" w:color="auto" w:fill="ffffff"/>
    </w:rPr>
  </w:style>
  <w:style w:type="character" w:styleId="1057" w:customStyle="1">
    <w:name w:val="Знак примечания1"/>
    <w:rPr>
      <w:sz w:val="16"/>
      <w:szCs w:val="16"/>
    </w:rPr>
  </w:style>
  <w:style w:type="character" w:styleId="1058" w:customStyle="1">
    <w:name w:val="Текст примечания Знак"/>
    <w:rPr>
      <w:rFonts w:ascii="Calibri" w:hAnsi="Calibri" w:eastAsia="Times New Roman" w:cs="Times New Roman"/>
    </w:rPr>
  </w:style>
  <w:style w:type="character" w:styleId="1059" w:customStyle="1">
    <w:name w:val="Обычный (веб) Знак"/>
    <w:rPr>
      <w:sz w:val="24"/>
    </w:rPr>
  </w:style>
  <w:style w:type="character" w:styleId="1060" w:customStyle="1">
    <w:name w:val="Символ сноски"/>
    <w:rPr>
      <w:vertAlign w:val="superscript"/>
    </w:rPr>
  </w:style>
  <w:style w:type="character" w:styleId="1061" w:customStyle="1">
    <w:name w:val="Текст сноски Знак"/>
  </w:style>
  <w:style w:type="character" w:styleId="1062">
    <w:name w:val="footnote reference"/>
    <w:uiPriority w:val="99"/>
    <w:rPr>
      <w:vertAlign w:val="superscript"/>
    </w:rPr>
  </w:style>
  <w:style w:type="character" w:styleId="1063" w:customStyle="1">
    <w:name w:val="Символ концевой сноски"/>
    <w:rPr>
      <w:vertAlign w:val="superscript"/>
    </w:rPr>
  </w:style>
  <w:style w:type="character" w:styleId="1064" w:customStyle="1">
    <w:name w:val="WW-Символ концевой сноски"/>
  </w:style>
  <w:style w:type="character" w:styleId="1065">
    <w:name w:val="endnote reference"/>
    <w:rPr>
      <w:vertAlign w:val="superscript"/>
    </w:rPr>
  </w:style>
  <w:style w:type="character" w:styleId="1066" w:customStyle="1">
    <w:name w:val="ListLabel 1"/>
    <w:rPr>
      <w:color w:val="0000ff"/>
    </w:rPr>
  </w:style>
  <w:style w:type="paragraph" w:styleId="1067" w:customStyle="1">
    <w:name w:val="Заголовок1"/>
    <w:basedOn w:val="850"/>
    <w:next w:val="87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8">
    <w:name w:val="List"/>
    <w:basedOn w:val="872"/>
    <w:pPr>
      <w:jc w:val="left"/>
      <w:spacing w:after="120"/>
    </w:pPr>
    <w:rPr>
      <w:rFonts w:cs="Mangal"/>
      <w:sz w:val="24"/>
      <w:lang w:eastAsia="zh-CN"/>
    </w:rPr>
  </w:style>
  <w:style w:type="paragraph" w:styleId="1069" w:customStyle="1">
    <w:name w:val="Указатель1"/>
    <w:basedOn w:val="850"/>
    <w:pPr>
      <w:suppressLineNumbers/>
    </w:pPr>
    <w:rPr>
      <w:rFonts w:cs="Mangal"/>
      <w:lang w:eastAsia="zh-CN"/>
    </w:rPr>
  </w:style>
  <w:style w:type="paragraph" w:styleId="1070" w:customStyle="1">
    <w:name w:val="Con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071" w:customStyle="1">
    <w:name w:val="Основной текст с отступом 22"/>
    <w:basedOn w:val="850"/>
    <w:pPr>
      <w:ind w:firstLine="540"/>
      <w:jc w:val="both"/>
    </w:pPr>
    <w:rPr>
      <w:lang w:eastAsia="zh-CN"/>
    </w:rPr>
  </w:style>
  <w:style w:type="paragraph" w:styleId="1072" w:customStyle="1">
    <w:name w:val="Основной текст с отступом1"/>
    <w:basedOn w:val="850"/>
    <w:pPr>
      <w:spacing w:after="120" w:line="480" w:lineRule="auto"/>
    </w:pPr>
    <w:rPr>
      <w:lang w:eastAsia="zh-CN"/>
    </w:rPr>
  </w:style>
  <w:style w:type="paragraph" w:styleId="1073" w:customStyle="1">
    <w:name w:val="Основной текст 21"/>
    <w:basedOn w:val="850"/>
    <w:pPr>
      <w:spacing w:after="120" w:line="480" w:lineRule="auto"/>
    </w:pPr>
    <w:rPr>
      <w:lang w:eastAsia="zh-CN"/>
    </w:rPr>
  </w:style>
  <w:style w:type="paragraph" w:styleId="1074" w:customStyle="1">
    <w:name w:val="Текст примечания1"/>
    <w:basedOn w:val="850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75">
    <w:name w:val="footnote text"/>
    <w:basedOn w:val="850"/>
    <w:link w:val="1076"/>
    <w:uiPriority w:val="99"/>
    <w:rPr>
      <w:sz w:val="20"/>
      <w:szCs w:val="20"/>
      <w:lang w:eastAsia="zh-CN"/>
    </w:rPr>
  </w:style>
  <w:style w:type="character" w:styleId="1076" w:customStyle="1">
    <w:name w:val="Текст сноски Знак1"/>
    <w:link w:val="1075"/>
    <w:uiPriority w:val="99"/>
    <w:rPr>
      <w:lang w:eastAsia="zh-CN"/>
    </w:rPr>
  </w:style>
  <w:style w:type="paragraph" w:styleId="1077" w:customStyle="1">
    <w:name w:val="Основной текст с отступом 31"/>
    <w:basedOn w:val="850"/>
    <w:pPr>
      <w:ind w:left="283"/>
      <w:spacing w:after="120"/>
    </w:pPr>
    <w:rPr>
      <w:sz w:val="16"/>
      <w:szCs w:val="16"/>
      <w:lang w:eastAsia="zh-CN"/>
    </w:rPr>
  </w:style>
  <w:style w:type="paragraph" w:styleId="1078" w:customStyle="1">
    <w:name w:val="Заголовок таблицы"/>
    <w:basedOn w:val="991"/>
    <w:pPr>
      <w:jc w:val="center"/>
      <w:widowControl/>
    </w:pPr>
    <w:rPr>
      <w:rFonts w:eastAsia="Times New Roman"/>
      <w:b/>
      <w:bCs/>
      <w:lang w:eastAsia="zh-CN"/>
    </w:rPr>
  </w:style>
  <w:style w:type="character" w:styleId="1079" w:customStyle="1">
    <w:name w:val="s3"/>
  </w:style>
  <w:style w:type="paragraph" w:styleId="1080" w:customStyle="1">
    <w:name w:val="pj"/>
    <w:basedOn w:val="850"/>
    <w:pPr>
      <w:spacing w:before="100" w:beforeAutospacing="1" w:after="100" w:afterAutospacing="1"/>
    </w:pPr>
  </w:style>
  <w:style w:type="character" w:styleId="1081" w:customStyle="1">
    <w:name w:val="Основной шрифт абзаца5"/>
  </w:style>
  <w:style w:type="character" w:styleId="1082" w:customStyle="1">
    <w:name w:val="Основной шрифт абзаца4"/>
  </w:style>
  <w:style w:type="character" w:styleId="1083" w:customStyle="1">
    <w:name w:val="Основной шрифт абзаца3"/>
  </w:style>
  <w:style w:type="character" w:styleId="1084" w:customStyle="1">
    <w:name w:val="Основной шрифт абзаца2"/>
  </w:style>
  <w:style w:type="character" w:styleId="1085" w:customStyle="1">
    <w:name w:val="blue"/>
  </w:style>
  <w:style w:type="character" w:styleId="1086" w:customStyle="1">
    <w:name w:val="Тема примечания Знак"/>
    <w:rPr>
      <w:b/>
      <w:bCs/>
      <w:lang w:eastAsia="zh-CN"/>
    </w:rPr>
  </w:style>
  <w:style w:type="character" w:styleId="1087" w:customStyle="1">
    <w:name w:val="Основной текст Знак2"/>
    <w:rPr>
      <w:sz w:val="26"/>
      <w:szCs w:val="24"/>
      <w:lang w:eastAsia="zh-CN"/>
    </w:rPr>
  </w:style>
  <w:style w:type="paragraph" w:styleId="1088" w:customStyle="1">
    <w:name w:val="Указатель4"/>
    <w:basedOn w:val="850"/>
    <w:pPr>
      <w:suppressLineNumbers/>
    </w:pPr>
    <w:rPr>
      <w:rFonts w:ascii="PT Astra Serif" w:hAnsi="PT Astra Serif"/>
    </w:rPr>
  </w:style>
  <w:style w:type="paragraph" w:styleId="1089" w:customStyle="1">
    <w:name w:val="Название объекта5"/>
    <w:basedOn w:val="850"/>
    <w:pPr>
      <w:spacing w:before="120" w:after="120"/>
      <w:suppressLineNumbers/>
    </w:pPr>
    <w:rPr>
      <w:rFonts w:ascii="PT Astra Serif" w:hAnsi="PT Astra Serif" w:cs="Noto Sans Devanagari"/>
      <w:i/>
      <w:iCs/>
      <w:lang w:eastAsia="zh-CN"/>
    </w:rPr>
  </w:style>
  <w:style w:type="paragraph" w:styleId="1090" w:customStyle="1">
    <w:name w:val="Указатель3"/>
    <w:basedOn w:val="850"/>
    <w:pPr>
      <w:suppressLineNumbers/>
    </w:pPr>
    <w:rPr>
      <w:rFonts w:ascii="PT Astra Serif" w:hAnsi="PT Astra Serif"/>
      <w:lang w:eastAsia="zh-CN"/>
    </w:rPr>
  </w:style>
  <w:style w:type="paragraph" w:styleId="1091" w:customStyle="1">
    <w:name w:val="Название объекта4"/>
    <w:basedOn w:val="850"/>
    <w:pPr>
      <w:spacing w:before="120" w:after="120"/>
      <w:suppressLineNumbers/>
    </w:pPr>
    <w:rPr>
      <w:rFonts w:ascii="PT Astra Serif" w:hAnsi="PT Astra Serif" w:cs="Noto Sans Devanagari"/>
      <w:i/>
      <w:iCs/>
      <w:lang w:eastAsia="zh-CN"/>
    </w:rPr>
  </w:style>
  <w:style w:type="paragraph" w:styleId="1092" w:customStyle="1">
    <w:name w:val="Указатель2"/>
    <w:basedOn w:val="850"/>
    <w:pPr>
      <w:suppressLineNumbers/>
    </w:pPr>
    <w:rPr>
      <w:rFonts w:ascii="PT Astra Serif" w:hAnsi="PT Astra Serif"/>
      <w:lang w:eastAsia="zh-CN"/>
    </w:rPr>
  </w:style>
  <w:style w:type="paragraph" w:styleId="1093" w:customStyle="1">
    <w:name w:val="Название объекта3"/>
    <w:basedOn w:val="850"/>
    <w:pPr>
      <w:spacing w:before="120" w:after="120"/>
      <w:suppressLineNumbers/>
    </w:pPr>
    <w:rPr>
      <w:rFonts w:ascii="PT Astra Serif" w:hAnsi="PT Astra Serif" w:cs="Noto Sans Devanagari"/>
      <w:i/>
      <w:iCs/>
      <w:lang w:eastAsia="zh-CN"/>
    </w:rPr>
  </w:style>
  <w:style w:type="paragraph" w:styleId="1094" w:customStyle="1">
    <w:name w:val="Основной текст 31"/>
    <w:basedOn w:val="850"/>
    <w:pPr>
      <w:jc w:val="both"/>
    </w:pPr>
    <w:rPr>
      <w:sz w:val="30"/>
      <w:lang w:eastAsia="zh-CN"/>
    </w:rPr>
  </w:style>
  <w:style w:type="character" w:styleId="1095" w:customStyle="1">
    <w:name w:val="Текст выноски Знак1"/>
    <w:rPr>
      <w:rFonts w:ascii="Tahoma" w:hAnsi="Tahoma" w:cs="Tahoma"/>
      <w:sz w:val="16"/>
      <w:szCs w:val="16"/>
      <w:lang w:eastAsia="zh-CN"/>
    </w:rPr>
  </w:style>
  <w:style w:type="character" w:styleId="1096" w:customStyle="1">
    <w:name w:val="Основной текст с отступом Знак1"/>
    <w:rPr>
      <w:sz w:val="28"/>
      <w:szCs w:val="24"/>
      <w:lang w:eastAsia="zh-CN"/>
    </w:rPr>
  </w:style>
  <w:style w:type="paragraph" w:styleId="1097" w:customStyle="1">
    <w:name w:val="Колонтитул"/>
    <w:basedOn w:val="850"/>
    <w:pPr>
      <w:tabs>
        <w:tab w:val="center" w:pos="4819" w:leader="none"/>
        <w:tab w:val="right" w:pos="9638" w:leader="none"/>
      </w:tabs>
      <w:suppressLineNumbers/>
    </w:pPr>
    <w:rPr>
      <w:lang w:eastAsia="zh-CN"/>
    </w:rPr>
  </w:style>
  <w:style w:type="character" w:styleId="1098" w:customStyle="1">
    <w:name w:val="Нижний колонтитул Знак1"/>
    <w:rPr>
      <w:rFonts w:ascii="Calibri" w:hAnsi="Calibri" w:cs="Calibri"/>
      <w:lang w:eastAsia="zh-CN"/>
    </w:rPr>
  </w:style>
  <w:style w:type="paragraph" w:styleId="1099" w:customStyle="1">
    <w:name w:val="Название объекта1"/>
    <w:basedOn w:val="850"/>
    <w:next w:val="850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character" w:styleId="1100" w:customStyle="1">
    <w:name w:val="Подзаголовок Знак1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styleId="1101" w:customStyle="1">
    <w:name w:val="Цитата 2 Знак1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styleId="1102" w:customStyle="1">
    <w:name w:val="Выделенная цитата Знак1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paragraph" w:styleId="1103">
    <w:name w:val="index 1"/>
    <w:basedOn w:val="850"/>
    <w:next w:val="850"/>
    <w:uiPriority w:val="99"/>
    <w:unhideWhenUsed/>
    <w:pPr>
      <w:ind w:left="240" w:hanging="240"/>
    </w:pPr>
    <w:rPr>
      <w:lang w:eastAsia="zh-CN"/>
    </w:rPr>
  </w:style>
  <w:style w:type="paragraph" w:styleId="1104">
    <w:name w:val="index heading"/>
    <w:basedOn w:val="1067"/>
    <w:pPr>
      <w:jc w:val="center"/>
      <w:keepNext w:val="0"/>
      <w:spacing w:after="60"/>
      <w:outlineLvl w:val="0"/>
      <w:suppressLineNumbers/>
    </w:pPr>
    <w:rPr>
      <w:rFonts w:ascii="Cambria" w:hAnsi="Cambria" w:eastAsia="Times New Roman" w:cs="Cambria"/>
      <w:b/>
      <w:bCs/>
      <w:sz w:val="32"/>
      <w:szCs w:val="32"/>
    </w:rPr>
  </w:style>
  <w:style w:type="paragraph" w:styleId="1105" w:customStyle="1">
    <w:name w:val="Заголовок таблицы ссылок1"/>
    <w:basedOn w:val="851"/>
    <w:next w:val="850"/>
    <w:pPr>
      <w:jc w:val="left"/>
      <w:keepLines/>
      <w:spacing w:before="480" w:line="276" w:lineRule="auto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styleId="1106" w:customStyle="1">
    <w:name w:val="Верхний колонтитул Знак1"/>
    <w:rPr>
      <w:rFonts w:ascii="Calibri" w:hAnsi="Calibri" w:cs="Calibri"/>
      <w:sz w:val="22"/>
      <w:szCs w:val="22"/>
      <w:lang w:eastAsia="zh-CN"/>
    </w:rPr>
  </w:style>
  <w:style w:type="character" w:styleId="1107" w:customStyle="1">
    <w:name w:val="Стандартный HTML Знак1"/>
    <w:rPr>
      <w:rFonts w:ascii="Arial Unicode MS" w:hAnsi="Arial Unicode MS" w:eastAsia="Arial Unicode MS" w:cs="Arial Unicode MS"/>
      <w:lang w:eastAsia="zh-CN"/>
    </w:rPr>
  </w:style>
  <w:style w:type="paragraph" w:styleId="1108" w:customStyle="1">
    <w:name w:val="justppt"/>
    <w:basedOn w:val="850"/>
    <w:pPr>
      <w:spacing w:before="100" w:after="100"/>
    </w:pPr>
    <w:rPr>
      <w:lang w:eastAsia="zh-CN"/>
    </w:rPr>
  </w:style>
  <w:style w:type="paragraph" w:styleId="1109" w:customStyle="1">
    <w:name w:val="Таблицы (моноширинный)"/>
    <w:basedOn w:val="850"/>
    <w:next w:val="850"/>
    <w:pPr>
      <w:jc w:val="both"/>
      <w:widowControl w:val="off"/>
    </w:pPr>
    <w:rPr>
      <w:rFonts w:ascii="Courier New" w:hAnsi="Courier New" w:cs="Courier New"/>
      <w:sz w:val="22"/>
      <w:szCs w:val="22"/>
      <w:lang w:eastAsia="zh-CN"/>
    </w:rPr>
  </w:style>
  <w:style w:type="paragraph" w:styleId="1110">
    <w:name w:val="annotation text"/>
    <w:basedOn w:val="850"/>
    <w:link w:val="1111"/>
    <w:uiPriority w:val="99"/>
    <w:unhideWhenUsed/>
    <w:rPr>
      <w:sz w:val="20"/>
      <w:szCs w:val="20"/>
      <w:lang w:eastAsia="zh-CN"/>
    </w:rPr>
  </w:style>
  <w:style w:type="character" w:styleId="1111" w:customStyle="1">
    <w:name w:val="Текст примечания Знак1"/>
    <w:link w:val="1110"/>
    <w:uiPriority w:val="99"/>
    <w:rPr>
      <w:lang w:eastAsia="zh-CN"/>
    </w:rPr>
  </w:style>
  <w:style w:type="paragraph" w:styleId="1112">
    <w:name w:val="annotation subject"/>
    <w:basedOn w:val="1074"/>
    <w:next w:val="1074"/>
    <w:link w:val="1113"/>
    <w:pPr>
      <w:spacing w:after="0"/>
    </w:pPr>
    <w:rPr>
      <w:rFonts w:ascii="Times New Roman" w:hAnsi="Times New Roman" w:cs="Times New Roman"/>
      <w:b/>
      <w:bCs/>
    </w:rPr>
  </w:style>
  <w:style w:type="character" w:styleId="1113" w:customStyle="1">
    <w:name w:val="Тема примечания Знак1"/>
    <w:link w:val="1112"/>
    <w:rPr>
      <w:b/>
      <w:bCs/>
      <w:lang w:eastAsia="zh-CN"/>
    </w:rPr>
  </w:style>
  <w:style w:type="paragraph" w:styleId="1114" w:customStyle="1">
    <w:name w:val="Table Paragraph"/>
    <w:basedOn w:val="850"/>
    <w:uiPriority w:val="1"/>
    <w:qFormat/>
    <w:pPr>
      <w:widowControl w:val="off"/>
    </w:pPr>
    <w:rPr>
      <w:rFonts w:ascii="Cambria" w:hAnsi="Cambria" w:eastAsia="Cambria" w:cs="Cambria"/>
      <w:sz w:val="22"/>
      <w:szCs w:val="22"/>
      <w:lang w:eastAsia="en-US"/>
    </w:rPr>
  </w:style>
  <w:style w:type="character" w:styleId="1115" w:customStyle="1">
    <w:name w:val="ConsPlusCell Знак"/>
    <w:link w:val="915"/>
    <w:rPr>
      <w:rFonts w:ascii="Arial" w:hAnsi="Arial" w:cs="Arial"/>
      <w:lang w:val="ru-RU" w:eastAsia="ru-RU" w:bidi="ar-SA"/>
    </w:rPr>
  </w:style>
  <w:style w:type="paragraph" w:styleId="1116" w:customStyle="1">
    <w:name w:val="s_16"/>
    <w:basedOn w:val="850"/>
    <w:qFormat/>
    <w:pPr>
      <w:spacing w:before="100" w:beforeAutospacing="1" w:after="100" w:afterAutospacing="1"/>
    </w:pPr>
  </w:style>
  <w:style w:type="character" w:styleId="1117" w:customStyle="1">
    <w:name w:val="Абзац списка Знак"/>
    <w:link w:val="960"/>
    <w:rPr>
      <w:rFonts w:ascii="Calibri" w:hAnsi="Calibri"/>
      <w:sz w:val="22"/>
      <w:szCs w:val="22"/>
      <w:lang w:eastAsia="en-US"/>
    </w:rPr>
  </w:style>
  <w:style w:type="character" w:styleId="1118" w:customStyle="1">
    <w:name w:val="Обычный (веб) Знак1"/>
    <w:link w:val="887"/>
    <w:uiPriority w:val="99"/>
    <w:rPr>
      <w:sz w:val="24"/>
      <w:szCs w:val="24"/>
      <w:lang w:eastAsia="ar-SA"/>
    </w:rPr>
  </w:style>
  <w:style w:type="character" w:styleId="1119">
    <w:name w:val="Placeholder Text"/>
    <w:basedOn w:val="86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4012-74AB-463A-AE1E-784F9180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С.С.</dc:creator>
  <cp:keywords/>
  <dc:description/>
  <cp:revision>10</cp:revision>
  <dcterms:created xsi:type="dcterms:W3CDTF">2024-11-02T13:29:00Z</dcterms:created>
  <dcterms:modified xsi:type="dcterms:W3CDTF">2024-11-29T11:34:06Z</dcterms:modified>
</cp:coreProperties>
</file>