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24FB" w:rsidRPr="00DE24FB" w:rsidRDefault="00DE24FB" w:rsidP="00DE24FB">
      <w:pPr>
        <w:suppressAutoHyphens w:val="0"/>
        <w:jc w:val="center"/>
        <w:rPr>
          <w:rFonts w:ascii="Bookman Old Style" w:hAnsi="Bookman Old Style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align>center</wp:align>
            </wp:positionH>
            <wp:positionV relativeFrom="paragraph">
              <wp:posOffset>3810</wp:posOffset>
            </wp:positionV>
            <wp:extent cx="476250" cy="565150"/>
            <wp:effectExtent l="0" t="0" r="0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565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E24FB" w:rsidRPr="00DE24FB" w:rsidRDefault="00DE24FB" w:rsidP="00DE24FB">
      <w:pPr>
        <w:suppressAutoHyphens w:val="0"/>
        <w:jc w:val="center"/>
      </w:pPr>
    </w:p>
    <w:p w:rsidR="00DE24FB" w:rsidRPr="00DE24FB" w:rsidRDefault="00DE24FB" w:rsidP="00DE24FB">
      <w:pPr>
        <w:suppressAutoHyphens w:val="0"/>
        <w:jc w:val="center"/>
      </w:pPr>
    </w:p>
    <w:p w:rsidR="00DE24FB" w:rsidRPr="00DE24FB" w:rsidRDefault="00DE24FB" w:rsidP="00DE24FB">
      <w:pPr>
        <w:suppressAutoHyphens w:val="0"/>
        <w:jc w:val="center"/>
        <w:rPr>
          <w:sz w:val="16"/>
        </w:rPr>
      </w:pPr>
    </w:p>
    <w:p w:rsidR="00DE24FB" w:rsidRPr="00DE24FB" w:rsidRDefault="00DE24FB" w:rsidP="00DE24FB">
      <w:pPr>
        <w:suppressAutoHyphens w:val="0"/>
        <w:jc w:val="center"/>
        <w:rPr>
          <w:sz w:val="26"/>
          <w:szCs w:val="26"/>
        </w:rPr>
      </w:pPr>
      <w:r w:rsidRPr="00DE24FB">
        <w:rPr>
          <w:sz w:val="26"/>
          <w:szCs w:val="26"/>
        </w:rPr>
        <w:t>АДМИНИСТРАЦИЯ ВЕЛИКОУСТЮГСКОГО МУНИЦИПАЛЬНОГО ОКРУГА</w:t>
      </w:r>
    </w:p>
    <w:p w:rsidR="00DE24FB" w:rsidRPr="00DE24FB" w:rsidRDefault="00DE24FB" w:rsidP="00DE24FB">
      <w:pPr>
        <w:suppressAutoHyphens w:val="0"/>
        <w:jc w:val="center"/>
        <w:rPr>
          <w:sz w:val="26"/>
          <w:szCs w:val="26"/>
        </w:rPr>
      </w:pPr>
      <w:r w:rsidRPr="00DE24FB">
        <w:rPr>
          <w:sz w:val="26"/>
          <w:szCs w:val="26"/>
        </w:rPr>
        <w:t>ВОЛОГОДСКОЙ ОБЛАСТИ</w:t>
      </w:r>
    </w:p>
    <w:p w:rsidR="00DE24FB" w:rsidRPr="00DE24FB" w:rsidRDefault="00DE24FB" w:rsidP="00DE24FB">
      <w:pPr>
        <w:suppressAutoHyphens w:val="0"/>
        <w:jc w:val="center"/>
        <w:rPr>
          <w:sz w:val="28"/>
          <w:szCs w:val="28"/>
        </w:rPr>
      </w:pPr>
    </w:p>
    <w:p w:rsidR="00DE24FB" w:rsidRPr="00DE24FB" w:rsidRDefault="00DE24FB" w:rsidP="00DE24FB">
      <w:pPr>
        <w:suppressAutoHyphens w:val="0"/>
        <w:jc w:val="center"/>
        <w:rPr>
          <w:sz w:val="28"/>
          <w:szCs w:val="28"/>
        </w:rPr>
      </w:pPr>
    </w:p>
    <w:p w:rsidR="00DE24FB" w:rsidRPr="00DE24FB" w:rsidRDefault="00DE24FB" w:rsidP="00DE24FB">
      <w:pPr>
        <w:suppressAutoHyphens w:val="0"/>
        <w:jc w:val="center"/>
        <w:rPr>
          <w:b/>
          <w:sz w:val="28"/>
          <w:szCs w:val="28"/>
        </w:rPr>
      </w:pPr>
      <w:r w:rsidRPr="00DE24FB">
        <w:rPr>
          <w:b/>
          <w:sz w:val="28"/>
          <w:szCs w:val="28"/>
        </w:rPr>
        <w:t>ПОСТАНОВЛЕНИЕ</w:t>
      </w:r>
    </w:p>
    <w:p w:rsidR="00DE24FB" w:rsidRPr="00DE24FB" w:rsidRDefault="00DE24FB" w:rsidP="00DE24FB">
      <w:pPr>
        <w:suppressAutoHyphens w:val="0"/>
        <w:jc w:val="center"/>
        <w:rPr>
          <w:b/>
          <w:sz w:val="28"/>
          <w:szCs w:val="28"/>
        </w:rPr>
      </w:pPr>
    </w:p>
    <w:p w:rsidR="00DE24FB" w:rsidRPr="00DE24FB" w:rsidRDefault="00DE24FB" w:rsidP="00DE24FB">
      <w:pPr>
        <w:suppressAutoHyphens w:val="0"/>
        <w:jc w:val="center"/>
        <w:rPr>
          <w:b/>
          <w:sz w:val="28"/>
          <w:szCs w:val="28"/>
        </w:rPr>
      </w:pPr>
    </w:p>
    <w:p w:rsidR="00DE24FB" w:rsidRPr="00DE24FB" w:rsidRDefault="003974D3" w:rsidP="00DE24FB">
      <w:pPr>
        <w:suppressAutoHyphens w:val="0"/>
        <w:jc w:val="both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29</w:t>
      </w:r>
      <w:r w:rsidR="00DE24FB" w:rsidRPr="00DE24FB">
        <w:rPr>
          <w:sz w:val="28"/>
          <w:szCs w:val="28"/>
          <w:u w:val="single"/>
        </w:rPr>
        <w:t>.12.2025</w:t>
      </w:r>
      <w:r w:rsidR="00DE24FB" w:rsidRPr="00DE24FB">
        <w:rPr>
          <w:sz w:val="28"/>
          <w:szCs w:val="28"/>
        </w:rPr>
        <w:t xml:space="preserve">        </w:t>
      </w:r>
      <w:r w:rsidR="00DE24FB" w:rsidRPr="00DE24FB">
        <w:rPr>
          <w:sz w:val="28"/>
          <w:szCs w:val="28"/>
        </w:rPr>
        <w:tab/>
      </w:r>
      <w:r w:rsidR="00DE24FB" w:rsidRPr="00DE24FB">
        <w:rPr>
          <w:sz w:val="28"/>
          <w:szCs w:val="28"/>
        </w:rPr>
        <w:tab/>
        <w:t xml:space="preserve">   </w:t>
      </w:r>
      <w:r w:rsidR="00DE24FB" w:rsidRPr="00DE24FB">
        <w:rPr>
          <w:sz w:val="28"/>
          <w:szCs w:val="28"/>
        </w:rPr>
        <w:tab/>
      </w:r>
      <w:r w:rsidR="00DE24FB" w:rsidRPr="00DE24FB">
        <w:rPr>
          <w:sz w:val="28"/>
          <w:szCs w:val="28"/>
        </w:rPr>
        <w:tab/>
      </w:r>
      <w:r w:rsidR="00DE24FB" w:rsidRPr="00DE24FB">
        <w:rPr>
          <w:sz w:val="28"/>
          <w:szCs w:val="28"/>
        </w:rPr>
        <w:tab/>
      </w:r>
      <w:r w:rsidR="00DE24FB" w:rsidRPr="00DE24FB">
        <w:rPr>
          <w:sz w:val="28"/>
          <w:szCs w:val="28"/>
        </w:rPr>
        <w:tab/>
      </w:r>
      <w:r w:rsidR="00DE24FB" w:rsidRPr="00DE24FB">
        <w:rPr>
          <w:sz w:val="28"/>
          <w:szCs w:val="28"/>
        </w:rPr>
        <w:tab/>
      </w:r>
      <w:r w:rsidR="00DE24FB" w:rsidRPr="00DE24FB">
        <w:rPr>
          <w:sz w:val="28"/>
          <w:szCs w:val="28"/>
        </w:rPr>
        <w:tab/>
        <w:t xml:space="preserve">            </w:t>
      </w:r>
      <w:r w:rsidR="00DE24FB">
        <w:rPr>
          <w:sz w:val="28"/>
          <w:szCs w:val="28"/>
        </w:rPr>
        <w:t xml:space="preserve">  </w:t>
      </w:r>
      <w:r w:rsidR="00DE24FB" w:rsidRPr="00DE24FB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  </w:t>
      </w:r>
      <w:r w:rsidR="00DE24FB" w:rsidRPr="00DE24FB">
        <w:rPr>
          <w:sz w:val="28"/>
          <w:szCs w:val="28"/>
        </w:rPr>
        <w:t xml:space="preserve"> № </w:t>
      </w:r>
      <w:r w:rsidR="00DE24FB" w:rsidRPr="00DE24FB">
        <w:rPr>
          <w:sz w:val="28"/>
          <w:szCs w:val="28"/>
          <w:u w:val="single"/>
        </w:rPr>
        <w:t>4</w:t>
      </w:r>
      <w:r>
        <w:rPr>
          <w:sz w:val="28"/>
          <w:szCs w:val="28"/>
          <w:u w:val="single"/>
        </w:rPr>
        <w:t>429</w:t>
      </w:r>
    </w:p>
    <w:p w:rsidR="00DE24FB" w:rsidRPr="00DE24FB" w:rsidRDefault="00DE24FB" w:rsidP="00DE24FB">
      <w:pPr>
        <w:suppressAutoHyphens w:val="0"/>
        <w:jc w:val="both"/>
        <w:rPr>
          <w:sz w:val="28"/>
          <w:szCs w:val="28"/>
          <w:u w:val="single"/>
        </w:rPr>
      </w:pPr>
    </w:p>
    <w:p w:rsidR="00DE24FB" w:rsidRDefault="00DE24FB" w:rsidP="00DE24FB">
      <w:pPr>
        <w:suppressAutoHyphens w:val="0"/>
        <w:jc w:val="center"/>
        <w:rPr>
          <w:sz w:val="28"/>
          <w:szCs w:val="28"/>
        </w:rPr>
      </w:pPr>
      <w:r w:rsidRPr="00DE24FB">
        <w:rPr>
          <w:sz w:val="28"/>
          <w:szCs w:val="28"/>
        </w:rPr>
        <w:t>г. Великий Устюг</w:t>
      </w:r>
    </w:p>
    <w:p w:rsidR="00DE24FB" w:rsidRDefault="00DE24FB" w:rsidP="00DE24FB">
      <w:pPr>
        <w:suppressAutoHyphens w:val="0"/>
        <w:jc w:val="center"/>
        <w:rPr>
          <w:sz w:val="28"/>
          <w:szCs w:val="28"/>
        </w:rPr>
      </w:pPr>
    </w:p>
    <w:p w:rsidR="00DE24FB" w:rsidRPr="00DE24FB" w:rsidRDefault="00DE24FB" w:rsidP="00DE24FB">
      <w:pPr>
        <w:suppressAutoHyphens w:val="0"/>
        <w:jc w:val="center"/>
        <w:rPr>
          <w:sz w:val="28"/>
          <w:szCs w:val="28"/>
        </w:rPr>
      </w:pPr>
    </w:p>
    <w:p w:rsidR="002464FE" w:rsidRDefault="007F2FC1">
      <w:pPr>
        <w:shd w:val="clear" w:color="auto" w:fill="FFFFFF"/>
        <w:jc w:val="center"/>
        <w:rPr>
          <w:b/>
          <w:bCs/>
          <w:sz w:val="28"/>
          <w:szCs w:val="27"/>
        </w:rPr>
      </w:pPr>
      <w:r>
        <w:rPr>
          <w:b/>
          <w:bCs/>
          <w:sz w:val="28"/>
          <w:szCs w:val="27"/>
        </w:rPr>
        <w:t>Об организации общественных работ в 2026 году</w:t>
      </w:r>
    </w:p>
    <w:p w:rsidR="002464FE" w:rsidRDefault="002464FE">
      <w:pPr>
        <w:jc w:val="both"/>
        <w:rPr>
          <w:sz w:val="28"/>
          <w:szCs w:val="28"/>
        </w:rPr>
      </w:pPr>
    </w:p>
    <w:p w:rsidR="00DE24FB" w:rsidRDefault="00DE24FB">
      <w:pPr>
        <w:jc w:val="both"/>
        <w:rPr>
          <w:sz w:val="28"/>
          <w:szCs w:val="28"/>
        </w:rPr>
      </w:pPr>
    </w:p>
    <w:p w:rsidR="002464FE" w:rsidRDefault="007F2FC1">
      <w:pPr>
        <w:shd w:val="clear" w:color="auto" w:fill="FFFFFF"/>
        <w:ind w:firstLine="709"/>
        <w:jc w:val="both"/>
        <w:rPr>
          <w:bCs/>
          <w:color w:val="000000"/>
          <w:sz w:val="28"/>
          <w:szCs w:val="27"/>
        </w:rPr>
      </w:pPr>
      <w:r>
        <w:rPr>
          <w:bCs/>
          <w:color w:val="000000"/>
          <w:sz w:val="28"/>
          <w:szCs w:val="27"/>
        </w:rPr>
        <w:t>В соответствии с Федеральным з</w:t>
      </w:r>
      <w:bookmarkStart w:id="0" w:name="bookmark0"/>
      <w:r>
        <w:rPr>
          <w:bCs/>
          <w:color w:val="000000"/>
          <w:sz w:val="28"/>
          <w:szCs w:val="27"/>
        </w:rPr>
        <w:t xml:space="preserve">аконом от 12 декабря 2023 года </w:t>
      </w:r>
      <w:r w:rsidR="00DE24FB">
        <w:rPr>
          <w:bCs/>
          <w:color w:val="000000"/>
          <w:sz w:val="28"/>
          <w:szCs w:val="27"/>
        </w:rPr>
        <w:t xml:space="preserve">              </w:t>
      </w:r>
      <w:r>
        <w:rPr>
          <w:bCs/>
          <w:color w:val="000000"/>
          <w:sz w:val="28"/>
          <w:szCs w:val="27"/>
        </w:rPr>
        <w:t>№ 565-ФЗ «О занятости населения в Российской Федерации», на основании муниципальной программы</w:t>
      </w:r>
      <w:r>
        <w:rPr>
          <w:rFonts w:eastAsia="Calibri"/>
          <w:sz w:val="28"/>
          <w:szCs w:val="28"/>
        </w:rPr>
        <w:t xml:space="preserve"> «Обеспечение законности, правопорядка и общественной безопасности в Великоустюгском муниципальном округе», </w:t>
      </w:r>
      <w:proofErr w:type="spellStart"/>
      <w:r>
        <w:rPr>
          <w:rFonts w:eastAsia="Calibri"/>
          <w:sz w:val="28"/>
          <w:szCs w:val="28"/>
        </w:rPr>
        <w:t>утвержденной</w:t>
      </w:r>
      <w:proofErr w:type="spellEnd"/>
      <w:r>
        <w:rPr>
          <w:rFonts w:eastAsia="Calibri"/>
          <w:sz w:val="28"/>
          <w:szCs w:val="28"/>
        </w:rPr>
        <w:t xml:space="preserve"> постановлением администрации </w:t>
      </w:r>
      <w:bookmarkStart w:id="1" w:name="_GoBack"/>
      <w:bookmarkEnd w:id="1"/>
      <w:r>
        <w:rPr>
          <w:rFonts w:eastAsia="Calibri"/>
          <w:sz w:val="28"/>
          <w:szCs w:val="28"/>
        </w:rPr>
        <w:t xml:space="preserve">Великоустюгского </w:t>
      </w:r>
      <w:proofErr w:type="spellStart"/>
      <w:proofErr w:type="gramStart"/>
      <w:r>
        <w:rPr>
          <w:rFonts w:eastAsia="Calibri"/>
          <w:sz w:val="28"/>
          <w:szCs w:val="28"/>
        </w:rPr>
        <w:t>муниципаль</w:t>
      </w:r>
      <w:r w:rsidR="00DE24FB">
        <w:rPr>
          <w:rFonts w:eastAsia="Calibri"/>
          <w:sz w:val="28"/>
          <w:szCs w:val="28"/>
        </w:rPr>
        <w:t>-</w:t>
      </w:r>
      <w:r>
        <w:rPr>
          <w:rFonts w:eastAsia="Calibri"/>
          <w:sz w:val="28"/>
          <w:szCs w:val="28"/>
        </w:rPr>
        <w:t>ного</w:t>
      </w:r>
      <w:proofErr w:type="spellEnd"/>
      <w:proofErr w:type="gramEnd"/>
      <w:r>
        <w:rPr>
          <w:rFonts w:eastAsia="Calibri"/>
          <w:sz w:val="28"/>
          <w:szCs w:val="28"/>
        </w:rPr>
        <w:t xml:space="preserve"> округа от 09.02.2023 №288, </w:t>
      </w:r>
      <w:r>
        <w:rPr>
          <w:bCs/>
          <w:color w:val="000000"/>
          <w:sz w:val="28"/>
          <w:szCs w:val="27"/>
        </w:rPr>
        <w:t>руководствуясь статьями 33, 38 Устава Великоустюгского муниципального округа,</w:t>
      </w:r>
    </w:p>
    <w:p w:rsidR="002464FE" w:rsidRDefault="007F2FC1">
      <w:pPr>
        <w:shd w:val="clear" w:color="auto" w:fill="FFFFFF"/>
        <w:jc w:val="both"/>
        <w:rPr>
          <w:b/>
          <w:bCs/>
          <w:color w:val="000000"/>
          <w:sz w:val="28"/>
          <w:szCs w:val="27"/>
        </w:rPr>
      </w:pPr>
      <w:r>
        <w:rPr>
          <w:b/>
          <w:bCs/>
          <w:color w:val="000000"/>
          <w:sz w:val="28"/>
          <w:szCs w:val="27"/>
        </w:rPr>
        <w:t>ПОСТАНОВЛЯЮ:</w:t>
      </w:r>
      <w:bookmarkEnd w:id="0"/>
    </w:p>
    <w:p w:rsidR="002464FE" w:rsidRDefault="002464FE">
      <w:pPr>
        <w:shd w:val="clear" w:color="auto" w:fill="FFFFFF"/>
        <w:ind w:firstLine="709"/>
        <w:jc w:val="both"/>
        <w:rPr>
          <w:bCs/>
          <w:color w:val="000000"/>
          <w:sz w:val="28"/>
          <w:szCs w:val="27"/>
        </w:rPr>
      </w:pPr>
    </w:p>
    <w:p w:rsidR="002464FE" w:rsidRDefault="007F2FC1">
      <w:pPr>
        <w:shd w:val="clear" w:color="auto" w:fill="FFFFFF"/>
        <w:ind w:firstLine="709"/>
        <w:jc w:val="both"/>
        <w:rPr>
          <w:bCs/>
          <w:color w:val="000000"/>
          <w:sz w:val="28"/>
          <w:szCs w:val="27"/>
        </w:rPr>
      </w:pPr>
      <w:r>
        <w:rPr>
          <w:bCs/>
          <w:color w:val="000000"/>
          <w:sz w:val="28"/>
          <w:szCs w:val="27"/>
        </w:rPr>
        <w:t>1. Утвердить:</w:t>
      </w:r>
    </w:p>
    <w:p w:rsidR="002464FE" w:rsidRDefault="007F2FC1">
      <w:pPr>
        <w:shd w:val="clear" w:color="auto" w:fill="FFFFFF"/>
        <w:ind w:firstLine="709"/>
        <w:jc w:val="both"/>
        <w:rPr>
          <w:bCs/>
          <w:color w:val="000000"/>
          <w:sz w:val="28"/>
          <w:szCs w:val="27"/>
        </w:rPr>
      </w:pPr>
      <w:r>
        <w:rPr>
          <w:bCs/>
          <w:color w:val="000000"/>
          <w:sz w:val="28"/>
          <w:szCs w:val="27"/>
        </w:rPr>
        <w:t xml:space="preserve">а) виды общественных работ, организуемых на территории </w:t>
      </w:r>
      <w:proofErr w:type="spellStart"/>
      <w:proofErr w:type="gramStart"/>
      <w:r>
        <w:rPr>
          <w:bCs/>
          <w:color w:val="000000"/>
          <w:sz w:val="28"/>
          <w:szCs w:val="27"/>
        </w:rPr>
        <w:t>Великоус</w:t>
      </w:r>
      <w:r w:rsidR="00DE24FB">
        <w:rPr>
          <w:bCs/>
          <w:color w:val="000000"/>
          <w:sz w:val="28"/>
          <w:szCs w:val="27"/>
        </w:rPr>
        <w:t>-</w:t>
      </w:r>
      <w:r>
        <w:rPr>
          <w:bCs/>
          <w:color w:val="000000"/>
          <w:sz w:val="28"/>
          <w:szCs w:val="27"/>
        </w:rPr>
        <w:t>тюгского</w:t>
      </w:r>
      <w:proofErr w:type="spellEnd"/>
      <w:proofErr w:type="gramEnd"/>
      <w:r>
        <w:rPr>
          <w:bCs/>
          <w:color w:val="000000"/>
          <w:sz w:val="28"/>
          <w:szCs w:val="27"/>
        </w:rPr>
        <w:t xml:space="preserve"> муниципального округа в 2026 году (приложение № 1); </w:t>
      </w:r>
    </w:p>
    <w:p w:rsidR="002464FE" w:rsidRDefault="007F2FC1">
      <w:pPr>
        <w:shd w:val="clear" w:color="auto" w:fill="FFFFFF"/>
        <w:ind w:firstLine="709"/>
        <w:jc w:val="both"/>
        <w:rPr>
          <w:bCs/>
          <w:color w:val="000000"/>
          <w:sz w:val="28"/>
          <w:szCs w:val="27"/>
        </w:rPr>
      </w:pPr>
      <w:r>
        <w:rPr>
          <w:bCs/>
          <w:color w:val="000000"/>
          <w:sz w:val="28"/>
          <w:szCs w:val="27"/>
        </w:rPr>
        <w:t xml:space="preserve">б) перечень получателей средств бюджета округа на организацию общественных работ для признанных в установленном порядке безработными граждан и граждан, ищущих работу (приложение № 2). </w:t>
      </w:r>
    </w:p>
    <w:p w:rsidR="002464FE" w:rsidRDefault="007F2FC1">
      <w:pPr>
        <w:shd w:val="clear" w:color="auto" w:fill="FFFFFF"/>
        <w:ind w:firstLine="709"/>
        <w:jc w:val="both"/>
        <w:rPr>
          <w:bCs/>
          <w:color w:val="000000"/>
          <w:sz w:val="28"/>
          <w:szCs w:val="27"/>
        </w:rPr>
      </w:pPr>
      <w:r>
        <w:rPr>
          <w:bCs/>
          <w:color w:val="000000"/>
          <w:sz w:val="28"/>
          <w:szCs w:val="27"/>
        </w:rPr>
        <w:t>2. Рекомендовать начальнику отделения занятости населения по Великоустюгскому округу (с сектором занятости в городе Красавино) (Порошиной Е.Б.) в течение года организовать работу по информированию незанятого населения о порядке организации общественных работ и условиях участия в этих работах.</w:t>
      </w:r>
    </w:p>
    <w:p w:rsidR="002464FE" w:rsidRDefault="007F2FC1" w:rsidP="00DE24FB">
      <w:pPr>
        <w:shd w:val="clear" w:color="auto" w:fill="FFFFFF"/>
        <w:ind w:firstLine="709"/>
        <w:jc w:val="both"/>
        <w:rPr>
          <w:bCs/>
          <w:color w:val="000000"/>
          <w:sz w:val="28"/>
          <w:szCs w:val="27"/>
        </w:rPr>
      </w:pPr>
      <w:r>
        <w:rPr>
          <w:bCs/>
          <w:color w:val="000000"/>
          <w:sz w:val="28"/>
          <w:szCs w:val="27"/>
        </w:rPr>
        <w:t>3. Начальнику управления экономического развития администрации Великоустюгского муниципального округа (</w:t>
      </w:r>
      <w:proofErr w:type="spellStart"/>
      <w:r>
        <w:rPr>
          <w:bCs/>
          <w:color w:val="000000"/>
          <w:sz w:val="28"/>
          <w:szCs w:val="27"/>
        </w:rPr>
        <w:t>Парфеновой</w:t>
      </w:r>
      <w:proofErr w:type="spellEnd"/>
      <w:r>
        <w:rPr>
          <w:bCs/>
          <w:color w:val="000000"/>
          <w:sz w:val="28"/>
          <w:szCs w:val="27"/>
        </w:rPr>
        <w:t xml:space="preserve"> Н.А.) в течение года оказ</w:t>
      </w:r>
      <w:r w:rsidR="00DE24FB">
        <w:rPr>
          <w:bCs/>
          <w:color w:val="000000"/>
          <w:sz w:val="28"/>
          <w:szCs w:val="27"/>
        </w:rPr>
        <w:t>ать содействие в информировании</w:t>
      </w:r>
      <w:r>
        <w:rPr>
          <w:bCs/>
          <w:color w:val="000000"/>
          <w:sz w:val="28"/>
          <w:szCs w:val="27"/>
        </w:rPr>
        <w:t xml:space="preserve"> незанятого населения о порядке организации общественных работ и условиях участия в этих работах.</w:t>
      </w:r>
    </w:p>
    <w:p w:rsidR="002464FE" w:rsidRDefault="007F2FC1">
      <w:pPr>
        <w:shd w:val="clear" w:color="auto" w:fill="FFFFFF"/>
        <w:ind w:firstLine="709"/>
        <w:jc w:val="both"/>
        <w:rPr>
          <w:bCs/>
          <w:color w:val="000000"/>
          <w:sz w:val="28"/>
          <w:szCs w:val="27"/>
        </w:rPr>
      </w:pPr>
      <w:r>
        <w:rPr>
          <w:bCs/>
          <w:color w:val="000000"/>
          <w:sz w:val="28"/>
          <w:szCs w:val="27"/>
        </w:rPr>
        <w:t>4. Признать утратившими силу постановления администрации Великоустюгского муниципального округа:</w:t>
      </w:r>
    </w:p>
    <w:p w:rsidR="00DE24FB" w:rsidRDefault="00DE24FB" w:rsidP="00DE24FB">
      <w:pPr>
        <w:shd w:val="clear" w:color="auto" w:fill="FFFFFF"/>
        <w:jc w:val="both"/>
        <w:rPr>
          <w:bCs/>
          <w:color w:val="000000"/>
          <w:sz w:val="28"/>
          <w:szCs w:val="27"/>
        </w:rPr>
      </w:pPr>
    </w:p>
    <w:p w:rsidR="00DE24FB" w:rsidRPr="00DE24FB" w:rsidRDefault="00DE24FB" w:rsidP="00DE24FB">
      <w:pPr>
        <w:shd w:val="clear" w:color="auto" w:fill="FFFFFF"/>
        <w:jc w:val="center"/>
        <w:rPr>
          <w:bCs/>
          <w:color w:val="000000"/>
        </w:rPr>
      </w:pPr>
      <w:r w:rsidRPr="00DE24FB">
        <w:rPr>
          <w:bCs/>
          <w:color w:val="000000"/>
        </w:rPr>
        <w:lastRenderedPageBreak/>
        <w:t>2</w:t>
      </w:r>
    </w:p>
    <w:p w:rsidR="00DE24FB" w:rsidRDefault="00DE24FB" w:rsidP="00DE24FB">
      <w:pPr>
        <w:shd w:val="clear" w:color="auto" w:fill="FFFFFF"/>
        <w:jc w:val="both"/>
        <w:rPr>
          <w:bCs/>
          <w:color w:val="000000"/>
          <w:sz w:val="28"/>
          <w:szCs w:val="27"/>
        </w:rPr>
      </w:pPr>
    </w:p>
    <w:p w:rsidR="002464FE" w:rsidRDefault="00DE24FB">
      <w:pPr>
        <w:shd w:val="clear" w:color="auto" w:fill="FFFFFF"/>
        <w:ind w:firstLine="709"/>
        <w:jc w:val="both"/>
        <w:rPr>
          <w:bCs/>
          <w:color w:val="000000"/>
          <w:sz w:val="28"/>
          <w:szCs w:val="27"/>
        </w:rPr>
      </w:pPr>
      <w:r>
        <w:rPr>
          <w:bCs/>
          <w:color w:val="000000"/>
          <w:sz w:val="28"/>
          <w:szCs w:val="27"/>
        </w:rPr>
        <w:t>4.1. О</w:t>
      </w:r>
      <w:r w:rsidR="007F2FC1">
        <w:rPr>
          <w:bCs/>
          <w:color w:val="000000"/>
          <w:sz w:val="28"/>
          <w:szCs w:val="27"/>
        </w:rPr>
        <w:t>т 27.01.2025 № 204 «Об организации общественных работ в 2025 году»;</w:t>
      </w:r>
    </w:p>
    <w:p w:rsidR="002464FE" w:rsidRDefault="00DE24FB">
      <w:pPr>
        <w:shd w:val="clear" w:color="auto" w:fill="FFFFFF"/>
        <w:ind w:firstLine="709"/>
        <w:jc w:val="both"/>
        <w:rPr>
          <w:bCs/>
          <w:color w:val="000000"/>
          <w:sz w:val="28"/>
          <w:szCs w:val="27"/>
        </w:rPr>
      </w:pPr>
      <w:r>
        <w:rPr>
          <w:bCs/>
          <w:color w:val="000000"/>
          <w:sz w:val="28"/>
          <w:szCs w:val="27"/>
        </w:rPr>
        <w:t>4.2. О</w:t>
      </w:r>
      <w:r w:rsidR="007F2FC1">
        <w:rPr>
          <w:bCs/>
          <w:color w:val="000000"/>
          <w:sz w:val="28"/>
          <w:szCs w:val="27"/>
        </w:rPr>
        <w:t>т 04.12.2025 № 4105 «О внесении изменений в постановление администрации Великоустюгского муниципального округа от 27.01.2025 № 204 «Об организации общественных работ в 2025 году».</w:t>
      </w:r>
    </w:p>
    <w:p w:rsidR="002464FE" w:rsidRDefault="007F2FC1">
      <w:pPr>
        <w:shd w:val="clear" w:color="auto" w:fill="FFFFFF"/>
        <w:ind w:firstLine="709"/>
        <w:jc w:val="both"/>
        <w:rPr>
          <w:bCs/>
          <w:color w:val="000000"/>
          <w:sz w:val="28"/>
          <w:szCs w:val="27"/>
        </w:rPr>
      </w:pPr>
      <w:r>
        <w:rPr>
          <w:bCs/>
          <w:color w:val="000000"/>
          <w:sz w:val="28"/>
          <w:szCs w:val="27"/>
        </w:rPr>
        <w:t xml:space="preserve">5. Контроль выполнения постановления оставляю за собой. </w:t>
      </w:r>
    </w:p>
    <w:p w:rsidR="002464FE" w:rsidRDefault="007F2FC1">
      <w:pPr>
        <w:shd w:val="clear" w:color="auto" w:fill="FFFFFF"/>
        <w:ind w:firstLine="709"/>
        <w:jc w:val="both"/>
        <w:rPr>
          <w:bCs/>
          <w:color w:val="000000"/>
          <w:sz w:val="28"/>
          <w:szCs w:val="27"/>
        </w:rPr>
      </w:pPr>
      <w:r>
        <w:rPr>
          <w:bCs/>
          <w:color w:val="000000"/>
          <w:sz w:val="28"/>
          <w:szCs w:val="27"/>
        </w:rPr>
        <w:t>6. Настоящее постановление вступает в силу после официального опубликования.</w:t>
      </w:r>
    </w:p>
    <w:p w:rsidR="002464FE" w:rsidRDefault="002464FE">
      <w:pPr>
        <w:rPr>
          <w:bCs/>
          <w:color w:val="000000"/>
          <w:sz w:val="28"/>
          <w:szCs w:val="27"/>
        </w:rPr>
      </w:pPr>
    </w:p>
    <w:p w:rsidR="002464FE" w:rsidRDefault="002464FE">
      <w:pPr>
        <w:rPr>
          <w:b/>
          <w:bCs/>
          <w:sz w:val="28"/>
          <w:szCs w:val="27"/>
        </w:rPr>
      </w:pPr>
    </w:p>
    <w:p w:rsidR="002464FE" w:rsidRDefault="00DE24FB">
      <w:pPr>
        <w:pStyle w:val="Standard"/>
        <w:jc w:val="both"/>
        <w:rPr>
          <w:b/>
          <w:kern w:val="0"/>
          <w:sz w:val="28"/>
          <w:szCs w:val="27"/>
          <w:lang w:val="ru-RU"/>
        </w:rPr>
      </w:pPr>
      <w:proofErr w:type="spellStart"/>
      <w:r>
        <w:rPr>
          <w:b/>
          <w:kern w:val="0"/>
          <w:sz w:val="28"/>
          <w:szCs w:val="27"/>
          <w:lang w:val="ru-RU"/>
        </w:rPr>
        <w:t>И.о</w:t>
      </w:r>
      <w:proofErr w:type="spellEnd"/>
      <w:r>
        <w:rPr>
          <w:b/>
          <w:kern w:val="0"/>
          <w:sz w:val="28"/>
          <w:szCs w:val="27"/>
          <w:lang w:val="ru-RU"/>
        </w:rPr>
        <w:t xml:space="preserve">. </w:t>
      </w:r>
      <w:r w:rsidR="007F2FC1">
        <w:rPr>
          <w:b/>
          <w:kern w:val="0"/>
          <w:sz w:val="28"/>
          <w:szCs w:val="27"/>
          <w:lang w:val="ru-RU"/>
        </w:rPr>
        <w:t>Глав</w:t>
      </w:r>
      <w:r>
        <w:rPr>
          <w:b/>
          <w:kern w:val="0"/>
          <w:sz w:val="28"/>
          <w:szCs w:val="27"/>
          <w:lang w:val="ru-RU"/>
        </w:rPr>
        <w:t>ы</w:t>
      </w:r>
      <w:r w:rsidR="007F2FC1">
        <w:rPr>
          <w:b/>
          <w:kern w:val="0"/>
          <w:sz w:val="28"/>
          <w:szCs w:val="27"/>
          <w:lang w:val="ru-RU"/>
        </w:rPr>
        <w:t xml:space="preserve"> </w:t>
      </w:r>
    </w:p>
    <w:p w:rsidR="002464FE" w:rsidRDefault="007F2FC1">
      <w:pPr>
        <w:pStyle w:val="Standard"/>
        <w:jc w:val="both"/>
        <w:rPr>
          <w:b/>
          <w:kern w:val="0"/>
          <w:sz w:val="28"/>
          <w:szCs w:val="27"/>
          <w:lang w:val="ru-RU"/>
        </w:rPr>
      </w:pPr>
      <w:r>
        <w:rPr>
          <w:b/>
          <w:kern w:val="0"/>
          <w:sz w:val="28"/>
          <w:szCs w:val="27"/>
          <w:lang w:val="ru-RU"/>
        </w:rPr>
        <w:t>Великоустюгского муниципального</w:t>
      </w:r>
      <w:r>
        <w:rPr>
          <w:b/>
          <w:kern w:val="0"/>
          <w:sz w:val="28"/>
          <w:szCs w:val="27"/>
        </w:rPr>
        <w:t xml:space="preserve"> </w:t>
      </w:r>
      <w:r>
        <w:rPr>
          <w:b/>
          <w:kern w:val="0"/>
          <w:sz w:val="28"/>
          <w:szCs w:val="27"/>
          <w:lang w:val="ru-RU"/>
        </w:rPr>
        <w:t xml:space="preserve">округа   </w:t>
      </w:r>
      <w:r>
        <w:rPr>
          <w:b/>
          <w:kern w:val="0"/>
          <w:sz w:val="28"/>
          <w:szCs w:val="27"/>
        </w:rPr>
        <w:tab/>
      </w:r>
      <w:r>
        <w:rPr>
          <w:b/>
          <w:kern w:val="0"/>
          <w:sz w:val="28"/>
          <w:szCs w:val="27"/>
        </w:rPr>
        <w:tab/>
      </w:r>
      <w:r w:rsidR="00DE24FB">
        <w:rPr>
          <w:b/>
          <w:kern w:val="0"/>
          <w:sz w:val="28"/>
          <w:szCs w:val="27"/>
          <w:lang w:val="ru-RU"/>
        </w:rPr>
        <w:t xml:space="preserve">      </w:t>
      </w:r>
      <w:r>
        <w:rPr>
          <w:b/>
          <w:kern w:val="0"/>
          <w:sz w:val="28"/>
          <w:szCs w:val="27"/>
          <w:lang w:val="ru-RU"/>
        </w:rPr>
        <w:t xml:space="preserve">  </w:t>
      </w:r>
      <w:r w:rsidR="00DE24FB">
        <w:rPr>
          <w:b/>
          <w:kern w:val="0"/>
          <w:sz w:val="28"/>
          <w:szCs w:val="27"/>
          <w:lang w:val="ru-RU"/>
        </w:rPr>
        <w:t>Е.М. Ермолина</w:t>
      </w:r>
    </w:p>
    <w:p w:rsidR="002464FE" w:rsidRDefault="002464FE">
      <w:pPr>
        <w:pStyle w:val="20"/>
        <w:shd w:val="clear" w:color="auto" w:fill="auto"/>
        <w:tabs>
          <w:tab w:val="left" w:pos="7237"/>
        </w:tabs>
        <w:spacing w:after="0" w:line="240" w:lineRule="auto"/>
        <w:ind w:left="4678"/>
        <w:jc w:val="right"/>
        <w:rPr>
          <w:rFonts w:ascii="Times New Roman" w:hAnsi="Times New Roman" w:cs="Times New Roman"/>
          <w:b w:val="0"/>
          <w:sz w:val="24"/>
        </w:rPr>
      </w:pPr>
    </w:p>
    <w:p w:rsidR="002464FE" w:rsidRDefault="002464FE">
      <w:pPr>
        <w:pStyle w:val="20"/>
        <w:shd w:val="clear" w:color="auto" w:fill="auto"/>
        <w:tabs>
          <w:tab w:val="left" w:pos="7237"/>
        </w:tabs>
        <w:spacing w:after="0" w:line="240" w:lineRule="auto"/>
        <w:ind w:left="4678"/>
        <w:jc w:val="right"/>
        <w:rPr>
          <w:rFonts w:ascii="Times New Roman" w:hAnsi="Times New Roman" w:cs="Times New Roman"/>
          <w:b w:val="0"/>
          <w:sz w:val="24"/>
        </w:rPr>
      </w:pPr>
    </w:p>
    <w:p w:rsidR="002464FE" w:rsidRDefault="002464FE">
      <w:pPr>
        <w:pStyle w:val="20"/>
        <w:shd w:val="clear" w:color="auto" w:fill="auto"/>
        <w:tabs>
          <w:tab w:val="left" w:pos="7237"/>
        </w:tabs>
        <w:spacing w:after="0" w:line="240" w:lineRule="auto"/>
        <w:ind w:left="4678"/>
        <w:jc w:val="right"/>
        <w:rPr>
          <w:rFonts w:ascii="Times New Roman" w:hAnsi="Times New Roman" w:cs="Times New Roman"/>
          <w:b w:val="0"/>
          <w:sz w:val="24"/>
        </w:rPr>
      </w:pPr>
    </w:p>
    <w:p w:rsidR="002464FE" w:rsidRDefault="002464FE">
      <w:pPr>
        <w:pStyle w:val="20"/>
        <w:shd w:val="clear" w:color="auto" w:fill="auto"/>
        <w:tabs>
          <w:tab w:val="left" w:pos="7237"/>
        </w:tabs>
        <w:spacing w:after="0" w:line="240" w:lineRule="auto"/>
        <w:ind w:left="4678"/>
        <w:jc w:val="right"/>
        <w:rPr>
          <w:rFonts w:ascii="Times New Roman" w:hAnsi="Times New Roman" w:cs="Times New Roman"/>
          <w:b w:val="0"/>
          <w:sz w:val="24"/>
        </w:rPr>
      </w:pPr>
    </w:p>
    <w:p w:rsidR="002464FE" w:rsidRDefault="002464FE">
      <w:pPr>
        <w:pStyle w:val="20"/>
        <w:shd w:val="clear" w:color="auto" w:fill="auto"/>
        <w:tabs>
          <w:tab w:val="left" w:pos="7237"/>
        </w:tabs>
        <w:spacing w:after="0" w:line="240" w:lineRule="auto"/>
        <w:ind w:left="4678"/>
        <w:jc w:val="right"/>
        <w:rPr>
          <w:rFonts w:ascii="Times New Roman" w:hAnsi="Times New Roman" w:cs="Times New Roman"/>
          <w:b w:val="0"/>
          <w:sz w:val="24"/>
        </w:rPr>
      </w:pPr>
    </w:p>
    <w:p w:rsidR="002464FE" w:rsidRDefault="002464FE">
      <w:pPr>
        <w:pStyle w:val="20"/>
        <w:shd w:val="clear" w:color="auto" w:fill="auto"/>
        <w:tabs>
          <w:tab w:val="left" w:pos="7237"/>
        </w:tabs>
        <w:spacing w:after="0" w:line="240" w:lineRule="auto"/>
        <w:ind w:left="4678"/>
        <w:jc w:val="right"/>
        <w:rPr>
          <w:rFonts w:ascii="Times New Roman" w:hAnsi="Times New Roman" w:cs="Times New Roman"/>
          <w:b w:val="0"/>
          <w:sz w:val="24"/>
        </w:rPr>
      </w:pPr>
    </w:p>
    <w:p w:rsidR="002464FE" w:rsidRDefault="002464FE">
      <w:pPr>
        <w:pStyle w:val="20"/>
        <w:shd w:val="clear" w:color="auto" w:fill="auto"/>
        <w:tabs>
          <w:tab w:val="left" w:pos="7237"/>
        </w:tabs>
        <w:spacing w:after="0" w:line="240" w:lineRule="auto"/>
        <w:ind w:left="4678"/>
        <w:jc w:val="right"/>
        <w:rPr>
          <w:rFonts w:ascii="Times New Roman" w:hAnsi="Times New Roman" w:cs="Times New Roman"/>
          <w:b w:val="0"/>
          <w:sz w:val="24"/>
        </w:rPr>
      </w:pPr>
    </w:p>
    <w:p w:rsidR="002464FE" w:rsidRDefault="002464FE">
      <w:pPr>
        <w:pStyle w:val="20"/>
        <w:shd w:val="clear" w:color="auto" w:fill="auto"/>
        <w:tabs>
          <w:tab w:val="left" w:pos="7237"/>
        </w:tabs>
        <w:spacing w:after="0" w:line="240" w:lineRule="auto"/>
        <w:ind w:left="4678"/>
        <w:jc w:val="right"/>
        <w:rPr>
          <w:rFonts w:ascii="Times New Roman" w:hAnsi="Times New Roman" w:cs="Times New Roman"/>
          <w:b w:val="0"/>
          <w:sz w:val="24"/>
        </w:rPr>
      </w:pPr>
    </w:p>
    <w:p w:rsidR="002464FE" w:rsidRDefault="002464FE">
      <w:pPr>
        <w:pStyle w:val="20"/>
        <w:shd w:val="clear" w:color="auto" w:fill="auto"/>
        <w:tabs>
          <w:tab w:val="left" w:pos="7237"/>
        </w:tabs>
        <w:spacing w:after="0" w:line="240" w:lineRule="auto"/>
        <w:ind w:left="4678"/>
        <w:jc w:val="right"/>
        <w:rPr>
          <w:rFonts w:ascii="Times New Roman" w:hAnsi="Times New Roman" w:cs="Times New Roman"/>
          <w:b w:val="0"/>
          <w:sz w:val="24"/>
        </w:rPr>
      </w:pPr>
    </w:p>
    <w:p w:rsidR="002464FE" w:rsidRDefault="002464FE">
      <w:pPr>
        <w:pStyle w:val="20"/>
        <w:shd w:val="clear" w:color="auto" w:fill="auto"/>
        <w:tabs>
          <w:tab w:val="left" w:pos="7237"/>
        </w:tabs>
        <w:spacing w:after="0" w:line="240" w:lineRule="auto"/>
        <w:ind w:left="4678"/>
        <w:jc w:val="right"/>
        <w:rPr>
          <w:rFonts w:ascii="Times New Roman" w:hAnsi="Times New Roman" w:cs="Times New Roman"/>
          <w:b w:val="0"/>
          <w:sz w:val="24"/>
        </w:rPr>
      </w:pPr>
    </w:p>
    <w:p w:rsidR="002464FE" w:rsidRDefault="002464FE">
      <w:pPr>
        <w:pStyle w:val="20"/>
        <w:shd w:val="clear" w:color="auto" w:fill="auto"/>
        <w:tabs>
          <w:tab w:val="left" w:pos="7237"/>
        </w:tabs>
        <w:spacing w:after="0" w:line="240" w:lineRule="auto"/>
        <w:ind w:left="4678"/>
        <w:jc w:val="right"/>
        <w:rPr>
          <w:rFonts w:ascii="Times New Roman" w:hAnsi="Times New Roman" w:cs="Times New Roman"/>
          <w:b w:val="0"/>
          <w:sz w:val="24"/>
        </w:rPr>
      </w:pPr>
    </w:p>
    <w:p w:rsidR="002464FE" w:rsidRDefault="002464FE">
      <w:pPr>
        <w:pStyle w:val="20"/>
        <w:shd w:val="clear" w:color="auto" w:fill="auto"/>
        <w:tabs>
          <w:tab w:val="left" w:pos="7237"/>
        </w:tabs>
        <w:spacing w:after="0" w:line="240" w:lineRule="auto"/>
        <w:ind w:left="4678"/>
        <w:jc w:val="right"/>
        <w:rPr>
          <w:rFonts w:ascii="Times New Roman" w:hAnsi="Times New Roman" w:cs="Times New Roman"/>
          <w:b w:val="0"/>
          <w:sz w:val="24"/>
        </w:rPr>
      </w:pPr>
    </w:p>
    <w:p w:rsidR="002464FE" w:rsidRDefault="002464FE">
      <w:pPr>
        <w:pStyle w:val="20"/>
        <w:shd w:val="clear" w:color="auto" w:fill="auto"/>
        <w:tabs>
          <w:tab w:val="left" w:pos="7237"/>
        </w:tabs>
        <w:spacing w:after="0" w:line="240" w:lineRule="auto"/>
        <w:ind w:left="4678"/>
        <w:jc w:val="right"/>
        <w:rPr>
          <w:rFonts w:ascii="Times New Roman" w:hAnsi="Times New Roman" w:cs="Times New Roman"/>
          <w:b w:val="0"/>
          <w:sz w:val="24"/>
        </w:rPr>
      </w:pPr>
    </w:p>
    <w:p w:rsidR="002464FE" w:rsidRDefault="002464FE">
      <w:pPr>
        <w:pStyle w:val="20"/>
        <w:shd w:val="clear" w:color="auto" w:fill="auto"/>
        <w:tabs>
          <w:tab w:val="left" w:pos="7237"/>
        </w:tabs>
        <w:spacing w:after="0" w:line="240" w:lineRule="auto"/>
        <w:ind w:left="4678"/>
        <w:jc w:val="right"/>
        <w:rPr>
          <w:rFonts w:ascii="Times New Roman" w:hAnsi="Times New Roman" w:cs="Times New Roman"/>
          <w:b w:val="0"/>
          <w:sz w:val="24"/>
        </w:rPr>
      </w:pPr>
    </w:p>
    <w:p w:rsidR="002464FE" w:rsidRDefault="002464FE">
      <w:pPr>
        <w:pStyle w:val="20"/>
        <w:shd w:val="clear" w:color="auto" w:fill="auto"/>
        <w:tabs>
          <w:tab w:val="left" w:pos="7237"/>
        </w:tabs>
        <w:spacing w:after="0" w:line="240" w:lineRule="auto"/>
        <w:ind w:left="4678"/>
        <w:jc w:val="right"/>
        <w:rPr>
          <w:rFonts w:ascii="Times New Roman" w:hAnsi="Times New Roman" w:cs="Times New Roman"/>
          <w:b w:val="0"/>
          <w:sz w:val="24"/>
        </w:rPr>
      </w:pPr>
    </w:p>
    <w:p w:rsidR="002464FE" w:rsidRDefault="002464FE">
      <w:pPr>
        <w:pStyle w:val="20"/>
        <w:shd w:val="clear" w:color="auto" w:fill="auto"/>
        <w:tabs>
          <w:tab w:val="left" w:pos="7237"/>
        </w:tabs>
        <w:spacing w:after="0" w:line="240" w:lineRule="auto"/>
        <w:ind w:left="4678"/>
        <w:jc w:val="right"/>
        <w:rPr>
          <w:rFonts w:ascii="Times New Roman" w:hAnsi="Times New Roman" w:cs="Times New Roman"/>
          <w:b w:val="0"/>
          <w:sz w:val="24"/>
        </w:rPr>
      </w:pPr>
    </w:p>
    <w:p w:rsidR="002464FE" w:rsidRDefault="002464FE">
      <w:pPr>
        <w:pStyle w:val="20"/>
        <w:shd w:val="clear" w:color="auto" w:fill="auto"/>
        <w:tabs>
          <w:tab w:val="left" w:pos="7237"/>
        </w:tabs>
        <w:spacing w:after="0" w:line="240" w:lineRule="auto"/>
        <w:ind w:left="4678"/>
        <w:jc w:val="right"/>
        <w:rPr>
          <w:rFonts w:ascii="Times New Roman" w:hAnsi="Times New Roman" w:cs="Times New Roman"/>
          <w:b w:val="0"/>
          <w:sz w:val="24"/>
        </w:rPr>
      </w:pPr>
    </w:p>
    <w:p w:rsidR="002464FE" w:rsidRDefault="002464FE">
      <w:pPr>
        <w:pStyle w:val="20"/>
        <w:shd w:val="clear" w:color="auto" w:fill="auto"/>
        <w:tabs>
          <w:tab w:val="left" w:pos="7237"/>
        </w:tabs>
        <w:spacing w:after="0" w:line="240" w:lineRule="auto"/>
        <w:ind w:left="4678"/>
        <w:jc w:val="right"/>
        <w:rPr>
          <w:rFonts w:ascii="Times New Roman" w:hAnsi="Times New Roman" w:cs="Times New Roman"/>
          <w:b w:val="0"/>
          <w:sz w:val="24"/>
        </w:rPr>
      </w:pPr>
    </w:p>
    <w:p w:rsidR="002464FE" w:rsidRDefault="002464FE">
      <w:pPr>
        <w:pStyle w:val="20"/>
        <w:shd w:val="clear" w:color="auto" w:fill="auto"/>
        <w:tabs>
          <w:tab w:val="left" w:pos="7237"/>
        </w:tabs>
        <w:spacing w:after="0" w:line="240" w:lineRule="auto"/>
        <w:ind w:left="4678"/>
        <w:jc w:val="right"/>
        <w:rPr>
          <w:rFonts w:ascii="Times New Roman" w:hAnsi="Times New Roman" w:cs="Times New Roman"/>
          <w:b w:val="0"/>
          <w:sz w:val="24"/>
        </w:rPr>
      </w:pPr>
    </w:p>
    <w:p w:rsidR="002464FE" w:rsidRDefault="002464FE">
      <w:pPr>
        <w:pStyle w:val="20"/>
        <w:shd w:val="clear" w:color="auto" w:fill="auto"/>
        <w:tabs>
          <w:tab w:val="left" w:pos="7237"/>
        </w:tabs>
        <w:spacing w:after="0" w:line="240" w:lineRule="auto"/>
        <w:ind w:left="4678"/>
        <w:jc w:val="right"/>
        <w:rPr>
          <w:rFonts w:ascii="Times New Roman" w:hAnsi="Times New Roman" w:cs="Times New Roman"/>
          <w:b w:val="0"/>
          <w:sz w:val="24"/>
        </w:rPr>
      </w:pPr>
    </w:p>
    <w:p w:rsidR="002464FE" w:rsidRDefault="002464FE">
      <w:pPr>
        <w:pStyle w:val="20"/>
        <w:shd w:val="clear" w:color="auto" w:fill="auto"/>
        <w:tabs>
          <w:tab w:val="left" w:pos="7237"/>
        </w:tabs>
        <w:spacing w:after="0" w:line="240" w:lineRule="auto"/>
        <w:ind w:left="4678"/>
        <w:jc w:val="right"/>
        <w:rPr>
          <w:rFonts w:ascii="Times New Roman" w:hAnsi="Times New Roman" w:cs="Times New Roman"/>
          <w:b w:val="0"/>
          <w:sz w:val="24"/>
        </w:rPr>
      </w:pPr>
    </w:p>
    <w:p w:rsidR="002464FE" w:rsidRDefault="002464FE">
      <w:pPr>
        <w:pStyle w:val="20"/>
        <w:shd w:val="clear" w:color="auto" w:fill="auto"/>
        <w:tabs>
          <w:tab w:val="left" w:pos="7237"/>
        </w:tabs>
        <w:spacing w:after="0" w:line="240" w:lineRule="auto"/>
        <w:ind w:left="4678"/>
        <w:jc w:val="right"/>
        <w:rPr>
          <w:rFonts w:ascii="Times New Roman" w:hAnsi="Times New Roman" w:cs="Times New Roman"/>
          <w:b w:val="0"/>
          <w:sz w:val="24"/>
        </w:rPr>
      </w:pPr>
    </w:p>
    <w:p w:rsidR="002464FE" w:rsidRDefault="002464FE">
      <w:pPr>
        <w:pStyle w:val="20"/>
        <w:shd w:val="clear" w:color="auto" w:fill="auto"/>
        <w:tabs>
          <w:tab w:val="left" w:pos="7237"/>
        </w:tabs>
        <w:spacing w:after="0" w:line="240" w:lineRule="auto"/>
        <w:ind w:left="4678"/>
        <w:jc w:val="right"/>
        <w:rPr>
          <w:rFonts w:ascii="Times New Roman" w:hAnsi="Times New Roman" w:cs="Times New Roman"/>
          <w:b w:val="0"/>
          <w:sz w:val="24"/>
        </w:rPr>
      </w:pPr>
    </w:p>
    <w:p w:rsidR="002464FE" w:rsidRDefault="002464FE">
      <w:pPr>
        <w:pStyle w:val="20"/>
        <w:shd w:val="clear" w:color="auto" w:fill="auto"/>
        <w:tabs>
          <w:tab w:val="left" w:pos="7237"/>
        </w:tabs>
        <w:spacing w:after="0" w:line="240" w:lineRule="auto"/>
        <w:ind w:left="4678"/>
        <w:jc w:val="right"/>
        <w:rPr>
          <w:rFonts w:ascii="Times New Roman" w:hAnsi="Times New Roman" w:cs="Times New Roman"/>
          <w:b w:val="0"/>
          <w:sz w:val="24"/>
        </w:rPr>
      </w:pPr>
    </w:p>
    <w:p w:rsidR="002464FE" w:rsidRDefault="002464FE">
      <w:pPr>
        <w:pStyle w:val="20"/>
        <w:shd w:val="clear" w:color="auto" w:fill="auto"/>
        <w:tabs>
          <w:tab w:val="left" w:pos="7237"/>
        </w:tabs>
        <w:spacing w:after="0" w:line="240" w:lineRule="auto"/>
        <w:ind w:left="4678"/>
        <w:jc w:val="right"/>
        <w:rPr>
          <w:rFonts w:ascii="Times New Roman" w:hAnsi="Times New Roman" w:cs="Times New Roman"/>
          <w:b w:val="0"/>
          <w:sz w:val="24"/>
        </w:rPr>
      </w:pPr>
    </w:p>
    <w:p w:rsidR="002464FE" w:rsidRDefault="002464FE">
      <w:pPr>
        <w:pStyle w:val="20"/>
        <w:shd w:val="clear" w:color="auto" w:fill="auto"/>
        <w:tabs>
          <w:tab w:val="left" w:pos="7237"/>
        </w:tabs>
        <w:spacing w:after="0" w:line="240" w:lineRule="auto"/>
        <w:ind w:left="4678"/>
        <w:jc w:val="right"/>
        <w:rPr>
          <w:rFonts w:ascii="Times New Roman" w:hAnsi="Times New Roman" w:cs="Times New Roman"/>
          <w:b w:val="0"/>
          <w:sz w:val="24"/>
        </w:rPr>
      </w:pPr>
    </w:p>
    <w:p w:rsidR="002464FE" w:rsidRDefault="002464FE">
      <w:pPr>
        <w:pStyle w:val="20"/>
        <w:shd w:val="clear" w:color="auto" w:fill="auto"/>
        <w:tabs>
          <w:tab w:val="left" w:pos="7237"/>
        </w:tabs>
        <w:spacing w:after="0" w:line="240" w:lineRule="auto"/>
        <w:ind w:left="4678"/>
        <w:jc w:val="right"/>
        <w:rPr>
          <w:rFonts w:ascii="Times New Roman" w:hAnsi="Times New Roman" w:cs="Times New Roman"/>
          <w:b w:val="0"/>
          <w:sz w:val="24"/>
        </w:rPr>
      </w:pPr>
    </w:p>
    <w:p w:rsidR="002464FE" w:rsidRDefault="002464FE">
      <w:pPr>
        <w:pStyle w:val="20"/>
        <w:shd w:val="clear" w:color="auto" w:fill="auto"/>
        <w:tabs>
          <w:tab w:val="left" w:pos="7237"/>
        </w:tabs>
        <w:spacing w:after="0" w:line="240" w:lineRule="auto"/>
        <w:ind w:left="4678"/>
        <w:jc w:val="right"/>
        <w:rPr>
          <w:rFonts w:ascii="Times New Roman" w:hAnsi="Times New Roman" w:cs="Times New Roman"/>
          <w:b w:val="0"/>
          <w:sz w:val="24"/>
        </w:rPr>
      </w:pPr>
    </w:p>
    <w:p w:rsidR="002464FE" w:rsidRDefault="002464FE">
      <w:pPr>
        <w:pStyle w:val="20"/>
        <w:shd w:val="clear" w:color="auto" w:fill="auto"/>
        <w:tabs>
          <w:tab w:val="left" w:pos="7237"/>
        </w:tabs>
        <w:spacing w:after="0" w:line="240" w:lineRule="auto"/>
        <w:ind w:left="4678"/>
        <w:jc w:val="right"/>
        <w:rPr>
          <w:rFonts w:ascii="Times New Roman" w:hAnsi="Times New Roman" w:cs="Times New Roman"/>
          <w:b w:val="0"/>
          <w:sz w:val="24"/>
        </w:rPr>
      </w:pPr>
    </w:p>
    <w:p w:rsidR="002464FE" w:rsidRDefault="002464FE">
      <w:pPr>
        <w:pStyle w:val="20"/>
        <w:shd w:val="clear" w:color="auto" w:fill="auto"/>
        <w:tabs>
          <w:tab w:val="left" w:pos="7237"/>
        </w:tabs>
        <w:spacing w:after="0" w:line="240" w:lineRule="auto"/>
        <w:ind w:left="4678"/>
        <w:jc w:val="right"/>
        <w:rPr>
          <w:rFonts w:ascii="Times New Roman" w:hAnsi="Times New Roman" w:cs="Times New Roman"/>
          <w:b w:val="0"/>
          <w:sz w:val="24"/>
        </w:rPr>
      </w:pPr>
    </w:p>
    <w:p w:rsidR="002464FE" w:rsidRDefault="002464FE">
      <w:pPr>
        <w:pStyle w:val="20"/>
        <w:shd w:val="clear" w:color="auto" w:fill="auto"/>
        <w:tabs>
          <w:tab w:val="left" w:pos="7237"/>
        </w:tabs>
        <w:spacing w:after="0" w:line="240" w:lineRule="auto"/>
        <w:ind w:left="4678"/>
        <w:jc w:val="right"/>
        <w:rPr>
          <w:rFonts w:ascii="Times New Roman" w:hAnsi="Times New Roman" w:cs="Times New Roman"/>
          <w:b w:val="0"/>
          <w:sz w:val="24"/>
        </w:rPr>
      </w:pPr>
    </w:p>
    <w:p w:rsidR="002464FE" w:rsidRDefault="002464FE">
      <w:pPr>
        <w:pStyle w:val="20"/>
        <w:shd w:val="clear" w:color="auto" w:fill="auto"/>
        <w:tabs>
          <w:tab w:val="left" w:pos="7237"/>
        </w:tabs>
        <w:spacing w:after="0" w:line="240" w:lineRule="auto"/>
        <w:ind w:left="4678"/>
        <w:jc w:val="right"/>
        <w:rPr>
          <w:rFonts w:ascii="Times New Roman" w:hAnsi="Times New Roman" w:cs="Times New Roman"/>
          <w:b w:val="0"/>
          <w:sz w:val="24"/>
        </w:rPr>
      </w:pPr>
    </w:p>
    <w:p w:rsidR="002464FE" w:rsidRDefault="002464FE">
      <w:pPr>
        <w:pStyle w:val="20"/>
        <w:shd w:val="clear" w:color="auto" w:fill="auto"/>
        <w:tabs>
          <w:tab w:val="left" w:pos="7237"/>
        </w:tabs>
        <w:spacing w:after="0" w:line="240" w:lineRule="auto"/>
        <w:ind w:left="4678"/>
        <w:jc w:val="right"/>
        <w:rPr>
          <w:rFonts w:ascii="Times New Roman" w:hAnsi="Times New Roman" w:cs="Times New Roman"/>
          <w:b w:val="0"/>
          <w:sz w:val="24"/>
        </w:rPr>
      </w:pPr>
    </w:p>
    <w:p w:rsidR="002464FE" w:rsidRDefault="002464FE">
      <w:pPr>
        <w:pStyle w:val="20"/>
        <w:shd w:val="clear" w:color="auto" w:fill="auto"/>
        <w:tabs>
          <w:tab w:val="left" w:pos="7237"/>
        </w:tabs>
        <w:spacing w:after="0" w:line="240" w:lineRule="auto"/>
        <w:ind w:left="4678"/>
        <w:jc w:val="right"/>
        <w:rPr>
          <w:rFonts w:ascii="Times New Roman" w:hAnsi="Times New Roman" w:cs="Times New Roman"/>
          <w:b w:val="0"/>
          <w:sz w:val="24"/>
        </w:rPr>
      </w:pPr>
    </w:p>
    <w:p w:rsidR="002464FE" w:rsidRDefault="002464FE">
      <w:pPr>
        <w:pStyle w:val="20"/>
        <w:shd w:val="clear" w:color="auto" w:fill="auto"/>
        <w:tabs>
          <w:tab w:val="left" w:pos="7237"/>
        </w:tabs>
        <w:spacing w:after="0" w:line="240" w:lineRule="auto"/>
        <w:ind w:left="4678"/>
        <w:jc w:val="right"/>
        <w:rPr>
          <w:rFonts w:ascii="Times New Roman" w:hAnsi="Times New Roman" w:cs="Times New Roman"/>
          <w:b w:val="0"/>
          <w:sz w:val="24"/>
        </w:rPr>
      </w:pPr>
    </w:p>
    <w:p w:rsidR="002464FE" w:rsidRDefault="002464FE">
      <w:pPr>
        <w:pStyle w:val="20"/>
        <w:shd w:val="clear" w:color="auto" w:fill="auto"/>
        <w:tabs>
          <w:tab w:val="left" w:pos="7237"/>
        </w:tabs>
        <w:spacing w:after="0" w:line="240" w:lineRule="auto"/>
        <w:ind w:left="4678"/>
        <w:jc w:val="right"/>
        <w:rPr>
          <w:rFonts w:ascii="Times New Roman" w:hAnsi="Times New Roman" w:cs="Times New Roman"/>
          <w:b w:val="0"/>
          <w:sz w:val="24"/>
        </w:rPr>
      </w:pPr>
    </w:p>
    <w:p w:rsidR="002464FE" w:rsidRDefault="00DE24FB">
      <w:pPr>
        <w:pStyle w:val="20"/>
        <w:shd w:val="clear" w:color="auto" w:fill="auto"/>
        <w:tabs>
          <w:tab w:val="left" w:pos="3863"/>
          <w:tab w:val="left" w:pos="7237"/>
        </w:tabs>
        <w:spacing w:after="0" w:line="240" w:lineRule="auto"/>
        <w:rPr>
          <w:rFonts w:ascii="Times New Roman" w:hAnsi="Times New Roman" w:cs="Times New Roman"/>
          <w:b w:val="0"/>
        </w:rPr>
      </w:pPr>
      <w:r>
        <w:rPr>
          <w:rFonts w:ascii="Times New Roman" w:hAnsi="Times New Roman" w:cs="Times New Roman"/>
          <w:b w:val="0"/>
        </w:rPr>
        <w:lastRenderedPageBreak/>
        <w:t>3</w:t>
      </w:r>
    </w:p>
    <w:p w:rsidR="002464FE" w:rsidRDefault="007F2FC1" w:rsidP="00DE24FB">
      <w:pPr>
        <w:pStyle w:val="20"/>
        <w:shd w:val="clear" w:color="auto" w:fill="auto"/>
        <w:tabs>
          <w:tab w:val="left" w:pos="7237"/>
        </w:tabs>
        <w:spacing w:after="0" w:line="240" w:lineRule="auto"/>
        <w:ind w:left="4678"/>
        <w:rPr>
          <w:rFonts w:ascii="Times New Roman" w:hAnsi="Times New Roman" w:cs="Times New Roman"/>
          <w:b w:val="0"/>
          <w:sz w:val="24"/>
        </w:rPr>
      </w:pPr>
      <w:r>
        <w:rPr>
          <w:rFonts w:ascii="Times New Roman" w:hAnsi="Times New Roman" w:cs="Times New Roman"/>
          <w:b w:val="0"/>
          <w:sz w:val="24"/>
        </w:rPr>
        <w:t xml:space="preserve">Приложение № 1 </w:t>
      </w:r>
    </w:p>
    <w:p w:rsidR="002464FE" w:rsidRDefault="002464FE">
      <w:pPr>
        <w:pStyle w:val="20"/>
        <w:shd w:val="clear" w:color="auto" w:fill="auto"/>
        <w:tabs>
          <w:tab w:val="left" w:pos="7237"/>
        </w:tabs>
        <w:spacing w:after="0" w:line="240" w:lineRule="auto"/>
        <w:ind w:left="4678"/>
        <w:rPr>
          <w:rFonts w:ascii="Times New Roman" w:hAnsi="Times New Roman" w:cs="Times New Roman"/>
          <w:b w:val="0"/>
        </w:rPr>
      </w:pPr>
    </w:p>
    <w:p w:rsidR="002464FE" w:rsidRPr="00DE24FB" w:rsidRDefault="007F2FC1">
      <w:pPr>
        <w:pStyle w:val="20"/>
        <w:shd w:val="clear" w:color="auto" w:fill="auto"/>
        <w:tabs>
          <w:tab w:val="left" w:pos="7237"/>
        </w:tabs>
        <w:spacing w:after="0" w:line="240" w:lineRule="auto"/>
        <w:ind w:left="4678"/>
        <w:rPr>
          <w:rFonts w:ascii="Times New Roman" w:hAnsi="Times New Roman" w:cs="Times New Roman"/>
          <w:b w:val="0"/>
          <w:sz w:val="24"/>
          <w:szCs w:val="24"/>
        </w:rPr>
      </w:pPr>
      <w:r w:rsidRPr="00DE24FB">
        <w:rPr>
          <w:rFonts w:ascii="Times New Roman" w:hAnsi="Times New Roman" w:cs="Times New Roman"/>
          <w:b w:val="0"/>
          <w:sz w:val="24"/>
          <w:szCs w:val="24"/>
        </w:rPr>
        <w:t>УТВЕРЖДЕНЫ</w:t>
      </w:r>
    </w:p>
    <w:p w:rsidR="002464FE" w:rsidRPr="00DE24FB" w:rsidRDefault="007F2FC1">
      <w:pPr>
        <w:pStyle w:val="20"/>
        <w:shd w:val="clear" w:color="auto" w:fill="auto"/>
        <w:tabs>
          <w:tab w:val="left" w:pos="7237"/>
        </w:tabs>
        <w:spacing w:after="0" w:line="240" w:lineRule="auto"/>
        <w:ind w:left="4678"/>
        <w:rPr>
          <w:rFonts w:ascii="Times New Roman" w:hAnsi="Times New Roman" w:cs="Times New Roman"/>
          <w:b w:val="0"/>
          <w:sz w:val="24"/>
          <w:szCs w:val="24"/>
        </w:rPr>
      </w:pPr>
      <w:r w:rsidRPr="00DE24FB">
        <w:rPr>
          <w:rFonts w:ascii="Times New Roman" w:hAnsi="Times New Roman" w:cs="Times New Roman"/>
          <w:b w:val="0"/>
          <w:sz w:val="24"/>
          <w:szCs w:val="24"/>
        </w:rPr>
        <w:t xml:space="preserve">постановлением администрации </w:t>
      </w:r>
    </w:p>
    <w:p w:rsidR="002464FE" w:rsidRPr="00DE24FB" w:rsidRDefault="007F2FC1">
      <w:pPr>
        <w:pStyle w:val="20"/>
        <w:shd w:val="clear" w:color="auto" w:fill="auto"/>
        <w:tabs>
          <w:tab w:val="left" w:pos="7237"/>
        </w:tabs>
        <w:spacing w:after="0" w:line="240" w:lineRule="auto"/>
        <w:ind w:left="4678"/>
        <w:rPr>
          <w:rFonts w:ascii="Times New Roman" w:hAnsi="Times New Roman" w:cs="Times New Roman"/>
          <w:b w:val="0"/>
          <w:sz w:val="24"/>
          <w:szCs w:val="24"/>
        </w:rPr>
      </w:pPr>
      <w:r w:rsidRPr="00DE24FB">
        <w:rPr>
          <w:rFonts w:ascii="Times New Roman" w:hAnsi="Times New Roman" w:cs="Times New Roman"/>
          <w:b w:val="0"/>
          <w:sz w:val="24"/>
          <w:szCs w:val="24"/>
        </w:rPr>
        <w:t>Великоустюгского муниципального округа</w:t>
      </w:r>
    </w:p>
    <w:p w:rsidR="002464FE" w:rsidRPr="00DE24FB" w:rsidRDefault="007F2FC1">
      <w:pPr>
        <w:pStyle w:val="20"/>
        <w:shd w:val="clear" w:color="auto" w:fill="auto"/>
        <w:tabs>
          <w:tab w:val="left" w:pos="7237"/>
        </w:tabs>
        <w:spacing w:after="0" w:line="240" w:lineRule="auto"/>
        <w:ind w:left="4678"/>
        <w:rPr>
          <w:rFonts w:ascii="Times New Roman" w:hAnsi="Times New Roman" w:cs="Times New Roman"/>
          <w:b w:val="0"/>
          <w:sz w:val="24"/>
          <w:szCs w:val="24"/>
        </w:rPr>
      </w:pPr>
      <w:r w:rsidRPr="00DE24FB">
        <w:rPr>
          <w:rFonts w:ascii="Times New Roman" w:hAnsi="Times New Roman" w:cs="Times New Roman"/>
          <w:b w:val="0"/>
          <w:sz w:val="24"/>
          <w:szCs w:val="24"/>
        </w:rPr>
        <w:t xml:space="preserve">от </w:t>
      </w:r>
      <w:r w:rsidR="00DE24FB" w:rsidRPr="00DE24FB">
        <w:rPr>
          <w:rFonts w:ascii="Times New Roman" w:hAnsi="Times New Roman" w:cs="Times New Roman"/>
          <w:b w:val="0"/>
          <w:sz w:val="24"/>
          <w:szCs w:val="24"/>
        </w:rPr>
        <w:t xml:space="preserve"> 29.12.2025 </w:t>
      </w:r>
      <w:r w:rsidRPr="00DE24FB">
        <w:rPr>
          <w:rFonts w:ascii="Times New Roman" w:hAnsi="Times New Roman" w:cs="Times New Roman"/>
          <w:b w:val="0"/>
          <w:sz w:val="24"/>
          <w:szCs w:val="24"/>
        </w:rPr>
        <w:t xml:space="preserve">№ </w:t>
      </w:r>
      <w:r w:rsidR="00DE24FB">
        <w:rPr>
          <w:rFonts w:ascii="Times New Roman" w:hAnsi="Times New Roman" w:cs="Times New Roman"/>
          <w:b w:val="0"/>
          <w:sz w:val="24"/>
          <w:szCs w:val="24"/>
        </w:rPr>
        <w:t>4429</w:t>
      </w:r>
    </w:p>
    <w:p w:rsidR="002464FE" w:rsidRDefault="002464FE">
      <w:pPr>
        <w:pStyle w:val="20"/>
        <w:shd w:val="clear" w:color="auto" w:fill="auto"/>
        <w:tabs>
          <w:tab w:val="left" w:pos="7237"/>
        </w:tabs>
        <w:spacing w:after="0" w:line="240" w:lineRule="auto"/>
        <w:jc w:val="both"/>
        <w:rPr>
          <w:rFonts w:ascii="Times New Roman" w:hAnsi="Times New Roman" w:cs="Times New Roman"/>
          <w:b w:val="0"/>
        </w:rPr>
      </w:pPr>
    </w:p>
    <w:p w:rsidR="002464FE" w:rsidRDefault="002464FE">
      <w:pPr>
        <w:pStyle w:val="20"/>
        <w:shd w:val="clear" w:color="auto" w:fill="auto"/>
        <w:tabs>
          <w:tab w:val="left" w:pos="7237"/>
        </w:tabs>
        <w:spacing w:after="0" w:line="240" w:lineRule="auto"/>
        <w:jc w:val="both"/>
        <w:rPr>
          <w:rFonts w:ascii="Times New Roman" w:hAnsi="Times New Roman" w:cs="Times New Roman"/>
          <w:b w:val="0"/>
        </w:rPr>
      </w:pPr>
    </w:p>
    <w:p w:rsidR="002464FE" w:rsidRDefault="00DE24FB">
      <w:pPr>
        <w:pStyle w:val="30"/>
        <w:shd w:val="clear" w:color="auto" w:fill="auto"/>
        <w:spacing w:before="0"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ВИД</w:t>
      </w:r>
      <w:r w:rsidR="007F2FC1">
        <w:rPr>
          <w:rFonts w:ascii="Times New Roman" w:hAnsi="Times New Roman" w:cs="Times New Roman"/>
          <w:sz w:val="28"/>
          <w:szCs w:val="28"/>
        </w:rPr>
        <w:t>Ы</w:t>
      </w:r>
    </w:p>
    <w:p w:rsidR="002464FE" w:rsidRDefault="007F2FC1">
      <w:pPr>
        <w:pStyle w:val="30"/>
        <w:shd w:val="clear" w:color="auto" w:fill="auto"/>
        <w:spacing w:before="0"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общественных работ, организуемых на территории </w:t>
      </w:r>
    </w:p>
    <w:p w:rsidR="002464FE" w:rsidRDefault="007F2FC1">
      <w:pPr>
        <w:pStyle w:val="30"/>
        <w:shd w:val="clear" w:color="auto" w:fill="auto"/>
        <w:spacing w:before="0" w:after="0" w:line="240" w:lineRule="auto"/>
        <w:jc w:val="center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Великоустюгского муниципального округа в 2026 году</w:t>
      </w:r>
    </w:p>
    <w:p w:rsidR="002464FE" w:rsidRDefault="002464FE">
      <w:pPr>
        <w:rPr>
          <w:rFonts w:ascii="XO Thames" w:hAnsi="XO Thames"/>
          <w:sz w:val="28"/>
        </w:rPr>
      </w:pPr>
    </w:p>
    <w:p w:rsidR="002464FE" w:rsidRDefault="007F2FC1" w:rsidP="00DE24FB">
      <w:pPr>
        <w:ind w:firstLine="709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1. Бетонирование и покраска бордюров и дорожных ограждений, знаков и павильонов.</w:t>
      </w:r>
    </w:p>
    <w:p w:rsidR="002464FE" w:rsidRDefault="007F2FC1" w:rsidP="00DE24FB">
      <w:pPr>
        <w:ind w:firstLine="709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2. Благоустройство сдаваемых объектов строительства.</w:t>
      </w:r>
    </w:p>
    <w:p w:rsidR="002464FE" w:rsidRDefault="007F2FC1" w:rsidP="00DE24FB">
      <w:pPr>
        <w:ind w:firstLine="709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3. Благоустройство территорий.</w:t>
      </w:r>
    </w:p>
    <w:p w:rsidR="002464FE" w:rsidRDefault="007F2FC1" w:rsidP="00DE24FB">
      <w:pPr>
        <w:ind w:firstLine="709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4. Борьба с сельскохозяйственными вредителями, вредителями леса.</w:t>
      </w:r>
    </w:p>
    <w:p w:rsidR="002464FE" w:rsidRDefault="007F2FC1" w:rsidP="00DE24FB">
      <w:pPr>
        <w:ind w:firstLine="709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5. Бытовое обслуживание населения.</w:t>
      </w:r>
    </w:p>
    <w:p w:rsidR="002464FE" w:rsidRDefault="007F2FC1" w:rsidP="00DE24FB">
      <w:pPr>
        <w:ind w:firstLine="709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6. Восстановление и реставрация храмов, историко-архитектурных памятников, объектов культурного наследия.</w:t>
      </w:r>
    </w:p>
    <w:p w:rsidR="002464FE" w:rsidRDefault="007F2FC1" w:rsidP="00DE24FB">
      <w:pPr>
        <w:ind w:firstLine="709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7. Восстановление лесов после пожаров.</w:t>
      </w:r>
    </w:p>
    <w:p w:rsidR="002464FE" w:rsidRDefault="007F2FC1" w:rsidP="00DE24FB">
      <w:pPr>
        <w:ind w:firstLine="709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8. Вспомогательная деятельность при художественно-оформительских работах.</w:t>
      </w:r>
    </w:p>
    <w:p w:rsidR="002464FE" w:rsidRDefault="007F2FC1" w:rsidP="00DE24FB">
      <w:pPr>
        <w:ind w:firstLine="709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9. Вспомогательные воспитательные работы на детских площадках в летнее время.</w:t>
      </w:r>
    </w:p>
    <w:p w:rsidR="002464FE" w:rsidRDefault="007F2FC1" w:rsidP="00DE24FB">
      <w:pPr>
        <w:ind w:firstLine="709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10. Вспомогательные и подсобные работы в организациях здравоохранения, образования, культуры, социальной защиты, других организациях.</w:t>
      </w:r>
    </w:p>
    <w:p w:rsidR="002464FE" w:rsidRDefault="007F2FC1" w:rsidP="00DE24FB">
      <w:pPr>
        <w:ind w:firstLine="709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11. Вспомогательные и подсобные работы при оказании населению услуг торговли, общественного питания и бытового обслуживания.</w:t>
      </w:r>
    </w:p>
    <w:p w:rsidR="002464FE" w:rsidRDefault="007F2FC1" w:rsidP="00DE24FB">
      <w:pPr>
        <w:ind w:firstLine="709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12. Вспомогательные работы в архивах.</w:t>
      </w:r>
    </w:p>
    <w:p w:rsidR="002464FE" w:rsidRDefault="007F2FC1" w:rsidP="00DE24FB">
      <w:pPr>
        <w:ind w:firstLine="709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13. Вспомогательные работы в библиотеках.</w:t>
      </w:r>
    </w:p>
    <w:p w:rsidR="002464FE" w:rsidRDefault="007F2FC1" w:rsidP="00DE24FB">
      <w:pPr>
        <w:ind w:firstLine="709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14. Вспомогательные работы в промышленности.</w:t>
      </w:r>
    </w:p>
    <w:p w:rsidR="002464FE" w:rsidRDefault="007F2FC1" w:rsidP="00DE24FB">
      <w:pPr>
        <w:ind w:firstLine="709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15. Вспомогательные работы по оборудованию и уборке спортивных площадок.</w:t>
      </w:r>
    </w:p>
    <w:p w:rsidR="002464FE" w:rsidRDefault="007F2FC1" w:rsidP="00DE24FB">
      <w:pPr>
        <w:ind w:firstLine="709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16. Вспомогательные работы по устройству тротуаров и подъездных путей.</w:t>
      </w:r>
    </w:p>
    <w:p w:rsidR="002464FE" w:rsidRDefault="007F2FC1" w:rsidP="00DE24FB">
      <w:pPr>
        <w:ind w:firstLine="709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17. Вспомогательные работы при восстановлении и замене памятных знаков.</w:t>
      </w:r>
    </w:p>
    <w:p w:rsidR="002464FE" w:rsidRDefault="007F2FC1" w:rsidP="00DE24FB">
      <w:pPr>
        <w:ind w:firstLine="709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18. Вспомогательные работы при восстановлении объектов культурного наследия.</w:t>
      </w:r>
    </w:p>
    <w:p w:rsidR="002464FE" w:rsidRDefault="007F2FC1" w:rsidP="00DE24FB">
      <w:pPr>
        <w:ind w:firstLine="709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19. Вспомогательные работы при организации вывоза мусора.</w:t>
      </w:r>
    </w:p>
    <w:p w:rsidR="002464FE" w:rsidRDefault="007F2FC1" w:rsidP="00DE24FB">
      <w:pPr>
        <w:ind w:firstLine="709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20. Вспомогательные работы при обеспечении оздоровления и отдыха детей в период каникул, при обслуживании санаторно-курортных зон.</w:t>
      </w:r>
    </w:p>
    <w:p w:rsidR="00DE24FB" w:rsidRDefault="00DE24FB" w:rsidP="00DE24FB">
      <w:pPr>
        <w:jc w:val="center"/>
        <w:rPr>
          <w:rFonts w:ascii="XO Thames" w:hAnsi="XO Thames"/>
        </w:rPr>
      </w:pPr>
    </w:p>
    <w:p w:rsidR="00DE24FB" w:rsidRPr="00DE24FB" w:rsidRDefault="00DE24FB" w:rsidP="00DE24FB">
      <w:pPr>
        <w:jc w:val="center"/>
        <w:rPr>
          <w:rFonts w:ascii="XO Thames" w:hAnsi="XO Thames"/>
        </w:rPr>
      </w:pPr>
      <w:r w:rsidRPr="00DE24FB">
        <w:rPr>
          <w:rFonts w:ascii="XO Thames" w:hAnsi="XO Thames"/>
        </w:rPr>
        <w:lastRenderedPageBreak/>
        <w:t>4</w:t>
      </w:r>
    </w:p>
    <w:p w:rsidR="00DE24FB" w:rsidRDefault="00DE24FB" w:rsidP="00DE24FB">
      <w:pPr>
        <w:jc w:val="both"/>
        <w:rPr>
          <w:rFonts w:ascii="XO Thames" w:hAnsi="XO Thames"/>
          <w:sz w:val="28"/>
        </w:rPr>
      </w:pPr>
    </w:p>
    <w:p w:rsidR="002464FE" w:rsidRDefault="007F2FC1" w:rsidP="00DE24FB">
      <w:pPr>
        <w:ind w:firstLine="709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21. Вспомогательные работы при оборудовании детских площадок.</w:t>
      </w:r>
    </w:p>
    <w:p w:rsidR="002464FE" w:rsidRDefault="007F2FC1" w:rsidP="00DE24FB">
      <w:pPr>
        <w:ind w:firstLine="709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22. Вспомогательные работы при оформлении документов в организациях.</w:t>
      </w:r>
    </w:p>
    <w:p w:rsidR="002464FE" w:rsidRDefault="007F2FC1" w:rsidP="00DE24FB">
      <w:pPr>
        <w:ind w:firstLine="709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23. Вспомогательные работы при подготовке к отопительному сезону.</w:t>
      </w:r>
    </w:p>
    <w:p w:rsidR="002464FE" w:rsidRDefault="007F2FC1" w:rsidP="00DE24FB">
      <w:pPr>
        <w:ind w:firstLine="709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 xml:space="preserve">24. Вспомогательные работы при </w:t>
      </w:r>
      <w:proofErr w:type="spellStart"/>
      <w:r>
        <w:rPr>
          <w:rFonts w:ascii="XO Thames" w:hAnsi="XO Thames"/>
          <w:sz w:val="28"/>
        </w:rPr>
        <w:t>приемке</w:t>
      </w:r>
      <w:proofErr w:type="spellEnd"/>
      <w:r>
        <w:rPr>
          <w:rFonts w:ascii="XO Thames" w:hAnsi="XO Thames"/>
          <w:sz w:val="28"/>
        </w:rPr>
        <w:t xml:space="preserve"> вторичного сырья.</w:t>
      </w:r>
    </w:p>
    <w:p w:rsidR="002464FE" w:rsidRDefault="007F2FC1" w:rsidP="00DE24FB">
      <w:pPr>
        <w:ind w:firstLine="709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25. Вспомогательные работы по производству хлеба и хлебобулочных изделий.</w:t>
      </w:r>
    </w:p>
    <w:p w:rsidR="002464FE" w:rsidRDefault="007F2FC1" w:rsidP="00DE24FB">
      <w:pPr>
        <w:ind w:firstLine="709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26. Вспомогательные работы при ремонте и обслуживании автотранспортных средств.</w:t>
      </w:r>
    </w:p>
    <w:p w:rsidR="002464FE" w:rsidRDefault="007F2FC1" w:rsidP="00DE24FB">
      <w:pPr>
        <w:ind w:firstLine="709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27. Вспомогательные работы при ремонте и строительстве дорожного полотна.</w:t>
      </w:r>
    </w:p>
    <w:p w:rsidR="002464FE" w:rsidRDefault="007F2FC1" w:rsidP="00DE24FB">
      <w:pPr>
        <w:ind w:firstLine="709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28. Вспомогательные работы при ремонте мостов, объектов социально-культурного назначения.</w:t>
      </w:r>
    </w:p>
    <w:p w:rsidR="002464FE" w:rsidRDefault="007F2FC1" w:rsidP="00DE24FB">
      <w:pPr>
        <w:ind w:firstLine="709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29. Вырубка деревьев и кустарников на мелиоративных каналах.</w:t>
      </w:r>
    </w:p>
    <w:p w:rsidR="002464FE" w:rsidRDefault="007F2FC1" w:rsidP="00DE24FB">
      <w:pPr>
        <w:ind w:firstLine="709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30. Вырубка деревьев и кустарников под линиями электропередач.</w:t>
      </w:r>
    </w:p>
    <w:p w:rsidR="002464FE" w:rsidRDefault="007F2FC1" w:rsidP="00DE24FB">
      <w:pPr>
        <w:ind w:firstLine="709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31. Вырубка и уборка поросли вдоль дорог.</w:t>
      </w:r>
    </w:p>
    <w:p w:rsidR="002464FE" w:rsidRDefault="007F2FC1" w:rsidP="00DE24FB">
      <w:pPr>
        <w:ind w:firstLine="709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32. Высадка рассады овощей и цветов.</w:t>
      </w:r>
    </w:p>
    <w:p w:rsidR="002464FE" w:rsidRDefault="007F2FC1" w:rsidP="00DE24FB">
      <w:pPr>
        <w:ind w:firstLine="709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33. Забой скота и птицы.</w:t>
      </w:r>
    </w:p>
    <w:p w:rsidR="002464FE" w:rsidRDefault="007F2FC1" w:rsidP="00DE24FB">
      <w:pPr>
        <w:ind w:firstLine="709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34. Заготовка дров и веников для общественных бань.</w:t>
      </w:r>
    </w:p>
    <w:p w:rsidR="002464FE" w:rsidRDefault="007F2FC1" w:rsidP="00DE24FB">
      <w:pPr>
        <w:ind w:firstLine="709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35. Заготовка кормов, сена и уборка урожая.</w:t>
      </w:r>
    </w:p>
    <w:p w:rsidR="002464FE" w:rsidRDefault="007F2FC1" w:rsidP="00DE24FB">
      <w:pPr>
        <w:ind w:firstLine="709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36. Заготовка, переработка и хранение сельскохозяйственной продукции.</w:t>
      </w:r>
    </w:p>
    <w:p w:rsidR="002464FE" w:rsidRDefault="007F2FC1" w:rsidP="00DE24FB">
      <w:pPr>
        <w:ind w:firstLine="709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37. Заготовка пищевых лесных ресурсов и сбор лекарственных растений.</w:t>
      </w:r>
    </w:p>
    <w:p w:rsidR="002464FE" w:rsidRDefault="007F2FC1" w:rsidP="00DE24FB">
      <w:pPr>
        <w:ind w:firstLine="709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 xml:space="preserve">38. Заполнение </w:t>
      </w:r>
      <w:proofErr w:type="spellStart"/>
      <w:r>
        <w:rPr>
          <w:rFonts w:ascii="XO Thames" w:hAnsi="XO Thames"/>
          <w:sz w:val="28"/>
        </w:rPr>
        <w:t>похозяйственных</w:t>
      </w:r>
      <w:proofErr w:type="spellEnd"/>
      <w:r>
        <w:rPr>
          <w:rFonts w:ascii="XO Thames" w:hAnsi="XO Thames"/>
          <w:sz w:val="28"/>
        </w:rPr>
        <w:t xml:space="preserve"> книг.</w:t>
      </w:r>
    </w:p>
    <w:p w:rsidR="002464FE" w:rsidRDefault="007F2FC1" w:rsidP="00DE24FB">
      <w:pPr>
        <w:ind w:firstLine="709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39. Земляные работы по прокладке линий связи.</w:t>
      </w:r>
    </w:p>
    <w:p w:rsidR="002464FE" w:rsidRDefault="007F2FC1" w:rsidP="00DE24FB">
      <w:pPr>
        <w:ind w:firstLine="709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40. Земляные и подсобные работы на строительных объектах.</w:t>
      </w:r>
    </w:p>
    <w:p w:rsidR="002464FE" w:rsidRDefault="007F2FC1" w:rsidP="00DE24FB">
      <w:pPr>
        <w:ind w:firstLine="709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41. Изготовление и установка адресных указателей на зданиях.</w:t>
      </w:r>
    </w:p>
    <w:p w:rsidR="002464FE" w:rsidRDefault="007F2FC1" w:rsidP="00DE24FB">
      <w:pPr>
        <w:ind w:firstLine="709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42. Изготовление папок и коробок.</w:t>
      </w:r>
    </w:p>
    <w:p w:rsidR="002464FE" w:rsidRDefault="007F2FC1" w:rsidP="00DE24FB">
      <w:pPr>
        <w:ind w:firstLine="709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43. Колка, распиловка и укладка дров.</w:t>
      </w:r>
    </w:p>
    <w:p w:rsidR="002464FE" w:rsidRDefault="007F2FC1" w:rsidP="00DE24FB">
      <w:pPr>
        <w:ind w:firstLine="709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44. Копка ям для установки барьерного ограждения.</w:t>
      </w:r>
    </w:p>
    <w:p w:rsidR="002464FE" w:rsidRDefault="007F2FC1" w:rsidP="00DE24FB">
      <w:pPr>
        <w:ind w:firstLine="709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45. Малярные и штукатурные работы.</w:t>
      </w:r>
    </w:p>
    <w:p w:rsidR="002464FE" w:rsidRDefault="007F2FC1" w:rsidP="00DE24FB">
      <w:pPr>
        <w:ind w:firstLine="709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46. Мытье окон производственных и непроизводственных помещений.</w:t>
      </w:r>
    </w:p>
    <w:p w:rsidR="002464FE" w:rsidRDefault="007F2FC1" w:rsidP="00DE24FB">
      <w:pPr>
        <w:ind w:firstLine="709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47. Обеспечение населения услугами торговли, общественного питания и бытового обслуживания.</w:t>
      </w:r>
    </w:p>
    <w:p w:rsidR="002464FE" w:rsidRDefault="007F2FC1" w:rsidP="00DE24FB">
      <w:pPr>
        <w:ind w:firstLine="709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48. Обслуживание населения на предприятиях общественного питания.</w:t>
      </w:r>
    </w:p>
    <w:p w:rsidR="002464FE" w:rsidRDefault="007F2FC1" w:rsidP="00DE24FB">
      <w:pPr>
        <w:ind w:firstLine="709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49. Обработка и уборка кормовых культур.</w:t>
      </w:r>
    </w:p>
    <w:p w:rsidR="002464FE" w:rsidRDefault="007F2FC1" w:rsidP="00DE24FB">
      <w:pPr>
        <w:ind w:firstLine="709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50. Обрезка деревьев и кустарников, работы по озеленению, вырубка и уборка поросли в скверах и парках.</w:t>
      </w:r>
    </w:p>
    <w:p w:rsidR="002464FE" w:rsidRDefault="007F2FC1" w:rsidP="00DE24FB">
      <w:pPr>
        <w:ind w:firstLine="709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51. Обслуживание аттракционов и экскурсий.</w:t>
      </w:r>
    </w:p>
    <w:p w:rsidR="002464FE" w:rsidRDefault="007F2FC1" w:rsidP="00DE24FB">
      <w:pPr>
        <w:ind w:firstLine="709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52. Обустройство родников и ключей.</w:t>
      </w:r>
    </w:p>
    <w:p w:rsidR="002464FE" w:rsidRDefault="007F2FC1" w:rsidP="00DE24FB">
      <w:pPr>
        <w:ind w:firstLine="709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53. Организация досуга детей в учреждениях культуры, в организациях отдыха детей и их оздоровления и др.</w:t>
      </w:r>
    </w:p>
    <w:p w:rsidR="002464FE" w:rsidRDefault="007F2FC1" w:rsidP="00DE24FB">
      <w:pPr>
        <w:ind w:firstLine="709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54. Оформление стендов, планшетов, альбомов для ветеранов и участников войн.</w:t>
      </w:r>
    </w:p>
    <w:p w:rsidR="00DE24FB" w:rsidRPr="00DE24FB" w:rsidRDefault="00DE24FB" w:rsidP="00DE24FB">
      <w:pPr>
        <w:jc w:val="center"/>
        <w:rPr>
          <w:rFonts w:ascii="XO Thames" w:hAnsi="XO Thames"/>
        </w:rPr>
      </w:pPr>
      <w:r w:rsidRPr="00DE24FB">
        <w:rPr>
          <w:rFonts w:ascii="XO Thames" w:hAnsi="XO Thames"/>
        </w:rPr>
        <w:lastRenderedPageBreak/>
        <w:t>5</w:t>
      </w:r>
    </w:p>
    <w:p w:rsidR="00DE24FB" w:rsidRDefault="00DE24FB" w:rsidP="00DE24FB">
      <w:pPr>
        <w:jc w:val="both"/>
        <w:rPr>
          <w:rFonts w:ascii="XO Thames" w:hAnsi="XO Thames"/>
          <w:sz w:val="28"/>
        </w:rPr>
      </w:pPr>
    </w:p>
    <w:p w:rsidR="002464FE" w:rsidRDefault="007F2FC1" w:rsidP="00DE24FB">
      <w:pPr>
        <w:ind w:firstLine="709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55. Охрана объектов (работа сторожем, вахтером, дежурным по зданию).</w:t>
      </w:r>
    </w:p>
    <w:p w:rsidR="002464FE" w:rsidRDefault="007F2FC1" w:rsidP="00DE24FB">
      <w:pPr>
        <w:ind w:firstLine="709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56. Очистка и подготовка овощехранилищ.</w:t>
      </w:r>
    </w:p>
    <w:p w:rsidR="002464FE" w:rsidRDefault="007F2FC1" w:rsidP="00DE24FB">
      <w:pPr>
        <w:ind w:firstLine="709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 xml:space="preserve">57. Очистка и ремонт пожарных </w:t>
      </w:r>
      <w:proofErr w:type="spellStart"/>
      <w:r>
        <w:rPr>
          <w:rFonts w:ascii="XO Thames" w:hAnsi="XO Thames"/>
          <w:sz w:val="28"/>
        </w:rPr>
        <w:t>водоемов</w:t>
      </w:r>
      <w:proofErr w:type="spellEnd"/>
      <w:r>
        <w:rPr>
          <w:rFonts w:ascii="XO Thames" w:hAnsi="XO Thames"/>
          <w:sz w:val="28"/>
        </w:rPr>
        <w:t>.</w:t>
      </w:r>
    </w:p>
    <w:p w:rsidR="002464FE" w:rsidRDefault="007F2FC1" w:rsidP="00DE24FB">
      <w:pPr>
        <w:ind w:firstLine="709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58. Очистка полосы отвода автомобильных дорог от древесно-кустарниковой растительности.</w:t>
      </w:r>
    </w:p>
    <w:p w:rsidR="002464FE" w:rsidRDefault="007F2FC1" w:rsidP="00DE24FB">
      <w:pPr>
        <w:ind w:firstLine="709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 xml:space="preserve">59. Очистка придорожных канав в </w:t>
      </w:r>
      <w:proofErr w:type="spellStart"/>
      <w:r>
        <w:rPr>
          <w:rFonts w:ascii="XO Thames" w:hAnsi="XO Thames"/>
          <w:sz w:val="28"/>
        </w:rPr>
        <w:t>населенных</w:t>
      </w:r>
      <w:proofErr w:type="spellEnd"/>
      <w:r>
        <w:rPr>
          <w:rFonts w:ascii="XO Thames" w:hAnsi="XO Thames"/>
          <w:sz w:val="28"/>
        </w:rPr>
        <w:t xml:space="preserve"> пунктах области.</w:t>
      </w:r>
    </w:p>
    <w:p w:rsidR="002464FE" w:rsidRDefault="007F2FC1" w:rsidP="00DE24FB">
      <w:pPr>
        <w:ind w:firstLine="709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 xml:space="preserve">60. Очистка фасадов зданий и сооружений от </w:t>
      </w:r>
      <w:proofErr w:type="spellStart"/>
      <w:r>
        <w:rPr>
          <w:rFonts w:ascii="XO Thames" w:hAnsi="XO Thames"/>
          <w:sz w:val="28"/>
        </w:rPr>
        <w:t>несанкционированно</w:t>
      </w:r>
      <w:proofErr w:type="spellEnd"/>
      <w:r>
        <w:rPr>
          <w:rFonts w:ascii="XO Thames" w:hAnsi="XO Thames"/>
          <w:sz w:val="28"/>
        </w:rPr>
        <w:t xml:space="preserve"> </w:t>
      </w:r>
      <w:proofErr w:type="spellStart"/>
      <w:r>
        <w:rPr>
          <w:rFonts w:ascii="XO Thames" w:hAnsi="XO Thames"/>
          <w:sz w:val="28"/>
        </w:rPr>
        <w:t>размещенных</w:t>
      </w:r>
      <w:proofErr w:type="spellEnd"/>
      <w:r>
        <w:rPr>
          <w:rFonts w:ascii="XO Thames" w:hAnsi="XO Thames"/>
          <w:sz w:val="28"/>
        </w:rPr>
        <w:t xml:space="preserve"> надписей, объявлений, носящих информационно-рекламный характер.</w:t>
      </w:r>
    </w:p>
    <w:p w:rsidR="002464FE" w:rsidRDefault="007F2FC1" w:rsidP="00DE24FB">
      <w:pPr>
        <w:ind w:firstLine="709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 xml:space="preserve">61. Ошкуривание </w:t>
      </w:r>
      <w:proofErr w:type="spellStart"/>
      <w:r>
        <w:rPr>
          <w:rFonts w:ascii="XO Thames" w:hAnsi="XO Thames"/>
          <w:sz w:val="28"/>
        </w:rPr>
        <w:t>бревен</w:t>
      </w:r>
      <w:proofErr w:type="spellEnd"/>
      <w:r>
        <w:rPr>
          <w:rFonts w:ascii="XO Thames" w:hAnsi="XO Thames"/>
          <w:sz w:val="28"/>
        </w:rPr>
        <w:t>.</w:t>
      </w:r>
    </w:p>
    <w:p w:rsidR="002464FE" w:rsidRDefault="007F2FC1" w:rsidP="00DE24FB">
      <w:pPr>
        <w:ind w:firstLine="709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62. Переборка овощей и фруктов.</w:t>
      </w:r>
    </w:p>
    <w:p w:rsidR="002464FE" w:rsidRDefault="007F2FC1" w:rsidP="00DE24FB">
      <w:pPr>
        <w:ind w:firstLine="709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63. Погрузка и разгрузка сырья, материалов, инвентаря и готовой продукции, работа грузчика.</w:t>
      </w:r>
    </w:p>
    <w:p w:rsidR="002464FE" w:rsidRDefault="007F2FC1" w:rsidP="00DE24FB">
      <w:pPr>
        <w:ind w:firstLine="709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64. Подготовка и проведение новогодних и рождественских праздников для детей.</w:t>
      </w:r>
    </w:p>
    <w:p w:rsidR="002464FE" w:rsidRDefault="007F2FC1" w:rsidP="00DE24FB">
      <w:pPr>
        <w:ind w:firstLine="709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65. Подсобные и вспомогательные работы при прокладке водопроводных, газовых, канализационных коммуникаций и других коммуникаций.</w:t>
      </w:r>
    </w:p>
    <w:p w:rsidR="002464FE" w:rsidRDefault="007F2FC1" w:rsidP="00DE24FB">
      <w:pPr>
        <w:ind w:firstLine="709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66. Подсобные работы в животноводческих помещениях.</w:t>
      </w:r>
    </w:p>
    <w:p w:rsidR="002464FE" w:rsidRDefault="007F2FC1" w:rsidP="00DE24FB">
      <w:pPr>
        <w:ind w:firstLine="709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67. Посадка саженцев.</w:t>
      </w:r>
    </w:p>
    <w:p w:rsidR="002464FE" w:rsidRDefault="007F2FC1" w:rsidP="00DE24FB">
      <w:pPr>
        <w:ind w:firstLine="709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68. Подсобные работы в лесном хозяйстве, на лесозаготовках.</w:t>
      </w:r>
    </w:p>
    <w:p w:rsidR="002464FE" w:rsidRDefault="007F2FC1" w:rsidP="00DE24FB">
      <w:pPr>
        <w:ind w:firstLine="709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69. Подсобные работы в складских помещениях.</w:t>
      </w:r>
    </w:p>
    <w:p w:rsidR="002464FE" w:rsidRDefault="007F2FC1" w:rsidP="00DE24FB">
      <w:pPr>
        <w:ind w:firstLine="709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70. Подсобные работы в строительстве жилья и объектов социально-культурного назначения.</w:t>
      </w:r>
    </w:p>
    <w:p w:rsidR="002464FE" w:rsidRDefault="007F2FC1" w:rsidP="00DE24FB">
      <w:pPr>
        <w:ind w:firstLine="709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71. Подсобные работы при изготовлении изделий народных художественных промыслов.</w:t>
      </w:r>
    </w:p>
    <w:p w:rsidR="002464FE" w:rsidRDefault="007F2FC1" w:rsidP="00DE24FB">
      <w:pPr>
        <w:ind w:firstLine="709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72. Подсобные работы при обслуживании автотранспорта.</w:t>
      </w:r>
    </w:p>
    <w:p w:rsidR="002464FE" w:rsidRDefault="007F2FC1" w:rsidP="00DE24FB">
      <w:pPr>
        <w:ind w:firstLine="709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73. Подсобные работы при переработке сельскохозяйственной продукции.</w:t>
      </w:r>
    </w:p>
    <w:p w:rsidR="002464FE" w:rsidRDefault="007F2FC1" w:rsidP="00DE24FB">
      <w:pPr>
        <w:ind w:firstLine="709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74. Подсобные работы при проведении мероприятий культурного назначения (фестивалей, спортивных соревнований и др.).</w:t>
      </w:r>
    </w:p>
    <w:p w:rsidR="002464FE" w:rsidRDefault="007F2FC1" w:rsidP="00DE24FB">
      <w:pPr>
        <w:ind w:firstLine="709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75. Подсобные работы при производстве строительных материалов.</w:t>
      </w:r>
    </w:p>
    <w:p w:rsidR="002464FE" w:rsidRDefault="007F2FC1" w:rsidP="00DE24FB">
      <w:pPr>
        <w:ind w:firstLine="709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76. Подсобные работы при строительно-монтажных работах.</w:t>
      </w:r>
    </w:p>
    <w:p w:rsidR="002464FE" w:rsidRDefault="007F2FC1" w:rsidP="00DE24FB">
      <w:pPr>
        <w:ind w:firstLine="709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77. Подсобные работы при выполнении электромонтажных работ.</w:t>
      </w:r>
    </w:p>
    <w:p w:rsidR="002464FE" w:rsidRDefault="007F2FC1" w:rsidP="00DE24FB">
      <w:pPr>
        <w:ind w:firstLine="709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78. Подсобные работы при эксплуатации зданий и сооружений организаций образования, социального обслуживания, жилищно-коммунального хозяйства и других организаций.</w:t>
      </w:r>
    </w:p>
    <w:p w:rsidR="002464FE" w:rsidRDefault="007F2FC1" w:rsidP="00DE24FB">
      <w:pPr>
        <w:ind w:firstLine="709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79. Посевные работы, в том числе подготовка семян и почвы к посеву.</w:t>
      </w:r>
    </w:p>
    <w:p w:rsidR="002464FE" w:rsidRDefault="007F2FC1" w:rsidP="00DE24FB">
      <w:pPr>
        <w:ind w:firstLine="709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80. Приведение в порядок воинских захоронений, мемориалов, братских могил, воинских и общественных кладбищ.</w:t>
      </w:r>
    </w:p>
    <w:p w:rsidR="002464FE" w:rsidRDefault="007F2FC1" w:rsidP="00DE24FB">
      <w:pPr>
        <w:ind w:firstLine="709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81. Прополка и уборка урожая различных культур.</w:t>
      </w:r>
    </w:p>
    <w:p w:rsidR="002464FE" w:rsidRDefault="007F2FC1" w:rsidP="00DE24FB">
      <w:pPr>
        <w:ind w:firstLine="709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 xml:space="preserve">82. </w:t>
      </w:r>
      <w:proofErr w:type="spellStart"/>
      <w:r>
        <w:rPr>
          <w:rFonts w:ascii="XO Thames" w:hAnsi="XO Thames"/>
          <w:sz w:val="28"/>
        </w:rPr>
        <w:t>Прием</w:t>
      </w:r>
      <w:proofErr w:type="spellEnd"/>
      <w:r>
        <w:rPr>
          <w:rFonts w:ascii="XO Thames" w:hAnsi="XO Thames"/>
          <w:sz w:val="28"/>
        </w:rPr>
        <w:t xml:space="preserve"> и выдача верхней одежды в гардеробе.</w:t>
      </w:r>
    </w:p>
    <w:p w:rsidR="002464FE" w:rsidRDefault="007F2FC1" w:rsidP="00DE24FB">
      <w:pPr>
        <w:ind w:firstLine="709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83. Работа в швейных цехах.</w:t>
      </w:r>
    </w:p>
    <w:p w:rsidR="00DE24FB" w:rsidRDefault="00DE24FB" w:rsidP="00DE24FB">
      <w:pPr>
        <w:jc w:val="both"/>
        <w:rPr>
          <w:rFonts w:ascii="XO Thames" w:hAnsi="XO Thames"/>
          <w:sz w:val="28"/>
        </w:rPr>
      </w:pPr>
    </w:p>
    <w:p w:rsidR="00DE24FB" w:rsidRPr="00DE24FB" w:rsidRDefault="00DE24FB" w:rsidP="00DE24FB">
      <w:pPr>
        <w:jc w:val="center"/>
        <w:rPr>
          <w:rFonts w:ascii="XO Thames" w:hAnsi="XO Thames"/>
        </w:rPr>
      </w:pPr>
      <w:r w:rsidRPr="00DE24FB">
        <w:rPr>
          <w:rFonts w:ascii="XO Thames" w:hAnsi="XO Thames"/>
        </w:rPr>
        <w:lastRenderedPageBreak/>
        <w:t>6</w:t>
      </w:r>
    </w:p>
    <w:p w:rsidR="00DE24FB" w:rsidRDefault="00DE24FB" w:rsidP="00DE24FB">
      <w:pPr>
        <w:jc w:val="both"/>
        <w:rPr>
          <w:rFonts w:ascii="XO Thames" w:hAnsi="XO Thames"/>
          <w:sz w:val="28"/>
        </w:rPr>
      </w:pPr>
    </w:p>
    <w:p w:rsidR="002464FE" w:rsidRDefault="007F2FC1" w:rsidP="00DE24FB">
      <w:pPr>
        <w:ind w:firstLine="709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84. Работы временного характера, связанные с содержанием и выпасом скота, содержанием птицы.</w:t>
      </w:r>
    </w:p>
    <w:p w:rsidR="002464FE" w:rsidRDefault="007F2FC1" w:rsidP="00DE24FB">
      <w:pPr>
        <w:ind w:firstLine="709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85. Работа по санитарной обработке, дезинфекции, очистке помещений, зданий и сооружений, в том числе помещений в медицинских организациях.</w:t>
      </w:r>
    </w:p>
    <w:p w:rsidR="002464FE" w:rsidRDefault="007F2FC1" w:rsidP="00DE24FB">
      <w:pPr>
        <w:ind w:firstLine="709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86. Работы по системам водоотвода на дорогах.</w:t>
      </w:r>
    </w:p>
    <w:p w:rsidR="002464FE" w:rsidRDefault="007F2FC1" w:rsidP="00DE24FB">
      <w:pPr>
        <w:ind w:firstLine="709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87. Работа в качестве истопника, кочегара котельной в организациях образования, здравоохранения, социального обслуживания, жилищно-коммунального хозяйства, других организациях.</w:t>
      </w:r>
    </w:p>
    <w:p w:rsidR="002464FE" w:rsidRDefault="007F2FC1" w:rsidP="00DE24FB">
      <w:pPr>
        <w:ind w:firstLine="709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88. Работа по сборке, обработке, перевозке, доставке почтовой корреспонденции, в том числе курьерские работы.</w:t>
      </w:r>
    </w:p>
    <w:p w:rsidR="002464FE" w:rsidRDefault="007F2FC1" w:rsidP="00DE24FB">
      <w:pPr>
        <w:ind w:firstLine="709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89. Работа по уходу за детьми в дошкольных образовательных организациях.</w:t>
      </w:r>
    </w:p>
    <w:p w:rsidR="002464FE" w:rsidRDefault="007F2FC1" w:rsidP="00DE24FB">
      <w:pPr>
        <w:ind w:firstLine="709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90. Работа в качестве кухонного рабочего в организациях образования, здравоохранения, социального обслуживания, жилищно-коммунального хозяйства, других организациях.</w:t>
      </w:r>
    </w:p>
    <w:p w:rsidR="002464FE" w:rsidRDefault="007F2FC1" w:rsidP="00DE24FB">
      <w:pPr>
        <w:ind w:firstLine="709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91. Работа в качестве мойщика посуды в организациях образования, здравоохранения, социального обслуживания, жилищно-коммунального хозяйства, других организациях.</w:t>
      </w:r>
    </w:p>
    <w:p w:rsidR="002464FE" w:rsidRDefault="007F2FC1" w:rsidP="00DE24FB">
      <w:pPr>
        <w:ind w:firstLine="709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 xml:space="preserve">92. Работа в качестве </w:t>
      </w:r>
      <w:proofErr w:type="spellStart"/>
      <w:r>
        <w:rPr>
          <w:rFonts w:ascii="XO Thames" w:hAnsi="XO Thames"/>
          <w:sz w:val="28"/>
        </w:rPr>
        <w:t>счетчиков</w:t>
      </w:r>
      <w:proofErr w:type="spellEnd"/>
      <w:r>
        <w:rPr>
          <w:rFonts w:ascii="XO Thames" w:hAnsi="XO Thames"/>
          <w:sz w:val="28"/>
        </w:rPr>
        <w:t xml:space="preserve"> пассажиров, кондукторов и перронных </w:t>
      </w:r>
      <w:proofErr w:type="spellStart"/>
      <w:r>
        <w:rPr>
          <w:rFonts w:ascii="XO Thames" w:hAnsi="XO Thames"/>
          <w:sz w:val="28"/>
        </w:rPr>
        <w:t>контролеров</w:t>
      </w:r>
      <w:proofErr w:type="spellEnd"/>
      <w:r>
        <w:rPr>
          <w:rFonts w:ascii="XO Thames" w:hAnsi="XO Thames"/>
          <w:sz w:val="28"/>
        </w:rPr>
        <w:t xml:space="preserve"> в общественном транспорте.</w:t>
      </w:r>
    </w:p>
    <w:p w:rsidR="002464FE" w:rsidRDefault="007F2FC1" w:rsidP="00DE24FB">
      <w:pPr>
        <w:ind w:firstLine="709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 xml:space="preserve">93. Работа </w:t>
      </w:r>
      <w:proofErr w:type="gramStart"/>
      <w:r>
        <w:rPr>
          <w:rFonts w:ascii="XO Thames" w:hAnsi="XO Thames"/>
          <w:sz w:val="28"/>
        </w:rPr>
        <w:t>на</w:t>
      </w:r>
      <w:proofErr w:type="gramEnd"/>
      <w:r>
        <w:rPr>
          <w:rFonts w:ascii="XO Thames" w:hAnsi="XO Thames"/>
          <w:sz w:val="28"/>
        </w:rPr>
        <w:t xml:space="preserve"> </w:t>
      </w:r>
      <w:proofErr w:type="gramStart"/>
      <w:r>
        <w:rPr>
          <w:rFonts w:ascii="XO Thames" w:hAnsi="XO Thames"/>
          <w:sz w:val="28"/>
        </w:rPr>
        <w:t>току</w:t>
      </w:r>
      <w:proofErr w:type="gramEnd"/>
      <w:r>
        <w:rPr>
          <w:rFonts w:ascii="XO Thames" w:hAnsi="XO Thames"/>
          <w:sz w:val="28"/>
        </w:rPr>
        <w:t xml:space="preserve"> и </w:t>
      </w:r>
      <w:proofErr w:type="spellStart"/>
      <w:r>
        <w:rPr>
          <w:rFonts w:ascii="XO Thames" w:hAnsi="XO Thames"/>
          <w:sz w:val="28"/>
        </w:rPr>
        <w:t>хлебоприемных</w:t>
      </w:r>
      <w:proofErr w:type="spellEnd"/>
      <w:r>
        <w:rPr>
          <w:rFonts w:ascii="XO Thames" w:hAnsi="XO Thames"/>
          <w:sz w:val="28"/>
        </w:rPr>
        <w:t xml:space="preserve"> пунктах.</w:t>
      </w:r>
    </w:p>
    <w:p w:rsidR="002464FE" w:rsidRDefault="007F2FC1" w:rsidP="00DE24FB">
      <w:pPr>
        <w:ind w:firstLine="709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94. Работа смотрителем музея.</w:t>
      </w:r>
    </w:p>
    <w:p w:rsidR="002464FE" w:rsidRDefault="007F2FC1" w:rsidP="00DE24FB">
      <w:pPr>
        <w:ind w:firstLine="709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95. Работа сортировщиком почтовых отправлений и произведений печати.</w:t>
      </w:r>
    </w:p>
    <w:p w:rsidR="002464FE" w:rsidRDefault="007F2FC1" w:rsidP="00DE24FB">
      <w:pPr>
        <w:ind w:firstLine="709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96. Работы по благоустройству территории поселения, городского округа.</w:t>
      </w:r>
    </w:p>
    <w:p w:rsidR="002464FE" w:rsidRDefault="007F2FC1" w:rsidP="00DE24FB">
      <w:pPr>
        <w:ind w:firstLine="709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 xml:space="preserve">97. Работы по борьбе с вредителями сельскохозяйственных растений без применения пестицидов и </w:t>
      </w:r>
      <w:proofErr w:type="spellStart"/>
      <w:r>
        <w:rPr>
          <w:rFonts w:ascii="XO Thames" w:hAnsi="XO Thames"/>
          <w:sz w:val="28"/>
        </w:rPr>
        <w:t>агрохимикатов</w:t>
      </w:r>
      <w:proofErr w:type="spellEnd"/>
      <w:r>
        <w:rPr>
          <w:rFonts w:ascii="XO Thames" w:hAnsi="XO Thames"/>
          <w:sz w:val="28"/>
        </w:rPr>
        <w:t>.</w:t>
      </w:r>
    </w:p>
    <w:p w:rsidR="002464FE" w:rsidRDefault="007F2FC1" w:rsidP="00DE24FB">
      <w:pPr>
        <w:ind w:firstLine="709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98. Работы по озеленению улиц и дворовых территорий.</w:t>
      </w:r>
    </w:p>
    <w:p w:rsidR="002464FE" w:rsidRDefault="007F2FC1" w:rsidP="00DE24FB">
      <w:pPr>
        <w:ind w:firstLine="709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99. Работы по уборке льна.</w:t>
      </w:r>
    </w:p>
    <w:p w:rsidR="002464FE" w:rsidRDefault="007F2FC1" w:rsidP="00DE24FB">
      <w:pPr>
        <w:ind w:firstLine="709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100. Работы, связанные с переработкой рыбы и морепродуктов.</w:t>
      </w:r>
    </w:p>
    <w:p w:rsidR="002464FE" w:rsidRDefault="007F2FC1" w:rsidP="00DE24FB">
      <w:pPr>
        <w:ind w:firstLine="709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101. Разборка домов, подлежащих сносу.</w:t>
      </w:r>
    </w:p>
    <w:p w:rsidR="002464FE" w:rsidRDefault="007F2FC1" w:rsidP="00DE24FB">
      <w:pPr>
        <w:ind w:firstLine="709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102. Расклейка афиш.</w:t>
      </w:r>
    </w:p>
    <w:p w:rsidR="002464FE" w:rsidRDefault="007F2FC1" w:rsidP="00DE24FB">
      <w:pPr>
        <w:ind w:firstLine="709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103. Распространение билетов на культурно-массовые и спортивные мероприятия.</w:t>
      </w:r>
    </w:p>
    <w:p w:rsidR="002464FE" w:rsidRDefault="007F2FC1" w:rsidP="00DE24FB">
      <w:pPr>
        <w:ind w:firstLine="709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104. Распространение печатных изданий.</w:t>
      </w:r>
    </w:p>
    <w:p w:rsidR="002464FE" w:rsidRDefault="007F2FC1" w:rsidP="00DE24FB">
      <w:pPr>
        <w:ind w:firstLine="709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105. Распространение проездных билетов.</w:t>
      </w:r>
    </w:p>
    <w:p w:rsidR="002464FE" w:rsidRDefault="007F2FC1" w:rsidP="00DE24FB">
      <w:pPr>
        <w:ind w:firstLine="709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106. Расчистка снега и залив катков.</w:t>
      </w:r>
    </w:p>
    <w:p w:rsidR="002464FE" w:rsidRDefault="007F2FC1" w:rsidP="00DE24FB">
      <w:pPr>
        <w:ind w:firstLine="709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107. Регистрация и выдача медицинских карт.</w:t>
      </w:r>
    </w:p>
    <w:p w:rsidR="002464FE" w:rsidRDefault="007F2FC1" w:rsidP="00DE24FB">
      <w:pPr>
        <w:ind w:firstLine="709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108. Ремонт и изготовление тары.</w:t>
      </w:r>
    </w:p>
    <w:p w:rsidR="002464FE" w:rsidRDefault="007F2FC1" w:rsidP="00DE24FB">
      <w:pPr>
        <w:ind w:firstLine="709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109. Ремонт и сборка мебели.</w:t>
      </w:r>
    </w:p>
    <w:p w:rsidR="002464FE" w:rsidRDefault="007F2FC1" w:rsidP="00DE24FB">
      <w:pPr>
        <w:ind w:firstLine="709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110. Ремонт книг.</w:t>
      </w:r>
    </w:p>
    <w:p w:rsidR="002464FE" w:rsidRDefault="007F2FC1" w:rsidP="00DE24FB">
      <w:pPr>
        <w:ind w:firstLine="709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111. Ремонт малых архитектурных форм.</w:t>
      </w:r>
    </w:p>
    <w:p w:rsidR="002464FE" w:rsidRDefault="007F2FC1" w:rsidP="00DE24FB">
      <w:pPr>
        <w:ind w:firstLine="709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112. Санитарная очистка леса.</w:t>
      </w:r>
    </w:p>
    <w:p w:rsidR="002464FE" w:rsidRDefault="007F2FC1" w:rsidP="00DE24FB">
      <w:pPr>
        <w:ind w:firstLine="709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113. Сбор и заготовка лекарственных растений, грибов, ягод.</w:t>
      </w:r>
    </w:p>
    <w:p w:rsidR="00DE24FB" w:rsidRPr="00DE24FB" w:rsidRDefault="00DE24FB" w:rsidP="00DE24FB">
      <w:pPr>
        <w:jc w:val="center"/>
        <w:rPr>
          <w:rFonts w:ascii="XO Thames" w:hAnsi="XO Thames"/>
        </w:rPr>
      </w:pPr>
      <w:r w:rsidRPr="00DE24FB">
        <w:rPr>
          <w:rFonts w:ascii="XO Thames" w:hAnsi="XO Thames"/>
        </w:rPr>
        <w:lastRenderedPageBreak/>
        <w:t>7</w:t>
      </w:r>
    </w:p>
    <w:p w:rsidR="00DE24FB" w:rsidRDefault="00DE24FB" w:rsidP="00DE24FB">
      <w:pPr>
        <w:jc w:val="both"/>
        <w:rPr>
          <w:rFonts w:ascii="XO Thames" w:hAnsi="XO Thames"/>
          <w:sz w:val="28"/>
        </w:rPr>
      </w:pPr>
    </w:p>
    <w:p w:rsidR="002464FE" w:rsidRDefault="007F2FC1" w:rsidP="00DE24FB">
      <w:pPr>
        <w:ind w:firstLine="709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114. Сбор и переработка вторичного сырья и отходов.</w:t>
      </w:r>
    </w:p>
    <w:p w:rsidR="002464FE" w:rsidRDefault="007F2FC1" w:rsidP="00DE24FB">
      <w:pPr>
        <w:ind w:firstLine="709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115. Сбор и упаковка яиц.</w:t>
      </w:r>
    </w:p>
    <w:p w:rsidR="002464FE" w:rsidRDefault="007F2FC1" w:rsidP="00DE24FB">
      <w:pPr>
        <w:ind w:firstLine="709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116. Скашивание, вырубка, подкапывание борщевика.</w:t>
      </w:r>
    </w:p>
    <w:p w:rsidR="002464FE" w:rsidRDefault="007F2FC1" w:rsidP="00DE24FB">
      <w:pPr>
        <w:ind w:firstLine="709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117. Скашивание травы в парках, скверах, на обочинах дорог, на территориях организаций.</w:t>
      </w:r>
    </w:p>
    <w:p w:rsidR="002464FE" w:rsidRDefault="007F2FC1" w:rsidP="00DE24FB">
      <w:pPr>
        <w:ind w:firstLine="709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118. Слесарные работы.</w:t>
      </w:r>
    </w:p>
    <w:p w:rsidR="002464FE" w:rsidRDefault="007F2FC1" w:rsidP="00DE24FB">
      <w:pPr>
        <w:ind w:firstLine="709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119. Сортировка и упаковка стеклотары.</w:t>
      </w:r>
    </w:p>
    <w:p w:rsidR="002464FE" w:rsidRDefault="007F2FC1" w:rsidP="00DE24FB">
      <w:pPr>
        <w:ind w:firstLine="709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120. Сортировка овощей и фруктов.</w:t>
      </w:r>
    </w:p>
    <w:p w:rsidR="002464FE" w:rsidRDefault="007F2FC1" w:rsidP="00DE24FB">
      <w:pPr>
        <w:ind w:firstLine="709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121. Сохранение и развитие лесопаркового хозяйства.</w:t>
      </w:r>
    </w:p>
    <w:p w:rsidR="002464FE" w:rsidRDefault="007F2FC1" w:rsidP="00DE24FB">
      <w:pPr>
        <w:ind w:firstLine="709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122. Стирка белья.</w:t>
      </w:r>
    </w:p>
    <w:p w:rsidR="002464FE" w:rsidRDefault="007F2FC1" w:rsidP="00DE24FB">
      <w:pPr>
        <w:ind w:firstLine="709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123. Уборка гостиничных номеров.</w:t>
      </w:r>
    </w:p>
    <w:p w:rsidR="002464FE" w:rsidRDefault="007F2FC1" w:rsidP="00DE24FB">
      <w:pPr>
        <w:ind w:firstLine="709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124. Уборка камня с полей.</w:t>
      </w:r>
    </w:p>
    <w:p w:rsidR="002464FE" w:rsidRDefault="007F2FC1" w:rsidP="00DE24FB">
      <w:pPr>
        <w:ind w:firstLine="709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125. Уборка помещений для автотранспорта.</w:t>
      </w:r>
    </w:p>
    <w:p w:rsidR="002464FE" w:rsidRDefault="007F2FC1" w:rsidP="00DE24FB">
      <w:pPr>
        <w:ind w:firstLine="709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126. Уборка помещений, лестничных площадок жилых домов.</w:t>
      </w:r>
    </w:p>
    <w:p w:rsidR="002464FE" w:rsidRDefault="007F2FC1" w:rsidP="00DE24FB">
      <w:pPr>
        <w:ind w:firstLine="709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127. Уборка помещений торговли и общественного питания.</w:t>
      </w:r>
    </w:p>
    <w:p w:rsidR="002464FE" w:rsidRDefault="007F2FC1" w:rsidP="00DE24FB">
      <w:pPr>
        <w:ind w:firstLine="709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128. Уборка служебных помещений.</w:t>
      </w:r>
    </w:p>
    <w:p w:rsidR="002464FE" w:rsidRDefault="007F2FC1" w:rsidP="00DE24FB">
      <w:pPr>
        <w:ind w:firstLine="709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129. Уборка территорий детских площадок, объектов культурного наследия, пляжей, сельских поселений, улиц, дворовых территорий, территорий организаций.</w:t>
      </w:r>
    </w:p>
    <w:p w:rsidR="002464FE" w:rsidRDefault="007F2FC1" w:rsidP="00DE24FB">
      <w:pPr>
        <w:ind w:firstLine="709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130. Укладка овощей и фруктов на хранение.</w:t>
      </w:r>
    </w:p>
    <w:p w:rsidR="002464FE" w:rsidRDefault="007F2FC1" w:rsidP="00DE24FB">
      <w:pPr>
        <w:ind w:firstLine="709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131. Укладка пиломатериалов и деталей из древесины.</w:t>
      </w:r>
    </w:p>
    <w:p w:rsidR="002464FE" w:rsidRDefault="007F2FC1" w:rsidP="00DE24FB">
      <w:pPr>
        <w:ind w:firstLine="709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132. Уничтожение сорняков.</w:t>
      </w:r>
    </w:p>
    <w:p w:rsidR="002464FE" w:rsidRDefault="007F2FC1" w:rsidP="00DE24FB">
      <w:pPr>
        <w:ind w:firstLine="709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133. Упаковка, фасовка готовой продукции.</w:t>
      </w:r>
    </w:p>
    <w:p w:rsidR="002464FE" w:rsidRDefault="007F2FC1" w:rsidP="00DE24FB">
      <w:pPr>
        <w:ind w:firstLine="709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134. Установка снегозадерживающих щитов, их ремонт.</w:t>
      </w:r>
    </w:p>
    <w:p w:rsidR="002464FE" w:rsidRDefault="007F2FC1" w:rsidP="00DE24FB">
      <w:pPr>
        <w:ind w:firstLine="709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135. Утилизация и переработка бытовых отходов.</w:t>
      </w:r>
    </w:p>
    <w:p w:rsidR="002464FE" w:rsidRDefault="007F2FC1" w:rsidP="00DE24FB">
      <w:pPr>
        <w:ind w:firstLine="709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136. Вспомогательные работы по уходу за престарелыми гражданами, инвалидами, участниками Великой Отечественной войны и больными людьми на дому в организациях социального обслуживания и медицинских организациях.</w:t>
      </w:r>
    </w:p>
    <w:p w:rsidR="002464FE" w:rsidRDefault="007F2FC1" w:rsidP="00DE24FB">
      <w:pPr>
        <w:ind w:firstLine="709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137. Участие в проведении федеральных и региональных общественных кампаний (проведение опросов общественного мнения, работа в избирательных комиссиях).</w:t>
      </w:r>
    </w:p>
    <w:p w:rsidR="002464FE" w:rsidRDefault="007F2FC1" w:rsidP="00DE24FB">
      <w:pPr>
        <w:ind w:firstLine="709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 xml:space="preserve">138. </w:t>
      </w:r>
      <w:proofErr w:type="spellStart"/>
      <w:r>
        <w:rPr>
          <w:rFonts w:ascii="XO Thames" w:hAnsi="XO Thames"/>
          <w:sz w:val="28"/>
        </w:rPr>
        <w:t>Учетные</w:t>
      </w:r>
      <w:proofErr w:type="spellEnd"/>
      <w:r>
        <w:rPr>
          <w:rFonts w:ascii="XO Thames" w:hAnsi="XO Thames"/>
          <w:sz w:val="28"/>
        </w:rPr>
        <w:t xml:space="preserve"> работы при проведении уборки сельскохозяйственных культур.</w:t>
      </w:r>
    </w:p>
    <w:p w:rsidR="002464FE" w:rsidRDefault="007F2FC1" w:rsidP="00DE24FB">
      <w:pPr>
        <w:ind w:firstLine="709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139. Очистка от грязи, снега и льда водопроводных труб, элементов мостов и путепроводов, недоступных для специальной техники.</w:t>
      </w:r>
    </w:p>
    <w:p w:rsidR="002464FE" w:rsidRDefault="002464FE">
      <w:pPr>
        <w:jc w:val="both"/>
        <w:rPr>
          <w:sz w:val="28"/>
          <w:szCs w:val="28"/>
        </w:rPr>
      </w:pPr>
    </w:p>
    <w:p w:rsidR="002464FE" w:rsidRDefault="002464FE">
      <w:pPr>
        <w:jc w:val="both"/>
        <w:rPr>
          <w:sz w:val="28"/>
          <w:szCs w:val="28"/>
        </w:rPr>
      </w:pPr>
    </w:p>
    <w:p w:rsidR="002464FE" w:rsidRDefault="002464FE">
      <w:pPr>
        <w:jc w:val="both"/>
        <w:rPr>
          <w:sz w:val="28"/>
          <w:szCs w:val="28"/>
        </w:rPr>
      </w:pPr>
    </w:p>
    <w:p w:rsidR="002464FE" w:rsidRDefault="002464FE">
      <w:pPr>
        <w:jc w:val="both"/>
        <w:rPr>
          <w:sz w:val="28"/>
          <w:szCs w:val="28"/>
        </w:rPr>
      </w:pPr>
    </w:p>
    <w:p w:rsidR="002464FE" w:rsidRDefault="002464FE">
      <w:pPr>
        <w:pStyle w:val="20"/>
        <w:shd w:val="clear" w:color="auto" w:fill="auto"/>
        <w:tabs>
          <w:tab w:val="left" w:pos="7237"/>
        </w:tabs>
        <w:spacing w:after="0" w:line="240" w:lineRule="auto"/>
        <w:jc w:val="left"/>
        <w:rPr>
          <w:rFonts w:ascii="Times New Roman" w:hAnsi="Times New Roman" w:cs="Times New Roman"/>
          <w:b w:val="0"/>
        </w:rPr>
      </w:pPr>
    </w:p>
    <w:p w:rsidR="002464FE" w:rsidRDefault="002464FE">
      <w:pPr>
        <w:pStyle w:val="20"/>
        <w:shd w:val="clear" w:color="auto" w:fill="auto"/>
        <w:tabs>
          <w:tab w:val="left" w:pos="7237"/>
        </w:tabs>
        <w:spacing w:after="0" w:line="240" w:lineRule="auto"/>
        <w:ind w:left="4678"/>
        <w:rPr>
          <w:rFonts w:ascii="Times New Roman" w:hAnsi="Times New Roman" w:cs="Times New Roman"/>
          <w:b w:val="0"/>
        </w:rPr>
      </w:pPr>
    </w:p>
    <w:p w:rsidR="00DE24FB" w:rsidRDefault="00DE24FB" w:rsidP="00DE24FB">
      <w:pPr>
        <w:pStyle w:val="20"/>
        <w:shd w:val="clear" w:color="auto" w:fill="auto"/>
        <w:tabs>
          <w:tab w:val="left" w:pos="7237"/>
        </w:tabs>
        <w:spacing w:after="0" w:line="240" w:lineRule="auto"/>
        <w:rPr>
          <w:rFonts w:ascii="Times New Roman" w:hAnsi="Times New Roman" w:cs="Times New Roman"/>
          <w:b w:val="0"/>
        </w:rPr>
      </w:pPr>
    </w:p>
    <w:p w:rsidR="00DE24FB" w:rsidRDefault="00DE24FB" w:rsidP="00DE24FB">
      <w:pPr>
        <w:pStyle w:val="20"/>
        <w:shd w:val="clear" w:color="auto" w:fill="auto"/>
        <w:tabs>
          <w:tab w:val="left" w:pos="7237"/>
        </w:tabs>
        <w:spacing w:after="0" w:line="240" w:lineRule="auto"/>
        <w:rPr>
          <w:rFonts w:ascii="Times New Roman" w:hAnsi="Times New Roman" w:cs="Times New Roman"/>
          <w:b w:val="0"/>
        </w:rPr>
      </w:pPr>
      <w:r>
        <w:rPr>
          <w:rFonts w:ascii="Times New Roman" w:hAnsi="Times New Roman" w:cs="Times New Roman"/>
          <w:b w:val="0"/>
        </w:rPr>
        <w:lastRenderedPageBreak/>
        <w:t>8</w:t>
      </w:r>
    </w:p>
    <w:p w:rsidR="00DE24FB" w:rsidRDefault="00DE24FB" w:rsidP="00DE24FB">
      <w:pPr>
        <w:pStyle w:val="20"/>
        <w:shd w:val="clear" w:color="auto" w:fill="auto"/>
        <w:tabs>
          <w:tab w:val="left" w:pos="7237"/>
        </w:tabs>
        <w:spacing w:after="0" w:line="240" w:lineRule="auto"/>
        <w:ind w:left="4678"/>
        <w:rPr>
          <w:rFonts w:ascii="Times New Roman" w:hAnsi="Times New Roman" w:cs="Times New Roman"/>
          <w:b w:val="0"/>
          <w:sz w:val="24"/>
          <w:szCs w:val="24"/>
        </w:rPr>
      </w:pPr>
    </w:p>
    <w:p w:rsidR="002464FE" w:rsidRPr="00DE24FB" w:rsidRDefault="007F2FC1" w:rsidP="00DE24FB">
      <w:pPr>
        <w:pStyle w:val="20"/>
        <w:shd w:val="clear" w:color="auto" w:fill="auto"/>
        <w:tabs>
          <w:tab w:val="left" w:pos="7237"/>
        </w:tabs>
        <w:spacing w:after="0" w:line="240" w:lineRule="auto"/>
        <w:ind w:left="4678"/>
        <w:rPr>
          <w:rFonts w:ascii="Times New Roman" w:hAnsi="Times New Roman" w:cs="Times New Roman"/>
          <w:b w:val="0"/>
          <w:sz w:val="24"/>
          <w:szCs w:val="24"/>
        </w:rPr>
      </w:pPr>
      <w:r w:rsidRPr="00DE24FB">
        <w:rPr>
          <w:rFonts w:ascii="Times New Roman" w:hAnsi="Times New Roman" w:cs="Times New Roman"/>
          <w:b w:val="0"/>
          <w:sz w:val="24"/>
          <w:szCs w:val="24"/>
        </w:rPr>
        <w:t>Приложение № 2</w:t>
      </w:r>
    </w:p>
    <w:p w:rsidR="002464FE" w:rsidRPr="00DE24FB" w:rsidRDefault="002464FE">
      <w:pPr>
        <w:pStyle w:val="20"/>
        <w:shd w:val="clear" w:color="auto" w:fill="auto"/>
        <w:tabs>
          <w:tab w:val="left" w:pos="7237"/>
        </w:tabs>
        <w:spacing w:after="0" w:line="240" w:lineRule="auto"/>
        <w:ind w:left="4678"/>
        <w:rPr>
          <w:rFonts w:ascii="Times New Roman" w:hAnsi="Times New Roman" w:cs="Times New Roman"/>
          <w:b w:val="0"/>
          <w:sz w:val="24"/>
          <w:szCs w:val="24"/>
        </w:rPr>
      </w:pPr>
    </w:p>
    <w:p w:rsidR="002464FE" w:rsidRPr="00DE24FB" w:rsidRDefault="007F2FC1">
      <w:pPr>
        <w:pStyle w:val="20"/>
        <w:shd w:val="clear" w:color="auto" w:fill="auto"/>
        <w:tabs>
          <w:tab w:val="left" w:pos="7237"/>
        </w:tabs>
        <w:spacing w:after="0" w:line="240" w:lineRule="auto"/>
        <w:ind w:left="4678"/>
        <w:rPr>
          <w:rFonts w:ascii="Times New Roman" w:hAnsi="Times New Roman" w:cs="Times New Roman"/>
          <w:b w:val="0"/>
          <w:sz w:val="24"/>
          <w:szCs w:val="24"/>
        </w:rPr>
      </w:pPr>
      <w:r w:rsidRPr="00DE24FB">
        <w:rPr>
          <w:rFonts w:ascii="Times New Roman" w:hAnsi="Times New Roman" w:cs="Times New Roman"/>
          <w:b w:val="0"/>
          <w:sz w:val="24"/>
          <w:szCs w:val="24"/>
        </w:rPr>
        <w:t>УТВЕРЖДЁН</w:t>
      </w:r>
    </w:p>
    <w:p w:rsidR="002464FE" w:rsidRPr="00DE24FB" w:rsidRDefault="007F2FC1">
      <w:pPr>
        <w:pStyle w:val="20"/>
        <w:shd w:val="clear" w:color="auto" w:fill="auto"/>
        <w:tabs>
          <w:tab w:val="left" w:pos="7237"/>
        </w:tabs>
        <w:spacing w:after="0" w:line="240" w:lineRule="auto"/>
        <w:ind w:left="4678"/>
        <w:rPr>
          <w:rFonts w:ascii="Times New Roman" w:hAnsi="Times New Roman" w:cs="Times New Roman"/>
          <w:b w:val="0"/>
          <w:sz w:val="24"/>
          <w:szCs w:val="24"/>
        </w:rPr>
      </w:pPr>
      <w:r w:rsidRPr="00DE24FB">
        <w:rPr>
          <w:rFonts w:ascii="Times New Roman" w:hAnsi="Times New Roman" w:cs="Times New Roman"/>
          <w:b w:val="0"/>
          <w:sz w:val="24"/>
          <w:szCs w:val="24"/>
        </w:rPr>
        <w:t xml:space="preserve">постановлением администрации </w:t>
      </w:r>
    </w:p>
    <w:p w:rsidR="002464FE" w:rsidRPr="00DE24FB" w:rsidRDefault="007F2FC1">
      <w:pPr>
        <w:pStyle w:val="20"/>
        <w:shd w:val="clear" w:color="auto" w:fill="auto"/>
        <w:tabs>
          <w:tab w:val="left" w:pos="7237"/>
        </w:tabs>
        <w:spacing w:after="0" w:line="240" w:lineRule="auto"/>
        <w:ind w:left="4678"/>
        <w:rPr>
          <w:rFonts w:ascii="Times New Roman" w:hAnsi="Times New Roman" w:cs="Times New Roman"/>
          <w:b w:val="0"/>
          <w:sz w:val="24"/>
          <w:szCs w:val="24"/>
        </w:rPr>
      </w:pPr>
      <w:r w:rsidRPr="00DE24FB">
        <w:rPr>
          <w:rFonts w:ascii="Times New Roman" w:hAnsi="Times New Roman" w:cs="Times New Roman"/>
          <w:b w:val="0"/>
          <w:sz w:val="24"/>
          <w:szCs w:val="24"/>
        </w:rPr>
        <w:t xml:space="preserve">Великоустюгского муниципального округа </w:t>
      </w:r>
    </w:p>
    <w:p w:rsidR="002464FE" w:rsidRPr="00DE24FB" w:rsidRDefault="007F2FC1">
      <w:pPr>
        <w:pStyle w:val="20"/>
        <w:shd w:val="clear" w:color="auto" w:fill="auto"/>
        <w:tabs>
          <w:tab w:val="left" w:pos="7237"/>
        </w:tabs>
        <w:spacing w:after="0" w:line="240" w:lineRule="auto"/>
        <w:ind w:left="4678"/>
        <w:rPr>
          <w:rFonts w:ascii="Times New Roman" w:hAnsi="Times New Roman" w:cs="Times New Roman"/>
          <w:b w:val="0"/>
          <w:sz w:val="24"/>
          <w:szCs w:val="24"/>
        </w:rPr>
      </w:pPr>
      <w:r w:rsidRPr="00DE24FB">
        <w:rPr>
          <w:rFonts w:ascii="Times New Roman" w:hAnsi="Times New Roman" w:cs="Times New Roman"/>
          <w:b w:val="0"/>
          <w:sz w:val="24"/>
          <w:szCs w:val="24"/>
        </w:rPr>
        <w:t xml:space="preserve">от </w:t>
      </w:r>
      <w:r w:rsidR="00DE24FB">
        <w:rPr>
          <w:rFonts w:ascii="Times New Roman" w:hAnsi="Times New Roman" w:cs="Times New Roman"/>
          <w:b w:val="0"/>
          <w:sz w:val="24"/>
          <w:szCs w:val="24"/>
        </w:rPr>
        <w:t xml:space="preserve">29.12.2025 </w:t>
      </w:r>
      <w:r w:rsidRPr="00DE24FB">
        <w:rPr>
          <w:rFonts w:ascii="Times New Roman" w:hAnsi="Times New Roman" w:cs="Times New Roman"/>
          <w:b w:val="0"/>
          <w:sz w:val="24"/>
          <w:szCs w:val="24"/>
        </w:rPr>
        <w:t xml:space="preserve">№ </w:t>
      </w:r>
      <w:r w:rsidR="00DE24FB">
        <w:rPr>
          <w:rFonts w:ascii="Times New Roman" w:hAnsi="Times New Roman" w:cs="Times New Roman"/>
          <w:b w:val="0"/>
          <w:sz w:val="24"/>
          <w:szCs w:val="24"/>
        </w:rPr>
        <w:t>4429</w:t>
      </w:r>
    </w:p>
    <w:p w:rsidR="002464FE" w:rsidRPr="00DE24FB" w:rsidRDefault="002464FE">
      <w:pPr>
        <w:pStyle w:val="20"/>
        <w:shd w:val="clear" w:color="auto" w:fill="auto"/>
        <w:tabs>
          <w:tab w:val="left" w:pos="7237"/>
        </w:tabs>
        <w:spacing w:after="0" w:line="240" w:lineRule="auto"/>
        <w:rPr>
          <w:rFonts w:ascii="Times New Roman" w:hAnsi="Times New Roman" w:cs="Times New Roman"/>
          <w:b w:val="0"/>
          <w:sz w:val="24"/>
          <w:szCs w:val="24"/>
        </w:rPr>
      </w:pPr>
    </w:p>
    <w:p w:rsidR="002464FE" w:rsidRDefault="002464FE">
      <w:pPr>
        <w:pStyle w:val="20"/>
        <w:shd w:val="clear" w:color="auto" w:fill="auto"/>
        <w:tabs>
          <w:tab w:val="left" w:pos="7237"/>
        </w:tabs>
        <w:spacing w:after="0" w:line="240" w:lineRule="auto"/>
        <w:rPr>
          <w:rFonts w:ascii="Times New Roman" w:hAnsi="Times New Roman" w:cs="Times New Roman"/>
          <w:b w:val="0"/>
        </w:rPr>
      </w:pPr>
    </w:p>
    <w:p w:rsidR="002464FE" w:rsidRDefault="00DE24FB">
      <w:pPr>
        <w:pStyle w:val="21"/>
        <w:shd w:val="clear" w:color="auto" w:fill="auto"/>
        <w:spacing w:before="0" w:after="0" w:line="240" w:lineRule="auto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ПЕРЕЧЕН</w:t>
      </w:r>
      <w:r w:rsidR="007F2FC1">
        <w:rPr>
          <w:rFonts w:ascii="Times New Roman" w:hAnsi="Times New Roman" w:cs="Times New Roman"/>
          <w:b/>
          <w:sz w:val="28"/>
          <w:szCs w:val="28"/>
        </w:rPr>
        <w:t xml:space="preserve">Ь </w:t>
      </w:r>
    </w:p>
    <w:p w:rsidR="002464FE" w:rsidRDefault="007F2FC1">
      <w:pPr>
        <w:pStyle w:val="21"/>
        <w:shd w:val="clear" w:color="auto" w:fill="auto"/>
        <w:spacing w:before="0" w:after="0" w:line="240" w:lineRule="auto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получателей средств бюджета округа</w:t>
      </w:r>
    </w:p>
    <w:p w:rsidR="002464FE" w:rsidRDefault="007F2FC1">
      <w:pPr>
        <w:pStyle w:val="21"/>
        <w:shd w:val="clear" w:color="auto" w:fill="auto"/>
        <w:spacing w:before="0" w:after="0" w:line="240" w:lineRule="auto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на организацию общественных работ </w:t>
      </w:r>
    </w:p>
    <w:p w:rsidR="002464FE" w:rsidRDefault="007F2FC1">
      <w:pPr>
        <w:pStyle w:val="21"/>
        <w:shd w:val="clear" w:color="auto" w:fill="auto"/>
        <w:spacing w:before="0" w:after="0" w:line="240" w:lineRule="auto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для признанных в установленном порядке безработными граждан </w:t>
      </w:r>
    </w:p>
    <w:p w:rsidR="002464FE" w:rsidRDefault="007F2FC1">
      <w:pPr>
        <w:pStyle w:val="21"/>
        <w:shd w:val="clear" w:color="auto" w:fill="auto"/>
        <w:spacing w:before="0" w:after="0" w:line="240" w:lineRule="auto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 граждан, ищущих работу</w:t>
      </w:r>
    </w:p>
    <w:p w:rsidR="002464FE" w:rsidRDefault="002464FE">
      <w:pPr>
        <w:pStyle w:val="30"/>
        <w:shd w:val="clear" w:color="auto" w:fill="auto"/>
        <w:spacing w:before="0"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950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77"/>
        <w:gridCol w:w="7088"/>
        <w:gridCol w:w="1843"/>
      </w:tblGrid>
      <w:tr w:rsidR="002464FE">
        <w:trPr>
          <w:trHeight w:val="20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2464FE" w:rsidRDefault="007F2FC1">
            <w:pPr>
              <w:pStyle w:val="21"/>
              <w:shd w:val="clear" w:color="auto" w:fill="auto"/>
              <w:spacing w:before="0" w:after="0" w:line="24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Style w:val="3pt"/>
                <w:rFonts w:eastAsiaTheme="minorHAnsi"/>
                <w:sz w:val="28"/>
                <w:szCs w:val="28"/>
              </w:rPr>
              <w:t>№</w:t>
            </w:r>
          </w:p>
          <w:p w:rsidR="002464FE" w:rsidRDefault="007F2FC1">
            <w:pPr>
              <w:pStyle w:val="21"/>
              <w:shd w:val="clear" w:color="auto" w:fill="auto"/>
              <w:spacing w:before="0" w:after="0" w:line="24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Style w:val="11pt"/>
                <w:rFonts w:eastAsiaTheme="minorHAnsi"/>
                <w:sz w:val="28"/>
                <w:szCs w:val="28"/>
              </w:rPr>
              <w:t>п</w:t>
            </w:r>
            <w:proofErr w:type="gramEnd"/>
            <w:r>
              <w:rPr>
                <w:rStyle w:val="11pt"/>
                <w:rFonts w:eastAsiaTheme="minorHAnsi"/>
                <w:sz w:val="28"/>
                <w:szCs w:val="28"/>
              </w:rPr>
              <w:t>/п</w:t>
            </w: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2464FE" w:rsidRDefault="007F2FC1">
            <w:pPr>
              <w:pStyle w:val="21"/>
              <w:shd w:val="clear" w:color="auto" w:fill="auto"/>
              <w:spacing w:before="0" w:after="0" w:line="24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Style w:val="11pt"/>
                <w:rFonts w:eastAsiaTheme="minorHAnsi"/>
                <w:sz w:val="28"/>
                <w:szCs w:val="28"/>
              </w:rPr>
              <w:t>Наименование получателей в 2026 году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2464FE" w:rsidRDefault="007F2FC1">
            <w:pPr>
              <w:pStyle w:val="21"/>
              <w:shd w:val="clear" w:color="auto" w:fill="auto"/>
              <w:spacing w:before="0" w:after="0" w:line="240" w:lineRule="auto"/>
              <w:ind w:firstLine="0"/>
              <w:jc w:val="center"/>
              <w:rPr>
                <w:rStyle w:val="11pt"/>
                <w:rFonts w:eastAsiaTheme="minorHAnsi"/>
                <w:sz w:val="28"/>
                <w:szCs w:val="28"/>
              </w:rPr>
            </w:pPr>
            <w:r>
              <w:rPr>
                <w:rStyle w:val="11pt"/>
                <w:rFonts w:eastAsiaTheme="minorHAnsi"/>
                <w:sz w:val="28"/>
                <w:szCs w:val="28"/>
              </w:rPr>
              <w:t>Объём</w:t>
            </w:r>
          </w:p>
          <w:p w:rsidR="002464FE" w:rsidRDefault="007F2FC1">
            <w:pPr>
              <w:pStyle w:val="21"/>
              <w:shd w:val="clear" w:color="auto" w:fill="auto"/>
              <w:spacing w:before="0" w:after="0" w:line="240" w:lineRule="auto"/>
              <w:ind w:firstLine="0"/>
              <w:jc w:val="center"/>
              <w:rPr>
                <w:rStyle w:val="11pt"/>
                <w:rFonts w:eastAsiaTheme="minorHAnsi"/>
                <w:sz w:val="28"/>
                <w:szCs w:val="28"/>
              </w:rPr>
            </w:pPr>
            <w:r>
              <w:rPr>
                <w:rStyle w:val="11pt"/>
                <w:rFonts w:eastAsiaTheme="minorHAnsi"/>
                <w:sz w:val="28"/>
                <w:szCs w:val="28"/>
              </w:rPr>
              <w:t>бюджетных</w:t>
            </w:r>
          </w:p>
          <w:p w:rsidR="002464FE" w:rsidRDefault="007F2FC1">
            <w:pPr>
              <w:pStyle w:val="21"/>
              <w:shd w:val="clear" w:color="auto" w:fill="auto"/>
              <w:spacing w:before="0" w:after="0" w:line="24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Style w:val="11pt"/>
                <w:rFonts w:eastAsiaTheme="minorHAnsi"/>
                <w:sz w:val="28"/>
                <w:szCs w:val="28"/>
              </w:rPr>
              <w:t>ассигнований,</w:t>
            </w:r>
          </w:p>
          <w:p w:rsidR="002464FE" w:rsidRDefault="007F2FC1">
            <w:pPr>
              <w:pStyle w:val="21"/>
              <w:shd w:val="clear" w:color="auto" w:fill="auto"/>
              <w:spacing w:before="0" w:after="0" w:line="24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Style w:val="11pt"/>
                <w:rFonts w:eastAsiaTheme="minorHAnsi"/>
                <w:sz w:val="28"/>
                <w:szCs w:val="28"/>
              </w:rPr>
              <w:t>тыс. руб.</w:t>
            </w:r>
          </w:p>
        </w:tc>
      </w:tr>
      <w:tr w:rsidR="002464FE">
        <w:trPr>
          <w:trHeight w:val="20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2464FE" w:rsidRDefault="007F2FC1">
            <w:pPr>
              <w:pStyle w:val="21"/>
              <w:shd w:val="clear" w:color="auto" w:fill="auto"/>
              <w:spacing w:before="0" w:after="0" w:line="24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2464FE" w:rsidRDefault="007F2FC1">
            <w:pPr>
              <w:pStyle w:val="21"/>
              <w:shd w:val="clear" w:color="auto" w:fill="auto"/>
              <w:spacing w:before="0" w:after="0" w:line="240" w:lineRule="auto"/>
              <w:ind w:left="132" w:right="132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Муниципальные бюджетные учреждения,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подведом</w:t>
            </w:r>
            <w:r w:rsidR="00DE24FB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ственные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управлению образования администрации  Великоустюгского муниципального округа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464FE" w:rsidRDefault="007F2FC1">
            <w:pPr>
              <w:pStyle w:val="21"/>
              <w:shd w:val="clear" w:color="auto" w:fill="auto"/>
              <w:spacing w:before="0" w:after="0" w:line="24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438,1</w:t>
            </w:r>
          </w:p>
        </w:tc>
      </w:tr>
      <w:tr w:rsidR="002464FE">
        <w:trPr>
          <w:trHeight w:val="20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2464FE" w:rsidRDefault="007F2FC1">
            <w:pPr>
              <w:pStyle w:val="21"/>
              <w:shd w:val="clear" w:color="auto" w:fill="auto"/>
              <w:spacing w:before="0" w:after="0" w:line="24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2464FE" w:rsidRDefault="007F2FC1">
            <w:pPr>
              <w:pStyle w:val="21"/>
              <w:shd w:val="clear" w:color="auto" w:fill="auto"/>
              <w:spacing w:before="0" w:after="0" w:line="240" w:lineRule="auto"/>
              <w:ind w:left="132" w:right="132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МКУ «Хозяйственное управление администрации Великоустюгского муниципального округа»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464FE" w:rsidRDefault="007F2FC1">
            <w:pPr>
              <w:pStyle w:val="21"/>
              <w:shd w:val="clear" w:color="auto" w:fill="auto"/>
              <w:spacing w:before="0" w:after="0" w:line="24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873,2</w:t>
            </w:r>
          </w:p>
        </w:tc>
      </w:tr>
      <w:tr w:rsidR="002464FE">
        <w:trPr>
          <w:trHeight w:val="20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2464FE" w:rsidRDefault="007F2FC1">
            <w:pPr>
              <w:pStyle w:val="21"/>
              <w:shd w:val="clear" w:color="auto" w:fill="auto"/>
              <w:spacing w:before="0" w:after="0" w:line="24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2464FE" w:rsidRDefault="007F2FC1">
            <w:pPr>
              <w:pStyle w:val="21"/>
              <w:shd w:val="clear" w:color="auto" w:fill="auto"/>
              <w:spacing w:before="0" w:after="0" w:line="240" w:lineRule="auto"/>
              <w:ind w:left="132" w:right="132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МБУК «Великоустюгский культурно-досуговый центр» (для обслуживания аттракционов, ра</w:t>
            </w:r>
            <w:r w:rsidR="00DE24FB">
              <w:rPr>
                <w:rFonts w:ascii="Times New Roman" w:hAnsi="Times New Roman" w:cs="Times New Roman"/>
                <w:sz w:val="28"/>
                <w:szCs w:val="28"/>
              </w:rPr>
              <w:t>боты Центра «Своих не бросаем»,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на о</w:t>
            </w:r>
            <w:r>
              <w:rPr>
                <w:rFonts w:ascii="XO Thames" w:hAnsi="XO Thames" w:cs="Times New Roman"/>
                <w:sz w:val="28"/>
                <w:szCs w:val="28"/>
              </w:rPr>
              <w:t>храну объектов (работа сторожем, вахтером, дежурным по зданию), благоустройства территорий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464FE" w:rsidRDefault="007F2FC1">
            <w:pPr>
              <w:pStyle w:val="21"/>
              <w:shd w:val="clear" w:color="auto" w:fill="auto"/>
              <w:spacing w:before="0" w:after="0" w:line="24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3098,3</w:t>
            </w:r>
          </w:p>
        </w:tc>
      </w:tr>
      <w:tr w:rsidR="002464FE">
        <w:trPr>
          <w:trHeight w:val="20"/>
        </w:trPr>
        <w:tc>
          <w:tcPr>
            <w:tcW w:w="76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2464FE" w:rsidRDefault="007F2FC1">
            <w:pPr>
              <w:pStyle w:val="21"/>
              <w:shd w:val="clear" w:color="auto" w:fill="auto"/>
              <w:spacing w:before="0" w:after="0" w:line="24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Style w:val="13"/>
                <w:rFonts w:eastAsiaTheme="minorHAnsi"/>
                <w:sz w:val="28"/>
                <w:szCs w:val="28"/>
              </w:rPr>
              <w:t>ВСЕГО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464FE" w:rsidRDefault="007F2FC1">
            <w:pPr>
              <w:pStyle w:val="21"/>
              <w:shd w:val="clear" w:color="auto" w:fill="auto"/>
              <w:spacing w:before="0" w:after="0" w:line="240" w:lineRule="auto"/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4409,6</w:t>
            </w:r>
          </w:p>
        </w:tc>
      </w:tr>
    </w:tbl>
    <w:p w:rsidR="002464FE" w:rsidRDefault="002464FE">
      <w:pPr>
        <w:jc w:val="both"/>
        <w:rPr>
          <w:sz w:val="28"/>
          <w:szCs w:val="28"/>
        </w:rPr>
      </w:pPr>
    </w:p>
    <w:p w:rsidR="002464FE" w:rsidRDefault="002464FE">
      <w:pPr>
        <w:jc w:val="both"/>
        <w:rPr>
          <w:sz w:val="28"/>
          <w:szCs w:val="28"/>
        </w:rPr>
      </w:pPr>
    </w:p>
    <w:sectPr w:rsidR="002464FE" w:rsidSect="00DE24FB">
      <w:pgSz w:w="11906" w:h="16838"/>
      <w:pgMar w:top="1134" w:right="567" w:bottom="1134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altName w:val="Times New Roman"/>
    <w:charset w:val="01"/>
    <w:family w:val="roman"/>
    <w:pitch w:val="default"/>
  </w:font>
  <w:font w:name="Noto Sans Devanagari">
    <w:altName w:val="Times New Roman"/>
    <w:panose1 w:val="00000000000000000000"/>
    <w:charset w:val="00"/>
    <w:family w:val="roman"/>
    <w:notTrueType/>
    <w:pitch w:val="default"/>
  </w:font>
  <w:font w:name="Andale Sans UI">
    <w:altName w:val="Arial Unicode MS"/>
    <w:charset w:val="00"/>
    <w:family w:val="auto"/>
    <w:pitch w:val="variable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XO Thames">
    <w:altName w:val="Times New Roman"/>
    <w:charset w:val="01"/>
    <w:family w:val="roman"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64FE"/>
    <w:rsid w:val="002464FE"/>
    <w:rsid w:val="003974D3"/>
    <w:rsid w:val="007F2FC1"/>
    <w:rsid w:val="00AF1EA6"/>
    <w:rsid w:val="00DE24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365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link w:val="20"/>
    <w:qFormat/>
    <w:rsid w:val="00F73658"/>
    <w:rPr>
      <w:b/>
      <w:bCs/>
      <w:sz w:val="28"/>
      <w:szCs w:val="28"/>
      <w:shd w:val="clear" w:color="auto" w:fill="FFFFFF"/>
    </w:rPr>
  </w:style>
  <w:style w:type="character" w:customStyle="1" w:styleId="a3">
    <w:name w:val="Основной текст_"/>
    <w:link w:val="21"/>
    <w:qFormat/>
    <w:rsid w:val="00F73658"/>
    <w:rPr>
      <w:sz w:val="29"/>
      <w:szCs w:val="29"/>
      <w:shd w:val="clear" w:color="auto" w:fill="FFFFFF"/>
    </w:rPr>
  </w:style>
  <w:style w:type="character" w:customStyle="1" w:styleId="3">
    <w:name w:val="Основной текст (3)_"/>
    <w:link w:val="30"/>
    <w:qFormat/>
    <w:locked/>
    <w:rsid w:val="00F73658"/>
    <w:rPr>
      <w:b/>
      <w:bCs/>
      <w:sz w:val="26"/>
      <w:szCs w:val="26"/>
      <w:shd w:val="clear" w:color="auto" w:fill="FFFFFF"/>
    </w:rPr>
  </w:style>
  <w:style w:type="character" w:customStyle="1" w:styleId="3pt">
    <w:name w:val="Основной текст + Интервал 3 pt"/>
    <w:qFormat/>
    <w:rsid w:val="00583F2B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70"/>
      <w:w w:val="100"/>
      <w:sz w:val="26"/>
      <w:szCs w:val="26"/>
      <w:u w:val="none"/>
      <w:effect w:val="none"/>
      <w:lang w:val="ru-RU"/>
    </w:rPr>
  </w:style>
  <w:style w:type="character" w:customStyle="1" w:styleId="11pt">
    <w:name w:val="Основной текст + 11 pt"/>
    <w:qFormat/>
    <w:rsid w:val="00583F2B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2"/>
      <w:szCs w:val="22"/>
      <w:u w:val="none"/>
      <w:effect w:val="none"/>
      <w:lang w:val="ru-RU"/>
    </w:rPr>
  </w:style>
  <w:style w:type="character" w:customStyle="1" w:styleId="13">
    <w:name w:val="Основной текст + 13"/>
    <w:qFormat/>
    <w:rsid w:val="00583F2B"/>
    <w:rPr>
      <w:rFonts w:ascii="Times New Roman" w:eastAsia="Times New Roman" w:hAnsi="Times New Roman" w:cs="Times New Roman"/>
      <w:b/>
      <w:bCs/>
      <w:i w:val="0"/>
      <w:iCs w:val="0"/>
      <w:caps w:val="0"/>
      <w:smallCaps w:val="0"/>
      <w:strike w:val="0"/>
      <w:dstrike w:val="0"/>
      <w:color w:val="000000"/>
      <w:spacing w:val="0"/>
      <w:w w:val="100"/>
      <w:sz w:val="27"/>
      <w:szCs w:val="27"/>
      <w:u w:val="none"/>
      <w:effect w:val="none"/>
      <w:lang w:val="ru-RU"/>
    </w:rPr>
  </w:style>
  <w:style w:type="character" w:customStyle="1" w:styleId="a4">
    <w:name w:val="Текст выноски Знак"/>
    <w:basedOn w:val="a0"/>
    <w:link w:val="a5"/>
    <w:uiPriority w:val="99"/>
    <w:semiHidden/>
    <w:qFormat/>
    <w:rsid w:val="00B84D16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6">
    <w:name w:val="Заголовок"/>
    <w:basedOn w:val="a"/>
    <w:next w:val="a7"/>
    <w:qFormat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7">
    <w:name w:val="Body Text"/>
    <w:basedOn w:val="a"/>
    <w:pPr>
      <w:spacing w:after="140" w:line="276" w:lineRule="auto"/>
    </w:pPr>
  </w:style>
  <w:style w:type="paragraph" w:styleId="a8">
    <w:name w:val="List"/>
    <w:basedOn w:val="a7"/>
    <w:rPr>
      <w:rFonts w:ascii="PT Astra Serif" w:hAnsi="PT Astra Serif" w:cs="Noto Sans Devanagari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ascii="PT Astra Serif" w:hAnsi="PT Astra Serif" w:cs="Noto Sans Devanagari"/>
      <w:i/>
      <w:iCs/>
    </w:rPr>
  </w:style>
  <w:style w:type="paragraph" w:styleId="aa">
    <w:name w:val="index heading"/>
    <w:basedOn w:val="a"/>
    <w:qFormat/>
    <w:pPr>
      <w:suppressLineNumbers/>
    </w:pPr>
    <w:rPr>
      <w:rFonts w:ascii="PT Astra Serif" w:hAnsi="PT Astra Serif" w:cs="Noto Sans Devanagari"/>
    </w:rPr>
  </w:style>
  <w:style w:type="paragraph" w:customStyle="1" w:styleId="Standard">
    <w:name w:val="Standard"/>
    <w:qFormat/>
    <w:rsid w:val="00F73658"/>
    <w:pPr>
      <w:widowControl w:val="0"/>
      <w:textAlignment w:val="baseline"/>
    </w:pPr>
    <w:rPr>
      <w:rFonts w:ascii="Times New Roman" w:eastAsia="Andale Sans UI" w:hAnsi="Times New Roman" w:cs="Tahoma"/>
      <w:kern w:val="2"/>
      <w:sz w:val="24"/>
      <w:szCs w:val="24"/>
      <w:lang w:val="de-DE" w:eastAsia="ja-JP" w:bidi="fa-IR"/>
    </w:rPr>
  </w:style>
  <w:style w:type="paragraph" w:customStyle="1" w:styleId="20">
    <w:name w:val="Основной текст (2)"/>
    <w:basedOn w:val="a"/>
    <w:link w:val="2"/>
    <w:qFormat/>
    <w:rsid w:val="00F73658"/>
    <w:pPr>
      <w:widowControl w:val="0"/>
      <w:shd w:val="clear" w:color="auto" w:fill="FFFFFF"/>
      <w:spacing w:after="300" w:line="317" w:lineRule="exact"/>
      <w:jc w:val="center"/>
    </w:pPr>
    <w:rPr>
      <w:rFonts w:asciiTheme="minorHAnsi" w:eastAsiaTheme="minorHAnsi" w:hAnsiTheme="minorHAnsi" w:cstheme="minorBidi"/>
      <w:b/>
      <w:bCs/>
      <w:sz w:val="28"/>
      <w:szCs w:val="28"/>
      <w:lang w:eastAsia="en-US"/>
    </w:rPr>
  </w:style>
  <w:style w:type="paragraph" w:customStyle="1" w:styleId="21">
    <w:name w:val="Основной текст2"/>
    <w:basedOn w:val="a"/>
    <w:link w:val="a3"/>
    <w:qFormat/>
    <w:rsid w:val="00F73658"/>
    <w:pPr>
      <w:widowControl w:val="0"/>
      <w:shd w:val="clear" w:color="auto" w:fill="FFFFFF"/>
      <w:spacing w:before="300" w:after="300" w:line="322" w:lineRule="exact"/>
      <w:ind w:firstLine="720"/>
      <w:jc w:val="both"/>
    </w:pPr>
    <w:rPr>
      <w:rFonts w:asciiTheme="minorHAnsi" w:eastAsiaTheme="minorHAnsi" w:hAnsiTheme="minorHAnsi" w:cstheme="minorBidi"/>
      <w:sz w:val="29"/>
      <w:szCs w:val="29"/>
      <w:lang w:eastAsia="en-US"/>
    </w:rPr>
  </w:style>
  <w:style w:type="paragraph" w:customStyle="1" w:styleId="30">
    <w:name w:val="Основной текст (3)"/>
    <w:basedOn w:val="a"/>
    <w:link w:val="3"/>
    <w:qFormat/>
    <w:rsid w:val="00F73658"/>
    <w:pPr>
      <w:widowControl w:val="0"/>
      <w:shd w:val="clear" w:color="auto" w:fill="FFFFFF"/>
      <w:spacing w:before="600" w:after="60" w:line="0" w:lineRule="atLeast"/>
    </w:pPr>
    <w:rPr>
      <w:rFonts w:asciiTheme="minorHAnsi" w:eastAsiaTheme="minorHAnsi" w:hAnsiTheme="minorHAnsi" w:cstheme="minorBidi"/>
      <w:b/>
      <w:bCs/>
      <w:sz w:val="26"/>
      <w:szCs w:val="26"/>
      <w:lang w:eastAsia="en-US"/>
    </w:rPr>
  </w:style>
  <w:style w:type="paragraph" w:styleId="ab">
    <w:name w:val="List Paragraph"/>
    <w:basedOn w:val="a"/>
    <w:uiPriority w:val="34"/>
    <w:qFormat/>
    <w:rsid w:val="008C4E56"/>
    <w:pPr>
      <w:ind w:left="720"/>
      <w:contextualSpacing/>
    </w:pPr>
  </w:style>
  <w:style w:type="paragraph" w:styleId="a5">
    <w:name w:val="Balloon Text"/>
    <w:basedOn w:val="a"/>
    <w:link w:val="a4"/>
    <w:uiPriority w:val="99"/>
    <w:semiHidden/>
    <w:unhideWhenUsed/>
    <w:qFormat/>
    <w:rsid w:val="00B84D16"/>
    <w:rPr>
      <w:rFonts w:ascii="Tahoma" w:hAnsi="Tahoma" w:cs="Tahoma"/>
      <w:sz w:val="16"/>
      <w:szCs w:val="16"/>
    </w:rPr>
  </w:style>
  <w:style w:type="numbering" w:customStyle="1" w:styleId="ac">
    <w:name w:val="Без списка"/>
    <w:uiPriority w:val="99"/>
    <w:semiHidden/>
    <w:unhideWhenUsed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365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link w:val="20"/>
    <w:qFormat/>
    <w:rsid w:val="00F73658"/>
    <w:rPr>
      <w:b/>
      <w:bCs/>
      <w:sz w:val="28"/>
      <w:szCs w:val="28"/>
      <w:shd w:val="clear" w:color="auto" w:fill="FFFFFF"/>
    </w:rPr>
  </w:style>
  <w:style w:type="character" w:customStyle="1" w:styleId="a3">
    <w:name w:val="Основной текст_"/>
    <w:link w:val="21"/>
    <w:qFormat/>
    <w:rsid w:val="00F73658"/>
    <w:rPr>
      <w:sz w:val="29"/>
      <w:szCs w:val="29"/>
      <w:shd w:val="clear" w:color="auto" w:fill="FFFFFF"/>
    </w:rPr>
  </w:style>
  <w:style w:type="character" w:customStyle="1" w:styleId="3">
    <w:name w:val="Основной текст (3)_"/>
    <w:link w:val="30"/>
    <w:qFormat/>
    <w:locked/>
    <w:rsid w:val="00F73658"/>
    <w:rPr>
      <w:b/>
      <w:bCs/>
      <w:sz w:val="26"/>
      <w:szCs w:val="26"/>
      <w:shd w:val="clear" w:color="auto" w:fill="FFFFFF"/>
    </w:rPr>
  </w:style>
  <w:style w:type="character" w:customStyle="1" w:styleId="3pt">
    <w:name w:val="Основной текст + Интервал 3 pt"/>
    <w:qFormat/>
    <w:rsid w:val="00583F2B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70"/>
      <w:w w:val="100"/>
      <w:sz w:val="26"/>
      <w:szCs w:val="26"/>
      <w:u w:val="none"/>
      <w:effect w:val="none"/>
      <w:lang w:val="ru-RU"/>
    </w:rPr>
  </w:style>
  <w:style w:type="character" w:customStyle="1" w:styleId="11pt">
    <w:name w:val="Основной текст + 11 pt"/>
    <w:qFormat/>
    <w:rsid w:val="00583F2B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2"/>
      <w:szCs w:val="22"/>
      <w:u w:val="none"/>
      <w:effect w:val="none"/>
      <w:lang w:val="ru-RU"/>
    </w:rPr>
  </w:style>
  <w:style w:type="character" w:customStyle="1" w:styleId="13">
    <w:name w:val="Основной текст + 13"/>
    <w:qFormat/>
    <w:rsid w:val="00583F2B"/>
    <w:rPr>
      <w:rFonts w:ascii="Times New Roman" w:eastAsia="Times New Roman" w:hAnsi="Times New Roman" w:cs="Times New Roman"/>
      <w:b/>
      <w:bCs/>
      <w:i w:val="0"/>
      <w:iCs w:val="0"/>
      <w:caps w:val="0"/>
      <w:smallCaps w:val="0"/>
      <w:strike w:val="0"/>
      <w:dstrike w:val="0"/>
      <w:color w:val="000000"/>
      <w:spacing w:val="0"/>
      <w:w w:val="100"/>
      <w:sz w:val="27"/>
      <w:szCs w:val="27"/>
      <w:u w:val="none"/>
      <w:effect w:val="none"/>
      <w:lang w:val="ru-RU"/>
    </w:rPr>
  </w:style>
  <w:style w:type="character" w:customStyle="1" w:styleId="a4">
    <w:name w:val="Текст выноски Знак"/>
    <w:basedOn w:val="a0"/>
    <w:link w:val="a5"/>
    <w:uiPriority w:val="99"/>
    <w:semiHidden/>
    <w:qFormat/>
    <w:rsid w:val="00B84D16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6">
    <w:name w:val="Заголовок"/>
    <w:basedOn w:val="a"/>
    <w:next w:val="a7"/>
    <w:qFormat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7">
    <w:name w:val="Body Text"/>
    <w:basedOn w:val="a"/>
    <w:pPr>
      <w:spacing w:after="140" w:line="276" w:lineRule="auto"/>
    </w:pPr>
  </w:style>
  <w:style w:type="paragraph" w:styleId="a8">
    <w:name w:val="List"/>
    <w:basedOn w:val="a7"/>
    <w:rPr>
      <w:rFonts w:ascii="PT Astra Serif" w:hAnsi="PT Astra Serif" w:cs="Noto Sans Devanagari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ascii="PT Astra Serif" w:hAnsi="PT Astra Serif" w:cs="Noto Sans Devanagari"/>
      <w:i/>
      <w:iCs/>
    </w:rPr>
  </w:style>
  <w:style w:type="paragraph" w:styleId="aa">
    <w:name w:val="index heading"/>
    <w:basedOn w:val="a"/>
    <w:qFormat/>
    <w:pPr>
      <w:suppressLineNumbers/>
    </w:pPr>
    <w:rPr>
      <w:rFonts w:ascii="PT Astra Serif" w:hAnsi="PT Astra Serif" w:cs="Noto Sans Devanagari"/>
    </w:rPr>
  </w:style>
  <w:style w:type="paragraph" w:customStyle="1" w:styleId="Standard">
    <w:name w:val="Standard"/>
    <w:qFormat/>
    <w:rsid w:val="00F73658"/>
    <w:pPr>
      <w:widowControl w:val="0"/>
      <w:textAlignment w:val="baseline"/>
    </w:pPr>
    <w:rPr>
      <w:rFonts w:ascii="Times New Roman" w:eastAsia="Andale Sans UI" w:hAnsi="Times New Roman" w:cs="Tahoma"/>
      <w:kern w:val="2"/>
      <w:sz w:val="24"/>
      <w:szCs w:val="24"/>
      <w:lang w:val="de-DE" w:eastAsia="ja-JP" w:bidi="fa-IR"/>
    </w:rPr>
  </w:style>
  <w:style w:type="paragraph" w:customStyle="1" w:styleId="20">
    <w:name w:val="Основной текст (2)"/>
    <w:basedOn w:val="a"/>
    <w:link w:val="2"/>
    <w:qFormat/>
    <w:rsid w:val="00F73658"/>
    <w:pPr>
      <w:widowControl w:val="0"/>
      <w:shd w:val="clear" w:color="auto" w:fill="FFFFFF"/>
      <w:spacing w:after="300" w:line="317" w:lineRule="exact"/>
      <w:jc w:val="center"/>
    </w:pPr>
    <w:rPr>
      <w:rFonts w:asciiTheme="minorHAnsi" w:eastAsiaTheme="minorHAnsi" w:hAnsiTheme="minorHAnsi" w:cstheme="minorBidi"/>
      <w:b/>
      <w:bCs/>
      <w:sz w:val="28"/>
      <w:szCs w:val="28"/>
      <w:lang w:eastAsia="en-US"/>
    </w:rPr>
  </w:style>
  <w:style w:type="paragraph" w:customStyle="1" w:styleId="21">
    <w:name w:val="Основной текст2"/>
    <w:basedOn w:val="a"/>
    <w:link w:val="a3"/>
    <w:qFormat/>
    <w:rsid w:val="00F73658"/>
    <w:pPr>
      <w:widowControl w:val="0"/>
      <w:shd w:val="clear" w:color="auto" w:fill="FFFFFF"/>
      <w:spacing w:before="300" w:after="300" w:line="322" w:lineRule="exact"/>
      <w:ind w:firstLine="720"/>
      <w:jc w:val="both"/>
    </w:pPr>
    <w:rPr>
      <w:rFonts w:asciiTheme="minorHAnsi" w:eastAsiaTheme="minorHAnsi" w:hAnsiTheme="minorHAnsi" w:cstheme="minorBidi"/>
      <w:sz w:val="29"/>
      <w:szCs w:val="29"/>
      <w:lang w:eastAsia="en-US"/>
    </w:rPr>
  </w:style>
  <w:style w:type="paragraph" w:customStyle="1" w:styleId="30">
    <w:name w:val="Основной текст (3)"/>
    <w:basedOn w:val="a"/>
    <w:link w:val="3"/>
    <w:qFormat/>
    <w:rsid w:val="00F73658"/>
    <w:pPr>
      <w:widowControl w:val="0"/>
      <w:shd w:val="clear" w:color="auto" w:fill="FFFFFF"/>
      <w:spacing w:before="600" w:after="60" w:line="0" w:lineRule="atLeast"/>
    </w:pPr>
    <w:rPr>
      <w:rFonts w:asciiTheme="minorHAnsi" w:eastAsiaTheme="minorHAnsi" w:hAnsiTheme="minorHAnsi" w:cstheme="minorBidi"/>
      <w:b/>
      <w:bCs/>
      <w:sz w:val="26"/>
      <w:szCs w:val="26"/>
      <w:lang w:eastAsia="en-US"/>
    </w:rPr>
  </w:style>
  <w:style w:type="paragraph" w:styleId="ab">
    <w:name w:val="List Paragraph"/>
    <w:basedOn w:val="a"/>
    <w:uiPriority w:val="34"/>
    <w:qFormat/>
    <w:rsid w:val="008C4E56"/>
    <w:pPr>
      <w:ind w:left="720"/>
      <w:contextualSpacing/>
    </w:pPr>
  </w:style>
  <w:style w:type="paragraph" w:styleId="a5">
    <w:name w:val="Balloon Text"/>
    <w:basedOn w:val="a"/>
    <w:link w:val="a4"/>
    <w:uiPriority w:val="99"/>
    <w:semiHidden/>
    <w:unhideWhenUsed/>
    <w:qFormat/>
    <w:rsid w:val="00B84D16"/>
    <w:rPr>
      <w:rFonts w:ascii="Tahoma" w:hAnsi="Tahoma" w:cs="Tahoma"/>
      <w:sz w:val="16"/>
      <w:szCs w:val="16"/>
    </w:rPr>
  </w:style>
  <w:style w:type="numbering" w:customStyle="1" w:styleId="ac">
    <w:name w:val="Без списка"/>
    <w:uiPriority w:val="99"/>
    <w:semiHidden/>
    <w:unhideWhenUsed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B95ACC3-650E-46E7-AC4C-810533F3D5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8</Pages>
  <Words>1849</Words>
  <Characters>10544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</dc:creator>
  <cp:lastModifiedBy>mburo2</cp:lastModifiedBy>
  <cp:revision>3</cp:revision>
  <cp:lastPrinted>2025-12-30T07:54:00Z</cp:lastPrinted>
  <dcterms:created xsi:type="dcterms:W3CDTF">2025-12-29T11:51:00Z</dcterms:created>
  <dcterms:modified xsi:type="dcterms:W3CDTF">2025-12-30T08:50:00Z</dcterms:modified>
  <dc:language>ru-RU</dc:language>
</cp:coreProperties>
</file>