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50B17">
        <w:rPr>
          <w:sz w:val="28"/>
          <w:szCs w:val="28"/>
        </w:rPr>
        <w:t>4</w:t>
      </w:r>
      <w:r w:rsidR="00E202A5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B76065" w:rsidRDefault="00B76065" w:rsidP="00486B0F">
      <w:pPr>
        <w:ind w:left="708" w:firstLine="12"/>
        <w:rPr>
          <w:sz w:val="16"/>
        </w:rPr>
      </w:pPr>
    </w:p>
    <w:p w:rsidR="00B76065" w:rsidRDefault="00B76065" w:rsidP="00486B0F">
      <w:pPr>
        <w:ind w:left="708" w:firstLine="12"/>
        <w:rPr>
          <w:sz w:val="16"/>
        </w:rPr>
      </w:pPr>
    </w:p>
    <w:p w:rsidR="00B76065" w:rsidRDefault="00B76065" w:rsidP="00B76065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B76065" w:rsidRPr="000A566A" w:rsidTr="00E127F2">
        <w:trPr>
          <w:cantSplit/>
          <w:trHeight w:val="924"/>
        </w:trPr>
        <w:tc>
          <w:tcPr>
            <w:tcW w:w="4780" w:type="dxa"/>
          </w:tcPr>
          <w:p w:rsidR="00B76065" w:rsidRPr="006C0F6D" w:rsidRDefault="00B76065" w:rsidP="00E202A5">
            <w:pPr>
              <w:jc w:val="both"/>
              <w:rPr>
                <w:sz w:val="25"/>
                <w:szCs w:val="25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8CFE3" wp14:editId="6C0C0B9B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-.05pt" to="23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p&#10;Ndmd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2638D7" wp14:editId="465F4993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-.05pt" to="240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A/6kIh2wAAAAgBAAAPAAAAAAAAAAAAAAAAAKwEAABkcnMvZG93bnJldi54bWxQSwUGAAAA&#10;AAQABADzAAAAtA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67274" wp14:editId="36B1B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E05BB" wp14:editId="2FAEBB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0A566A">
              <w:rPr>
                <w:sz w:val="28"/>
                <w:szCs w:val="28"/>
              </w:rPr>
              <w:t xml:space="preserve"> </w:t>
            </w:r>
            <w:r w:rsidRPr="006C0F6D">
              <w:rPr>
                <w:sz w:val="28"/>
                <w:szCs w:val="28"/>
              </w:rPr>
              <w:t>О</w:t>
            </w:r>
            <w:r w:rsidR="00E202A5" w:rsidRPr="006C0F6D">
              <w:rPr>
                <w:sz w:val="28"/>
                <w:szCs w:val="28"/>
              </w:rPr>
              <w:t xml:space="preserve"> </w:t>
            </w:r>
            <w:r w:rsidR="00E202A5">
              <w:rPr>
                <w:sz w:val="28"/>
                <w:szCs w:val="28"/>
              </w:rPr>
              <w:t>внесении изменений в решение       Великоустюгской Думы от 29.11.2022   № 67 «</w:t>
            </w:r>
            <w:r w:rsidR="00E202A5" w:rsidRPr="001444E8">
              <w:rPr>
                <w:sz w:val="28"/>
                <w:szCs w:val="28"/>
              </w:rPr>
              <w:t xml:space="preserve">Об утверждении Положения о </w:t>
            </w:r>
            <w:r w:rsidR="00E202A5">
              <w:rPr>
                <w:sz w:val="28"/>
                <w:szCs w:val="28"/>
              </w:rPr>
              <w:t xml:space="preserve">      </w:t>
            </w:r>
            <w:r w:rsidR="00E202A5" w:rsidRPr="001444E8">
              <w:rPr>
                <w:sz w:val="28"/>
                <w:szCs w:val="28"/>
              </w:rPr>
              <w:t xml:space="preserve">статусе депутата Великоустюгской </w:t>
            </w:r>
            <w:r w:rsidR="00E202A5">
              <w:rPr>
                <w:sz w:val="28"/>
                <w:szCs w:val="28"/>
              </w:rPr>
              <w:t xml:space="preserve">  </w:t>
            </w:r>
            <w:r w:rsidR="00E202A5" w:rsidRPr="001444E8">
              <w:rPr>
                <w:sz w:val="28"/>
                <w:szCs w:val="28"/>
              </w:rPr>
              <w:t>Думы</w:t>
            </w:r>
            <w:r w:rsidR="00E202A5">
              <w:rPr>
                <w:sz w:val="28"/>
                <w:szCs w:val="28"/>
              </w:rPr>
              <w:t>»</w:t>
            </w:r>
          </w:p>
        </w:tc>
      </w:tr>
    </w:tbl>
    <w:p w:rsidR="00B76065" w:rsidRPr="000A566A" w:rsidRDefault="00B76065" w:rsidP="00B76065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B76065" w:rsidRPr="000A566A" w:rsidRDefault="00B76065" w:rsidP="00B76065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E202A5" w:rsidRPr="00B03363" w:rsidRDefault="00E202A5" w:rsidP="00E202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3363"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06.02.2023 N 12-ФЗ "О вн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сении изменений в Федеральный закон "Об общих принципах организации публичной власти в субъектах Российской Федерации" и отдельные закон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дательные акты Российской Федерации", </w:t>
      </w:r>
      <w:r w:rsidRPr="00B03363">
        <w:rPr>
          <w:color w:val="000000"/>
          <w:sz w:val="28"/>
          <w:szCs w:val="28"/>
        </w:rPr>
        <w:t xml:space="preserve">руководствуясь статьей 28 Устава Великоустюгского муниципального </w:t>
      </w:r>
      <w:r>
        <w:rPr>
          <w:color w:val="000000"/>
          <w:sz w:val="28"/>
          <w:szCs w:val="28"/>
        </w:rPr>
        <w:t>округа</w:t>
      </w:r>
      <w:r w:rsidRPr="00B03363">
        <w:rPr>
          <w:color w:val="000000"/>
          <w:sz w:val="28"/>
          <w:szCs w:val="28"/>
        </w:rPr>
        <w:t xml:space="preserve">, </w:t>
      </w:r>
    </w:p>
    <w:p w:rsidR="00E202A5" w:rsidRPr="00B03363" w:rsidRDefault="00E202A5" w:rsidP="00E202A5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B03363">
        <w:rPr>
          <w:b/>
          <w:bCs/>
          <w:sz w:val="28"/>
          <w:szCs w:val="28"/>
        </w:rPr>
        <w:t>Великоустюгская Дума РЕШИЛА:</w:t>
      </w:r>
    </w:p>
    <w:p w:rsidR="00E202A5" w:rsidRPr="00B03363" w:rsidRDefault="00E202A5" w:rsidP="00E202A5">
      <w:pPr>
        <w:autoSpaceDE w:val="0"/>
        <w:ind w:firstLine="709"/>
        <w:rPr>
          <w:bCs/>
          <w:sz w:val="28"/>
          <w:szCs w:val="28"/>
        </w:rPr>
      </w:pPr>
    </w:p>
    <w:p w:rsidR="00E202A5" w:rsidRDefault="00E202A5" w:rsidP="00E202A5">
      <w:pPr>
        <w:ind w:firstLine="709"/>
        <w:jc w:val="both"/>
        <w:rPr>
          <w:sz w:val="28"/>
          <w:szCs w:val="28"/>
        </w:rPr>
      </w:pPr>
      <w:r w:rsidRPr="00B0336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</w:t>
      </w:r>
      <w:r w:rsidRPr="001444E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444E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1444E8">
        <w:rPr>
          <w:sz w:val="28"/>
          <w:szCs w:val="28"/>
        </w:rPr>
        <w:t>статусе депутата Великоустюгской</w:t>
      </w:r>
      <w:r>
        <w:rPr>
          <w:sz w:val="28"/>
          <w:szCs w:val="28"/>
        </w:rPr>
        <w:t xml:space="preserve"> </w:t>
      </w:r>
      <w:r w:rsidRPr="001444E8">
        <w:rPr>
          <w:sz w:val="28"/>
          <w:szCs w:val="28"/>
        </w:rPr>
        <w:t>Думы</w:t>
      </w:r>
      <w:r>
        <w:rPr>
          <w:sz w:val="28"/>
          <w:szCs w:val="28"/>
        </w:rPr>
        <w:t xml:space="preserve">, утвержденное решением Великоустюгской Думы от 29.11.2022 № 67 (далее – Положение) следующие изменения: </w:t>
      </w:r>
    </w:p>
    <w:p w:rsidR="00E202A5" w:rsidRDefault="00E202A5" w:rsidP="00E20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Пункты 4 и 5 статьи 3 Положения изложить в новой редакции: </w:t>
      </w:r>
    </w:p>
    <w:p w:rsidR="00E202A5" w:rsidRDefault="00E202A5" w:rsidP="00E20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Депутат Великоустюгской Думы, осуществляющий свои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на непостоянной основе, представляет сведения о своих доходах,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дах, об имуществе и обязательствах имущественного характера, а также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о доходах, расходах, об имуществе и </w:t>
      </w:r>
      <w:r w:rsidRPr="00351384">
        <w:rPr>
          <w:sz w:val="28"/>
          <w:szCs w:val="28"/>
        </w:rPr>
        <w:t>обязательствах имущественного характера своих супруг (супругов) и несовершеннолетних детей Губернатору Вологодской области</w:t>
      </w:r>
      <w:r>
        <w:rPr>
          <w:sz w:val="28"/>
          <w:szCs w:val="28"/>
        </w:rPr>
        <w:t xml:space="preserve"> в течение четырех месяцев со дня избрания депутатом, передачи ему вакантного депутатского мандата</w:t>
      </w:r>
      <w:r w:rsidRPr="00351384">
        <w:rPr>
          <w:sz w:val="28"/>
          <w:szCs w:val="28"/>
        </w:rPr>
        <w:t xml:space="preserve"> в порядке, установленном </w:t>
      </w:r>
      <w:hyperlink r:id="rId10" w:history="1">
        <w:r w:rsidRPr="00351384">
          <w:rPr>
            <w:sz w:val="28"/>
            <w:szCs w:val="28"/>
          </w:rPr>
          <w:t>з</w:t>
        </w:r>
        <w:r w:rsidRPr="00351384">
          <w:rPr>
            <w:sz w:val="28"/>
            <w:szCs w:val="28"/>
          </w:rPr>
          <w:t>а</w:t>
        </w:r>
        <w:r w:rsidRPr="00351384">
          <w:rPr>
            <w:sz w:val="28"/>
            <w:szCs w:val="28"/>
          </w:rPr>
          <w:t>коном</w:t>
        </w:r>
      </w:hyperlink>
      <w:r w:rsidRPr="0035138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E202A5" w:rsidRDefault="00E202A5" w:rsidP="00E20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Великоустюгской Думы, осуществляющий свои полномочия на непостоянной основе,</w:t>
      </w:r>
      <w:r>
        <w:rPr>
          <w:rFonts w:eastAsiaTheme="minorHAnsi"/>
          <w:sz w:val="28"/>
          <w:szCs w:val="28"/>
          <w:lang w:eastAsia="en-US"/>
        </w:rPr>
        <w:t xml:space="preserve"> в случаях, </w:t>
      </w:r>
      <w:r w:rsidRPr="0058132D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1" w:history="1">
        <w:r w:rsidRPr="0058132D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N 230-ФЗ "О контроле за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ствием расходов лиц, замещающих государственные должности, и иных лиц их доходам", представляет сведения о доходах, расходах, об </w:t>
      </w:r>
      <w:r>
        <w:rPr>
          <w:rFonts w:eastAsiaTheme="minorHAnsi"/>
          <w:sz w:val="28"/>
          <w:szCs w:val="28"/>
          <w:lang w:eastAsia="en-US"/>
        </w:rPr>
        <w:lastRenderedPageBreak/>
        <w:t>имуществе и обязательствах имущественного характера в соответствии с законодател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ством Российской Федерации. В случае, если в течение отчетного периода сделки, предусмотренные </w:t>
      </w:r>
      <w:hyperlink r:id="rId12" w:history="1">
        <w:r w:rsidRPr="003B4531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3B45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3 дека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ря 2012 года N 230-ФЗ "О контроле за соответствием расходов лиц, замещ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</w:t>
      </w:r>
      <w:r>
        <w:rPr>
          <w:sz w:val="28"/>
          <w:szCs w:val="28"/>
        </w:rPr>
        <w:t>депутат Великоустюгской Думы, осуществляющий свои полномочия на непостоянной основе,</w:t>
      </w:r>
      <w:r>
        <w:rPr>
          <w:rFonts w:eastAsiaTheme="minorHAnsi"/>
          <w:sz w:val="28"/>
          <w:szCs w:val="28"/>
          <w:lang w:eastAsia="en-US"/>
        </w:rPr>
        <w:t xml:space="preserve"> сообщает об этом Губернатору Вологодской области в порядке, установленном законом области.</w:t>
      </w:r>
    </w:p>
    <w:p w:rsidR="00E202A5" w:rsidRDefault="00E202A5" w:rsidP="00E202A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Обобщенная информация об исполнении (ненадлежащем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нии) </w:t>
      </w:r>
      <w:r>
        <w:rPr>
          <w:sz w:val="28"/>
          <w:szCs w:val="28"/>
        </w:rPr>
        <w:t xml:space="preserve">депутатами Великоустюгской Думы </w:t>
      </w:r>
      <w:r>
        <w:rPr>
          <w:rFonts w:eastAsiaTheme="minorHAnsi"/>
          <w:sz w:val="28"/>
          <w:szCs w:val="28"/>
          <w:lang w:eastAsia="en-US"/>
        </w:rPr>
        <w:t>обязанности представить сведения о доходах, расходах, об имуществе и обязательствах имущественного хара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тера размещается на официальных сайтах органов местного самоуправления (при условии отсутствия в такой информации персональных данных, позв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области.».</w:t>
      </w:r>
    </w:p>
    <w:p w:rsidR="00E202A5" w:rsidRDefault="00E202A5" w:rsidP="00E20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13 Положения дополнить пунктом 5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ния: </w:t>
      </w:r>
    </w:p>
    <w:p w:rsidR="00E202A5" w:rsidRDefault="00E202A5" w:rsidP="00E20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393A52">
        <w:rPr>
          <w:sz w:val="28"/>
          <w:szCs w:val="28"/>
        </w:rPr>
        <w:t>Полномочия депутата Великоустюгской Думы прекращаются д</w:t>
      </w:r>
      <w:r w:rsidRPr="00393A52">
        <w:rPr>
          <w:sz w:val="28"/>
          <w:szCs w:val="28"/>
        </w:rPr>
        <w:t>о</w:t>
      </w:r>
      <w:r w:rsidRPr="00393A52">
        <w:rPr>
          <w:sz w:val="28"/>
          <w:szCs w:val="28"/>
        </w:rPr>
        <w:t>срочно решением Великоустюгской Думы в случае отсутствия депутата без уважительных причин на всех заседаниях представительного органа в теч</w:t>
      </w:r>
      <w:r w:rsidRPr="00393A52">
        <w:rPr>
          <w:sz w:val="28"/>
          <w:szCs w:val="28"/>
        </w:rPr>
        <w:t>е</w:t>
      </w:r>
      <w:r w:rsidRPr="00393A52">
        <w:rPr>
          <w:sz w:val="28"/>
          <w:szCs w:val="28"/>
        </w:rPr>
        <w:t>ние шести месяцев подряд.</w:t>
      </w:r>
      <w:r>
        <w:rPr>
          <w:sz w:val="28"/>
          <w:szCs w:val="28"/>
        </w:rPr>
        <w:t>».</w:t>
      </w:r>
    </w:p>
    <w:p w:rsidR="00D92BAC" w:rsidRPr="00AD4CB1" w:rsidRDefault="00E202A5" w:rsidP="00E202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363">
        <w:rPr>
          <w:sz w:val="28"/>
          <w:szCs w:val="28"/>
        </w:rPr>
        <w:t xml:space="preserve">2. </w:t>
      </w:r>
      <w:r w:rsidRPr="003870B9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>
        <w:rPr>
          <w:rFonts w:eastAsia="Calibri"/>
          <w:sz w:val="28"/>
          <w:szCs w:val="28"/>
          <w:lang w:eastAsia="en-US"/>
        </w:rPr>
        <w:t>после официального опублик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вания</w:t>
      </w:r>
      <w:r w:rsidRPr="003870B9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D92BAC" w:rsidRPr="00E50B17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E50B17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AD4CB1" w:rsidRDefault="00AD4CB1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sectPr w:rsidR="00E50B17" w:rsidSect="00E202A5">
      <w:headerReference w:type="default" r:id="rId13"/>
      <w:headerReference w:type="first" r:id="rId14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1A" w:rsidRDefault="00B4571A" w:rsidP="00A66CA7">
      <w:r>
        <w:separator/>
      </w:r>
    </w:p>
  </w:endnote>
  <w:endnote w:type="continuationSeparator" w:id="0">
    <w:p w:rsidR="00B4571A" w:rsidRDefault="00B4571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1A" w:rsidRDefault="00B4571A" w:rsidP="00A66CA7">
      <w:r>
        <w:separator/>
      </w:r>
    </w:p>
  </w:footnote>
  <w:footnote w:type="continuationSeparator" w:id="0">
    <w:p w:rsidR="00B4571A" w:rsidRDefault="00B4571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2A5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1E69F7"/>
    <w:multiLevelType w:val="hybridMultilevel"/>
    <w:tmpl w:val="0B342406"/>
    <w:lvl w:ilvl="0" w:tplc="0DDA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214A33"/>
    <w:rsid w:val="00265424"/>
    <w:rsid w:val="00277D26"/>
    <w:rsid w:val="002D709B"/>
    <w:rsid w:val="003309A3"/>
    <w:rsid w:val="00341464"/>
    <w:rsid w:val="00384C9A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B47BF"/>
    <w:rsid w:val="005E55D2"/>
    <w:rsid w:val="00620099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AD4CB1"/>
    <w:rsid w:val="00B03363"/>
    <w:rsid w:val="00B4571A"/>
    <w:rsid w:val="00B50336"/>
    <w:rsid w:val="00B76065"/>
    <w:rsid w:val="00B84C17"/>
    <w:rsid w:val="00BB1402"/>
    <w:rsid w:val="00BF160C"/>
    <w:rsid w:val="00C126E7"/>
    <w:rsid w:val="00C26016"/>
    <w:rsid w:val="00C3265A"/>
    <w:rsid w:val="00C3655F"/>
    <w:rsid w:val="00C52213"/>
    <w:rsid w:val="00C7251D"/>
    <w:rsid w:val="00C80DA6"/>
    <w:rsid w:val="00CE1399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202A5"/>
    <w:rsid w:val="00E35825"/>
    <w:rsid w:val="00E50B17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FF36C0530781601A3F901561A0D4E960380BC1516B82D34C3F306102B78E295C2802653A730740ECE1E7ACE6F7F6BAC7DD5802EFn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F36C0530781601A3F901561A0D4E960380BC1516B82D34C3F306102B78E295C2802653A730740ECE1E7ACE6F7F6BAC7DD5802EFn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EB674C836C25F02CF2EC50521DDC3F787B9D997F15598B8E14FF8999EB708E3CF32CC65D80C9326266280A0209FD973FY4d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85D1-A7C6-49A2-A38E-B56DA8ED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2023-04-17T10:16:00Z</cp:lastPrinted>
  <dcterms:created xsi:type="dcterms:W3CDTF">2020-02-14T05:10:00Z</dcterms:created>
  <dcterms:modified xsi:type="dcterms:W3CDTF">2023-04-17T10:16:00Z</dcterms:modified>
</cp:coreProperties>
</file>