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0F" w:rsidRDefault="00486B0F" w:rsidP="00486B0F">
      <w:pPr>
        <w:pStyle w:val="a5"/>
      </w:pPr>
      <w:r>
        <w:rPr>
          <w:noProof/>
          <w:sz w:val="20"/>
        </w:rPr>
        <w:drawing>
          <wp:inline distT="0" distB="0" distL="0" distR="0" wp14:anchorId="3336B460" wp14:editId="54B2A74F">
            <wp:extent cx="50673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486B0F" w:rsidRDefault="00486B0F" w:rsidP="00486B0F">
      <w:pPr>
        <w:pStyle w:val="a5"/>
      </w:pPr>
    </w:p>
    <w:p w:rsidR="00486B0F" w:rsidRDefault="00486B0F" w:rsidP="00486B0F">
      <w:pPr>
        <w:pStyle w:val="1"/>
        <w:rPr>
          <w:sz w:val="32"/>
          <w:szCs w:val="32"/>
        </w:rPr>
      </w:pPr>
      <w:r>
        <w:rPr>
          <w:sz w:val="32"/>
          <w:szCs w:val="32"/>
        </w:rPr>
        <w:t>ВЕЛИКОУСТЮГСКАЯ ДУМА</w:t>
      </w:r>
    </w:p>
    <w:p w:rsidR="00486B0F" w:rsidRDefault="00486B0F" w:rsidP="00486B0F">
      <w:pPr>
        <w:jc w:val="center"/>
        <w:rPr>
          <w:b/>
          <w:sz w:val="26"/>
          <w:szCs w:val="26"/>
        </w:rPr>
      </w:pPr>
      <w:r>
        <w:rPr>
          <w:b/>
          <w:sz w:val="26"/>
          <w:szCs w:val="26"/>
        </w:rPr>
        <w:t>В</w:t>
      </w:r>
      <w:r w:rsidR="00DD10D6">
        <w:rPr>
          <w:b/>
          <w:sz w:val="26"/>
          <w:szCs w:val="26"/>
        </w:rPr>
        <w:t>ЕЛИКОУСТЮГСКОГО МУНИЦИПАЛЬНОГО ОКРУГА</w:t>
      </w:r>
    </w:p>
    <w:p w:rsidR="00486B0F" w:rsidRDefault="00486B0F" w:rsidP="00486B0F">
      <w:pPr>
        <w:pStyle w:val="a3"/>
        <w:tabs>
          <w:tab w:val="left" w:pos="708"/>
        </w:tabs>
      </w:pPr>
    </w:p>
    <w:p w:rsidR="00486B0F" w:rsidRDefault="00486B0F" w:rsidP="00486B0F"/>
    <w:p w:rsidR="00486B0F" w:rsidRDefault="00486B0F" w:rsidP="00486B0F">
      <w:pPr>
        <w:pStyle w:val="2"/>
      </w:pPr>
      <w:r>
        <w:t xml:space="preserve">Р Е Ш Е Н И Е </w:t>
      </w:r>
    </w:p>
    <w:p w:rsidR="00486B0F" w:rsidRDefault="00486B0F" w:rsidP="00486B0F"/>
    <w:p w:rsidR="00486B0F" w:rsidRDefault="00486B0F" w:rsidP="00486B0F">
      <w:pPr>
        <w:jc w:val="both"/>
        <w:rPr>
          <w:sz w:val="28"/>
          <w:szCs w:val="28"/>
          <w:u w:val="single"/>
        </w:rPr>
      </w:pPr>
      <w:r>
        <w:rPr>
          <w:sz w:val="16"/>
        </w:rPr>
        <w:t xml:space="preserve">  от</w:t>
      </w:r>
      <w:r>
        <w:t xml:space="preserve">       </w:t>
      </w:r>
      <w:r w:rsidR="0044553C">
        <w:rPr>
          <w:sz w:val="28"/>
          <w:szCs w:val="28"/>
        </w:rPr>
        <w:t>14.04</w:t>
      </w:r>
      <w:r w:rsidR="00E35825" w:rsidRPr="00E35825">
        <w:rPr>
          <w:sz w:val="28"/>
          <w:szCs w:val="28"/>
        </w:rPr>
        <w:t>.2023</w:t>
      </w:r>
      <w:r w:rsidR="00005B59">
        <w:t xml:space="preserve">      </w:t>
      </w:r>
      <w:r>
        <w:t xml:space="preserve">  </w:t>
      </w:r>
      <w:r w:rsidR="00005B59">
        <w:t xml:space="preserve"> </w:t>
      </w:r>
      <w:r>
        <w:t xml:space="preserve"> </w:t>
      </w:r>
      <w:r w:rsidR="00E35825">
        <w:t xml:space="preserve"> </w:t>
      </w:r>
      <w:r w:rsidR="00005B59">
        <w:rPr>
          <w:sz w:val="16"/>
        </w:rPr>
        <w:t xml:space="preserve">№  </w:t>
      </w:r>
      <w:r>
        <w:t xml:space="preserve"> </w:t>
      </w:r>
      <w:r w:rsidR="00520EEB">
        <w:t xml:space="preserve"> </w:t>
      </w:r>
      <w:r w:rsidR="00E35825">
        <w:t xml:space="preserve"> </w:t>
      </w:r>
      <w:r w:rsidR="00E50B17">
        <w:rPr>
          <w:sz w:val="28"/>
          <w:szCs w:val="28"/>
        </w:rPr>
        <w:t>4</w:t>
      </w:r>
      <w:r w:rsidR="00E646AE">
        <w:rPr>
          <w:sz w:val="28"/>
          <w:szCs w:val="28"/>
        </w:rPr>
        <w:t>8</w:t>
      </w:r>
    </w:p>
    <w:p w:rsidR="00486B0F" w:rsidRDefault="00486B0F" w:rsidP="00486B0F">
      <w:r>
        <w:rPr>
          <w:sz w:val="6"/>
        </w:rPr>
        <w:t xml:space="preserve">                  ___________________________________________________________________________                   ______________________</w:t>
      </w:r>
    </w:p>
    <w:p w:rsidR="00486B0F" w:rsidRDefault="00486B0F" w:rsidP="00486B0F">
      <w:pPr>
        <w:ind w:left="708" w:firstLine="12"/>
        <w:rPr>
          <w:sz w:val="16"/>
        </w:rPr>
      </w:pPr>
      <w:r>
        <w:rPr>
          <w:sz w:val="16"/>
        </w:rPr>
        <w:t>г. Великий Устюг</w:t>
      </w:r>
    </w:p>
    <w:p w:rsidR="00214A33" w:rsidRPr="00E646AE" w:rsidRDefault="00214A33" w:rsidP="00214A33">
      <w:pPr>
        <w:rPr>
          <w:b/>
          <w:sz w:val="22"/>
          <w:szCs w:val="22"/>
        </w:rPr>
      </w:pPr>
    </w:p>
    <w:p w:rsidR="00E646AE" w:rsidRDefault="00E646AE" w:rsidP="00E646AE">
      <w:pPr>
        <w:ind w:left="708" w:firstLine="12"/>
        <w:rPr>
          <w:sz w:val="16"/>
        </w:rPr>
      </w:pPr>
      <w:r>
        <w:rPr>
          <w:noProof/>
        </w:rPr>
        <mc:AlternateContent>
          <mc:Choice Requires="wps">
            <w:drawing>
              <wp:anchor distT="0" distB="0" distL="114300" distR="114300" simplePos="0" relativeHeight="251661312" behindDoc="0" locked="0" layoutInCell="1" allowOverlap="1" wp14:anchorId="48924607" wp14:editId="2E95537C">
                <wp:simplePos x="0" y="0"/>
                <wp:positionH relativeFrom="column">
                  <wp:posOffset>2744470</wp:posOffset>
                </wp:positionH>
                <wp:positionV relativeFrom="paragraph">
                  <wp:posOffset>100330</wp:posOffset>
                </wp:positionV>
                <wp:extent cx="228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1pt,7.9pt" to="234.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2xTAIAAFcEAAAOAAAAZHJzL2Uyb0RvYy54bWysVM2O0zAQviPxDlbu3SSlW9p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g0jJHENLWo/b99vN+339st2g7Yf2p/tt/Zre9f+aO+2H8G+334C2zvb+/3x&#10;Bg29ko22GQCO5bXxWpCVvNFXiryxSKpxheWchYpu1xquSX1G/CDFb6wGPrPmhaIQgxdOBVlXpak9&#10;JAiGVqF762P32MohAofd7qCfQI/JwRXj7JCnjXXPmaqRN/JIcOl1xRleXlnneeDsEOKPpZpyIcJs&#10;CIkaEOe8ex4SrBKceqcPs2Y+GwuDlthPV/iFosBzGmbUQtIAVjFMJ3vbYS52NlwupMeDSoDO3tqN&#10;z9thMpwMJoNep9ftTzq9pCg6z6bjXqc/TZ+eF0+K8bhI33lqaS+rOKVMenaHUU57fzcq+0e1G8Lj&#10;MB9liB+iB72A7OE/kA6t9N3bzcFM0fW1ObQYpjcE71+afx6ne7BPvwejXwAAAP//AwBQSwMEFAAG&#10;AAgAAAAhAJRZbArcAAAACQEAAA8AAABkcnMvZG93bnJldi54bWxMj8FOwzAQRO9I/IO1SFyq1iEt&#10;VRXiVAjIjQsF1Os2XpKIeJ3Gbhv4ehb1AMedeZqdydej69SRhtB6NnAzS0ARV962XBt4ey2nK1Ah&#10;IlvsPJOBLwqwLi4vcsysP/ELHTexVhLCIUMDTYx9pnWoGnIYZr4nFu/DDw6jnEOt7YAnCXedTpNk&#10;qR22LB8a7Omhoepzc3AGQvlO+/J7Uk2S7bz2lO4fn5/QmOur8f4OVKQx/sHwW1+qQyGddv7ANqjO&#10;wGKepoKKcSsTBFgsVyLszoIucv1/QfEDAAD//wMAUEsBAi0AFAAGAAgAAAAhALaDOJL+AAAA4QEA&#10;ABMAAAAAAAAAAAAAAAAAAAAAAFtDb250ZW50X1R5cGVzXS54bWxQSwECLQAUAAYACAAAACEAOP0h&#10;/9YAAACUAQAACwAAAAAAAAAAAAAAAAAvAQAAX3JlbHMvLnJlbHNQSwECLQAUAAYACAAAACEAJGq9&#10;sUwCAABXBAAADgAAAAAAAAAAAAAAAAAuAgAAZHJzL2Uyb0RvYy54bWxQSwECLQAUAAYACAAAACEA&#10;lFlsCtwAAAAJAQAADwAAAAAAAAAAAAAAAACmBAAAZHJzL2Rvd25yZXYueG1sUEsFBgAAAAAEAAQA&#10;8wAAAK8FAAAAAA==&#10;"/>
            </w:pict>
          </mc:Fallback>
        </mc:AlternateContent>
      </w:r>
      <w:r w:rsidR="00E50B17">
        <w:rPr>
          <w:noProof/>
        </w:rPr>
        <mc:AlternateContent>
          <mc:Choice Requires="wps">
            <w:drawing>
              <wp:anchor distT="0" distB="0" distL="114300" distR="114300" simplePos="0" relativeHeight="251659264" behindDoc="0" locked="0" layoutInCell="1" allowOverlap="1" wp14:anchorId="60EE7C7A" wp14:editId="382A447D">
                <wp:simplePos x="0" y="0"/>
                <wp:positionH relativeFrom="column">
                  <wp:posOffset>2973366</wp:posOffset>
                </wp:positionH>
                <wp:positionV relativeFrom="paragraph">
                  <wp:posOffset>98425</wp:posOffset>
                </wp:positionV>
                <wp:extent cx="0" cy="2286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4.1pt,7.75pt" to="234.1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0FUgIAAGEEAAAOAAAAZHJzL2Uyb0RvYy54bWysVMGO0zAQvSPxD1bubZLSlm606Qo1LZcF&#10;Ku3C3bWdxsKxLdvbtEJIwBmpn8AvcABppQW+If0jxm637MIFIXpwx+OZ5zczzzk9W9cCrZixXMk8&#10;SrtJhJgkinK5zKOXl7POKELWYUmxUJLl0YbZ6Gz88MFpozPWU5USlBkEINJmjc6jyjmdxbElFaux&#10;7SrNJByWytTYwdYsY2pwA+i1iHtJMowbZag2ijBrwVvsD6NxwC9LRtyLsrTMIZFHwM2F1YR14dd4&#10;fIqzpcG64uRAA/8DixpzCZceoQrsMLoy/A+omhOjrCpdl6g6VmXJCQs1QDVp8ls1FxXWLNQCzbH6&#10;2Cb7/2DJ89XcIE7zCAYlcQ0jaj/t3u227bf2826Ldu/bH+3X9kt73X5vr3cfwL7ZfQTbH7Y3B/cW&#10;jXwnG20zAJzIufG9IGt5oc8VeW2RVJMKyyULFV1uNFyT+oz4XorfWA18Fs0zRSEGXzkV2rouTY1K&#10;wfUrn+jBoXVoHea4Oc6RrR0ieycBb683GiZhxDHOPILP08a6p0zVyBt5JLj0HcYZXp1b5xn9CvFu&#10;qWZciKASIVGTRyeD3iAkWCU49Yc+zJrlYiIMWmGvs/AL5cHJ3TCjriQNYBXDdHqwHeZib8PlQno8&#10;qAToHKy9kN6cJCfT0XTU7/R7w2mnnxRF58ls0u8MZ+njQfGomEyK9K2nlvazilPKpGd3K+q0/3ei&#10;OTyvvRyPsj62Ib6PHvoFZG//A+kwVD/HvSIWim7m5nbYoOMQfHhz/qHc3YN998sw/gkAAP//AwBQ&#10;SwMEFAAGAAgAAAAhAD9bMLvcAAAACQEAAA8AAABkcnMvZG93bnJldi54bWxMj8FOwzAMhu9IvENk&#10;JG4sXaHT1jWdJgRckJA2Cue0MW1F4lRN1pW3x4gDHO3/0+/PxW52Vkw4ht6TguUiAYHUeNNTq6B6&#10;fbxZgwhRk9HWEyr4wgC78vKi0LnxZzrgdIyt4BIKuVbQxTjkUoamQ6fDwg9InH340enI49hKM+oz&#10;lzsr0yRZSad74gudHvC+w+bzeHIK9u/PD7cvU+28NZu2ejOuSp5Spa6v5v0WRMQ5/sHwo8/qULJT&#10;7U9kgrAK7lbrlFEOsgwEA7+LWkG2zECWhfz/QfkNAAD//wMAUEsBAi0AFAAGAAgAAAAhALaDOJL+&#10;AAAA4QEAABMAAAAAAAAAAAAAAAAAAAAAAFtDb250ZW50X1R5cGVzXS54bWxQSwECLQAUAAYACAAA&#10;ACEAOP0h/9YAAACUAQAACwAAAAAAAAAAAAAAAAAvAQAAX3JlbHMvLnJlbHNQSwECLQAUAAYACAAA&#10;ACEAg6XdBVICAABhBAAADgAAAAAAAAAAAAAAAAAuAgAAZHJzL2Uyb0RvYy54bWxQSwECLQAUAAYA&#10;CAAAACEAP1swu9wAAAAJAQAADwAAAAAAAAAAAAAAAACsBAAAZHJzL2Rvd25yZXYueG1sUEsFBgAA&#10;AAAEAAQA8wAAALUFAAAAAA==&#10;"/>
            </w:pict>
          </mc:Fallback>
        </mc:AlternateContent>
      </w:r>
      <w:r w:rsidR="0045083A">
        <w:rPr>
          <w:noProof/>
        </w:rPr>
        <mc:AlternateContent>
          <mc:Choice Requires="wps">
            <w:drawing>
              <wp:anchor distT="0" distB="0" distL="114300" distR="114300" simplePos="0" relativeHeight="251665408" behindDoc="0" locked="0" layoutInCell="1" allowOverlap="1" wp14:anchorId="16AA53E2" wp14:editId="1F60D4C1">
                <wp:simplePos x="0" y="0"/>
                <wp:positionH relativeFrom="column">
                  <wp:posOffset>-95803</wp:posOffset>
                </wp:positionH>
                <wp:positionV relativeFrom="paragraph">
                  <wp:posOffset>100688</wp:posOffset>
                </wp:positionV>
                <wp:extent cx="228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5pt,7.95pt" to="10.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9PTQIAAFc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Gw3x8NU5gx3bsSku/zjHX+OdcNCkaBpVChryQny3PnAw+S70PCsdIzIWXU&#10;hlSoLfDpSf8kJjgtBQvOEObsYj6RFi1JUFf8xaLAcz/M6mvFIljNCZvubE+E3NpwuVQBDyoBOjtr&#10;K5+3p+npdDQdDXqD/nDaG6Rl2Xs2mwx6w1n25KQ8LieTMnsXqGWDvBaMcRXY7aWcDf5OKrtHtRXh&#10;QcyHNiQP0WO/gOz+P5KOowzT2+pgrtn6wu5HDOqNwbuXFp7H/T3Y978H418AAAD//wMAUEsDBBQA&#10;BgAIAAAAIQAXA4/f3AAAAAgBAAAPAAAAZHJzL2Rvd25yZXYueG1sTI/BTsMwEETvSPyDtUhcqtZJ&#10;UFEJcSoE5MaFQsV1Gy9JRLxOY7cNfD2LOMBpNZqn2ZliPbleHWkMnWcD6SIBRVx723Fj4PWlmq9A&#10;hYhssfdMBj4pwLo8Pyswt/7Ez3TcxEZJCIccDbQxDrnWoW7JYVj4gVi8dz86jCLHRtsRTxLuep0l&#10;ybV22LF8aHGg+5bqj83BGQjVlvbV16yeJW9Xjads//D0iMZcXkx3t6AiTfEPhp/6Uh1K6bTzB7ZB&#10;9Qbm6TIVVIzlDSgBskTu7lfrstD/B5TfAAAA//8DAFBLAQItABQABgAIAAAAIQC2gziS/gAAAOEB&#10;AAATAAAAAAAAAAAAAAAAAAAAAABbQ29udGVudF9UeXBlc10ueG1sUEsBAi0AFAAGAAgAAAAhADj9&#10;If/WAAAAlAEAAAsAAAAAAAAAAAAAAAAALwEAAF9yZWxzLy5yZWxzUEsBAi0AFAAGAAgAAAAhAOar&#10;v09NAgAAVwQAAA4AAAAAAAAAAAAAAAAALgIAAGRycy9lMm9Eb2MueG1sUEsBAi0AFAAGAAgAAAAh&#10;ABcDj9/cAAAACAEAAA8AAAAAAAAAAAAAAAAApwQAAGRycy9kb3ducmV2LnhtbFBLBQYAAAAABAAE&#10;APMAAACwBQAAAAA=&#10;"/>
            </w:pict>
          </mc:Fallback>
        </mc:AlternateContent>
      </w:r>
      <w:r w:rsidR="0045083A">
        <w:rPr>
          <w:noProof/>
        </w:rPr>
        <mc:AlternateContent>
          <mc:Choice Requires="wps">
            <w:drawing>
              <wp:anchor distT="0" distB="0" distL="114300" distR="114300" simplePos="0" relativeHeight="251663360" behindDoc="0" locked="0" layoutInCell="1" allowOverlap="1" wp14:anchorId="60CEA6CF" wp14:editId="72E243F7">
                <wp:simplePos x="0" y="0"/>
                <wp:positionH relativeFrom="column">
                  <wp:posOffset>-96715</wp:posOffset>
                </wp:positionH>
                <wp:positionV relativeFrom="paragraph">
                  <wp:posOffset>100688</wp:posOffset>
                </wp:positionV>
                <wp:extent cx="0" cy="2286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6pt,7.95pt" to="-7.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gUgIAAGEEAAAOAAAAZHJzL2Uyb0RvYy54bWysVM1uEzEQviPxDpbv6f6QhnTVTYWyCZcC&#10;kVq4O7Y3a+G1LdvNJkJIwBkpj8ArcACpUoFn2LwRtjcJKVwQIgdnPJ75/M3M5z2/WNUcLKk2TIoc&#10;JicxBFRgSZhY5PDl9bQ3hMBYJAjiUtAcrqmBF6OHD84bldFUVpITqoEDESZrVA4ra1UWRQZXtEbm&#10;RCoq3GEpdY2s2+pFRDRqHHrNozSOB1EjNVFaYmqM8xbdIRwF/LKk2L4oS0Mt4Dl03GxYdVjnfo1G&#10;5yhbaKQqhnc00D+wqBET7tIDVIEsAjea/QFVM6ylkaU9wbKOZFkyTEMNrpok/q2aqwopGmpxzTHq&#10;0Cbz/2Dx8+VMA0ZymEIgUO1G1H7avttu2m/t5+0GbN+3P9qv7Zf2tv3e3m4/OPtu+9HZ/rC927k3&#10;IPWdbJTJHOBYzLTvBV6JK3Up8WsDhBxXSCxoqOh6rdw1ic+I7qX4jVGOz7x5JomLQTdWhrauSl2D&#10;kjP1yid6cNc6sApzXB/mSFcW4M6JnTdNh4M4jDhCmUfweUob+5TKGngjh5wJ32GUoeWlsZ7RrxDv&#10;FnLKOA8q4QI0OTw7TU9DgpGcEX/ow4xezMdcgyXyOgu/UJ47OQ7T8kaQAFZRRCY72yLGO9tdzoXH&#10;c5U4OjurE9Kbs/hsMpwM+71+Opj0+nFR9J5Mx/3eYJo8Pi0eFeNxkbz11JJ+VjFCqPDs9qJO+n8n&#10;mt3z6uR4kPWhDdF99NAvR3b/H0iHofo5doqYS7Ke6f2wnY5D8O7N+YdyvHf28Zdh9BMAAP//AwBQ&#10;SwMEFAAGAAgAAAAhAKxomNLbAAAACQEAAA8AAABkcnMvZG93bnJldi54bWxMj8FKxDAQhu+C7xBG&#10;8LabtlKxtemyiHoRBNfqOW3GtphMSpPt1rd3xIMeZ/6Pf76pdquzYsE5jJ4UpNsEBFLnzUi9gub1&#10;YXMDIkRNRltPqOALA+zq87NKl8af6AWXQ+wFl1AotYIhxqmUMnQDOh22fkLi7MPPTkce516aWZ+4&#10;3FmZJcm1dHokvjDoCe8G7D4PR6dg//50f/W8tM5bU/TNm3FN8pgpdXmx7m9BRFzjHww/+qwONTu1&#10;/kgmCKtgk+YZoxzkBQgGfhetgjwtQNaV/P9B/Q0AAP//AwBQSwECLQAUAAYACAAAACEAtoM4kv4A&#10;AADhAQAAEwAAAAAAAAAAAAAAAAAAAAAAW0NvbnRlbnRfVHlwZXNdLnhtbFBLAQItABQABgAIAAAA&#10;IQA4/SH/1gAAAJQBAAALAAAAAAAAAAAAAAAAAC8BAABfcmVscy8ucmVsc1BLAQItABQABgAIAAAA&#10;IQDtKk+gUgIAAGEEAAAOAAAAAAAAAAAAAAAAAC4CAABkcnMvZTJvRG9jLnhtbFBLAQItABQABgAI&#10;AAAAIQCsaJjS2wAAAAkBAAAPAAAAAAAAAAAAAAAAAKwEAABkcnMvZG93bnJldi54bWxQSwUGAAAA&#10;AAQABADzAAAAtAUAAAAA&#10;"/>
            </w:pict>
          </mc:Fallback>
        </mc:AlternateContent>
      </w:r>
    </w:p>
    <w:tbl>
      <w:tblPr>
        <w:tblW w:w="4780" w:type="dxa"/>
        <w:tblInd w:w="-102" w:type="dxa"/>
        <w:tblLayout w:type="fixed"/>
        <w:tblCellMar>
          <w:left w:w="0" w:type="dxa"/>
          <w:right w:w="0" w:type="dxa"/>
        </w:tblCellMar>
        <w:tblLook w:val="04A0" w:firstRow="1" w:lastRow="0" w:firstColumn="1" w:lastColumn="0" w:noHBand="0" w:noVBand="1"/>
      </w:tblPr>
      <w:tblGrid>
        <w:gridCol w:w="4780"/>
      </w:tblGrid>
      <w:tr w:rsidR="00E646AE" w:rsidRPr="00E646AE" w:rsidTr="00E646AE">
        <w:trPr>
          <w:cantSplit/>
          <w:trHeight w:val="924"/>
        </w:trPr>
        <w:tc>
          <w:tcPr>
            <w:tcW w:w="4780" w:type="dxa"/>
          </w:tcPr>
          <w:p w:rsidR="00E646AE" w:rsidRPr="00E646AE" w:rsidRDefault="00E646AE" w:rsidP="00BA1F09">
            <w:pPr>
              <w:jc w:val="both"/>
              <w:rPr>
                <w:sz w:val="28"/>
                <w:szCs w:val="28"/>
              </w:rPr>
            </w:pPr>
            <w:r w:rsidRPr="00E646AE">
              <w:rPr>
                <w:b/>
                <w:sz w:val="28"/>
                <w:szCs w:val="28"/>
              </w:rPr>
              <w:t xml:space="preserve"> </w:t>
            </w:r>
            <w:r w:rsidRPr="00E646AE">
              <w:rPr>
                <w:sz w:val="28"/>
                <w:szCs w:val="28"/>
              </w:rPr>
              <w:t>О проведении публичных слушаний по проекту решения Великоустюгской Думы «О внесении изменений в Устав Великоустюгского муниц</w:t>
            </w:r>
            <w:r w:rsidRPr="00E646AE">
              <w:rPr>
                <w:sz w:val="28"/>
                <w:szCs w:val="28"/>
              </w:rPr>
              <w:t>и</w:t>
            </w:r>
            <w:r w:rsidRPr="00E646AE">
              <w:rPr>
                <w:sz w:val="28"/>
                <w:szCs w:val="28"/>
              </w:rPr>
              <w:t xml:space="preserve">пального округа Вологодской области» </w:t>
            </w:r>
          </w:p>
        </w:tc>
      </w:tr>
    </w:tbl>
    <w:p w:rsidR="00E646AE" w:rsidRPr="00E646AE" w:rsidRDefault="00E646AE" w:rsidP="00E646AE">
      <w:pPr>
        <w:rPr>
          <w:sz w:val="20"/>
          <w:szCs w:val="20"/>
          <w:lang w:eastAsia="ar-SA"/>
        </w:rPr>
      </w:pPr>
      <w:r w:rsidRPr="00E646AE">
        <w:rPr>
          <w:sz w:val="28"/>
          <w:szCs w:val="28"/>
          <w:lang w:eastAsia="ar-SA"/>
        </w:rPr>
        <w:tab/>
      </w:r>
    </w:p>
    <w:p w:rsidR="00E646AE" w:rsidRPr="00E646AE" w:rsidRDefault="00E646AE" w:rsidP="00E646AE">
      <w:pPr>
        <w:rPr>
          <w:sz w:val="20"/>
          <w:szCs w:val="20"/>
        </w:rPr>
      </w:pPr>
    </w:p>
    <w:p w:rsidR="00E646AE" w:rsidRPr="00E646AE" w:rsidRDefault="00E646AE" w:rsidP="00E646AE">
      <w:pPr>
        <w:widowControl w:val="0"/>
        <w:autoSpaceDE w:val="0"/>
        <w:autoSpaceDN w:val="0"/>
        <w:adjustRightInd w:val="0"/>
        <w:ind w:firstLine="708"/>
        <w:jc w:val="both"/>
        <w:rPr>
          <w:sz w:val="28"/>
          <w:szCs w:val="28"/>
        </w:rPr>
      </w:pPr>
      <w:r w:rsidRPr="00E646AE">
        <w:rPr>
          <w:sz w:val="28"/>
          <w:szCs w:val="28"/>
        </w:rPr>
        <w:t>Руководствуясь статьями 28, 44 Федерального закона от 06.10.2003 года № 131-ФЗ «Об общих принципах организации местного самоуправления в Росси</w:t>
      </w:r>
      <w:r w:rsidRPr="00E646AE">
        <w:rPr>
          <w:sz w:val="28"/>
          <w:szCs w:val="28"/>
        </w:rPr>
        <w:t>й</w:t>
      </w:r>
      <w:r w:rsidRPr="00E646AE">
        <w:rPr>
          <w:sz w:val="28"/>
          <w:szCs w:val="28"/>
        </w:rPr>
        <w:t>ской Федерации», статьями 18, 28, 62 Устава Великоустюгского муниципальн</w:t>
      </w:r>
      <w:r w:rsidRPr="00E646AE">
        <w:rPr>
          <w:sz w:val="28"/>
          <w:szCs w:val="28"/>
        </w:rPr>
        <w:t>о</w:t>
      </w:r>
      <w:r w:rsidRPr="00E646AE">
        <w:rPr>
          <w:sz w:val="28"/>
          <w:szCs w:val="28"/>
        </w:rPr>
        <w:t>го округа,</w:t>
      </w:r>
    </w:p>
    <w:p w:rsidR="00E646AE" w:rsidRPr="00E646AE" w:rsidRDefault="00E646AE" w:rsidP="00E646AE">
      <w:pPr>
        <w:widowControl w:val="0"/>
        <w:autoSpaceDE w:val="0"/>
        <w:autoSpaceDN w:val="0"/>
        <w:adjustRightInd w:val="0"/>
        <w:ind w:firstLine="709"/>
        <w:jc w:val="both"/>
        <w:rPr>
          <w:b/>
          <w:sz w:val="28"/>
          <w:szCs w:val="28"/>
        </w:rPr>
      </w:pPr>
      <w:r w:rsidRPr="00E646AE">
        <w:rPr>
          <w:b/>
          <w:sz w:val="28"/>
          <w:szCs w:val="28"/>
        </w:rPr>
        <w:t>Великоустюгская Дума РЕШИЛА:</w:t>
      </w:r>
    </w:p>
    <w:p w:rsidR="00E646AE" w:rsidRPr="00E646AE" w:rsidRDefault="00E646AE" w:rsidP="00E646AE">
      <w:pPr>
        <w:widowControl w:val="0"/>
        <w:autoSpaceDE w:val="0"/>
        <w:autoSpaceDN w:val="0"/>
        <w:adjustRightInd w:val="0"/>
        <w:ind w:firstLine="709"/>
        <w:jc w:val="both"/>
        <w:rPr>
          <w:b/>
          <w:sz w:val="28"/>
          <w:szCs w:val="28"/>
        </w:rPr>
      </w:pPr>
      <w:bookmarkStart w:id="0" w:name="_GoBack"/>
      <w:bookmarkEnd w:id="0"/>
    </w:p>
    <w:p w:rsidR="00E646AE" w:rsidRPr="00E646AE" w:rsidRDefault="00E646AE" w:rsidP="00E646AE">
      <w:pPr>
        <w:ind w:firstLine="709"/>
        <w:jc w:val="both"/>
        <w:rPr>
          <w:sz w:val="28"/>
          <w:szCs w:val="28"/>
        </w:rPr>
      </w:pPr>
      <w:r w:rsidRPr="00E646AE">
        <w:rPr>
          <w:sz w:val="28"/>
          <w:szCs w:val="28"/>
        </w:rPr>
        <w:t>1. Назначить проведение публичных слушаний по проекту решения Великоустюгской Думы «О внесении изменений в Устав Великоустюгского муниц</w:t>
      </w:r>
      <w:r w:rsidRPr="00E646AE">
        <w:rPr>
          <w:sz w:val="28"/>
          <w:szCs w:val="28"/>
        </w:rPr>
        <w:t>и</w:t>
      </w:r>
      <w:r w:rsidRPr="00E646AE">
        <w:rPr>
          <w:sz w:val="28"/>
          <w:szCs w:val="28"/>
        </w:rPr>
        <w:t>пального округа Вологодской области» (приложение № 1) на 10-00 часов 23 мая 2023 года.</w:t>
      </w:r>
    </w:p>
    <w:p w:rsidR="00E646AE" w:rsidRPr="00E646AE" w:rsidRDefault="00E646AE" w:rsidP="00E646AE">
      <w:pPr>
        <w:ind w:firstLine="709"/>
        <w:jc w:val="both"/>
        <w:rPr>
          <w:sz w:val="28"/>
          <w:szCs w:val="28"/>
        </w:rPr>
      </w:pPr>
      <w:r w:rsidRPr="00E646AE">
        <w:rPr>
          <w:sz w:val="28"/>
          <w:szCs w:val="28"/>
        </w:rPr>
        <w:t>2. Местом проведения публичных слушаний определить зал администрации Великоустюгского муниципального округа, расположенный по адресу: г</w:t>
      </w:r>
      <w:r w:rsidRPr="00E646AE">
        <w:rPr>
          <w:sz w:val="28"/>
          <w:szCs w:val="28"/>
        </w:rPr>
        <w:t>о</w:t>
      </w:r>
      <w:r w:rsidRPr="00E646AE">
        <w:rPr>
          <w:sz w:val="28"/>
          <w:szCs w:val="28"/>
        </w:rPr>
        <w:t>род Великий Устюг, Советский проспект, дом 103.</w:t>
      </w:r>
    </w:p>
    <w:p w:rsidR="00E646AE" w:rsidRPr="00E646AE" w:rsidRDefault="00E646AE" w:rsidP="00E646AE">
      <w:pPr>
        <w:ind w:firstLine="709"/>
        <w:jc w:val="both"/>
        <w:rPr>
          <w:sz w:val="28"/>
          <w:szCs w:val="28"/>
        </w:rPr>
      </w:pPr>
      <w:r w:rsidRPr="00E646AE">
        <w:rPr>
          <w:sz w:val="28"/>
          <w:szCs w:val="28"/>
        </w:rPr>
        <w:t>3. Утвердить прилагаемый состав рабочей группы по проведению пу</w:t>
      </w:r>
      <w:r w:rsidRPr="00E646AE">
        <w:rPr>
          <w:sz w:val="28"/>
          <w:szCs w:val="28"/>
        </w:rPr>
        <w:t>б</w:t>
      </w:r>
      <w:r w:rsidRPr="00E646AE">
        <w:rPr>
          <w:sz w:val="28"/>
          <w:szCs w:val="28"/>
        </w:rPr>
        <w:t>личных слушаний и учету предложений по проекту решения Великоустюгской Думы «О внесении изменений в Устав Великоустюгского муниципального округа Вологодской области» (приложение № 2).</w:t>
      </w:r>
    </w:p>
    <w:p w:rsidR="00E646AE" w:rsidRPr="00E646AE" w:rsidRDefault="00E646AE" w:rsidP="00E646AE">
      <w:pPr>
        <w:ind w:firstLine="709"/>
        <w:jc w:val="both"/>
        <w:rPr>
          <w:sz w:val="28"/>
          <w:szCs w:val="28"/>
        </w:rPr>
      </w:pPr>
      <w:r w:rsidRPr="00E646AE">
        <w:rPr>
          <w:sz w:val="28"/>
          <w:szCs w:val="28"/>
        </w:rPr>
        <w:t>4. Настоящее решение вступает в силу после официального опубликов</w:t>
      </w:r>
      <w:r w:rsidRPr="00E646AE">
        <w:rPr>
          <w:sz w:val="28"/>
          <w:szCs w:val="28"/>
        </w:rPr>
        <w:t>а</w:t>
      </w:r>
      <w:r w:rsidRPr="00E646AE">
        <w:rPr>
          <w:sz w:val="28"/>
          <w:szCs w:val="28"/>
        </w:rPr>
        <w:t>ния.</w:t>
      </w:r>
    </w:p>
    <w:p w:rsidR="00E646AE" w:rsidRDefault="00E646AE" w:rsidP="00E646AE">
      <w:pPr>
        <w:ind w:firstLine="708"/>
        <w:jc w:val="both"/>
        <w:rPr>
          <w:b/>
          <w:sz w:val="28"/>
          <w:szCs w:val="28"/>
        </w:rPr>
      </w:pPr>
    </w:p>
    <w:p w:rsidR="00E646AE" w:rsidRPr="007775F3" w:rsidRDefault="00E646AE" w:rsidP="00E646AE">
      <w:pPr>
        <w:ind w:firstLine="708"/>
        <w:jc w:val="both"/>
        <w:rPr>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E646AE" w:rsidRPr="00CB2362" w:rsidTr="00BA1F09">
        <w:trPr>
          <w:trHeight w:val="360"/>
        </w:trPr>
        <w:tc>
          <w:tcPr>
            <w:tcW w:w="4219" w:type="dxa"/>
            <w:tcBorders>
              <w:top w:val="nil"/>
              <w:left w:val="nil"/>
              <w:bottom w:val="nil"/>
              <w:right w:val="nil"/>
            </w:tcBorders>
          </w:tcPr>
          <w:p w:rsidR="00E646AE" w:rsidRPr="00CB2362" w:rsidRDefault="00E646AE" w:rsidP="00BA1F09">
            <w:pPr>
              <w:rPr>
                <w:sz w:val="28"/>
                <w:szCs w:val="28"/>
              </w:rPr>
            </w:pPr>
            <w:r w:rsidRPr="00CB2362">
              <w:rPr>
                <w:sz w:val="28"/>
                <w:szCs w:val="28"/>
              </w:rPr>
              <w:t xml:space="preserve">Председатель </w:t>
            </w:r>
          </w:p>
          <w:p w:rsidR="00E646AE" w:rsidRPr="00CB2362" w:rsidRDefault="00E646AE" w:rsidP="00BA1F09">
            <w:pPr>
              <w:rPr>
                <w:sz w:val="28"/>
                <w:szCs w:val="28"/>
              </w:rPr>
            </w:pPr>
            <w:r w:rsidRPr="00CB2362">
              <w:rPr>
                <w:sz w:val="28"/>
                <w:szCs w:val="28"/>
              </w:rPr>
              <w:t>Великоустюгской Думы</w:t>
            </w:r>
          </w:p>
          <w:p w:rsidR="00E646AE" w:rsidRPr="00CB2362" w:rsidRDefault="00E646AE" w:rsidP="00BA1F09">
            <w:pPr>
              <w:rPr>
                <w:sz w:val="28"/>
                <w:szCs w:val="28"/>
              </w:rPr>
            </w:pPr>
          </w:p>
          <w:p w:rsidR="00E646AE" w:rsidRPr="00CB2362" w:rsidRDefault="00E646AE" w:rsidP="00BA1F09">
            <w:pPr>
              <w:rPr>
                <w:b/>
                <w:sz w:val="28"/>
                <w:szCs w:val="28"/>
              </w:rPr>
            </w:pPr>
            <w:r w:rsidRPr="00CB2362">
              <w:rPr>
                <w:sz w:val="28"/>
                <w:szCs w:val="28"/>
              </w:rPr>
              <w:t>_______________</w:t>
            </w:r>
            <w:r w:rsidRPr="00CB2362">
              <w:rPr>
                <w:b/>
                <w:sz w:val="28"/>
                <w:szCs w:val="28"/>
              </w:rPr>
              <w:t>С.А. Капустин</w:t>
            </w:r>
          </w:p>
        </w:tc>
        <w:tc>
          <w:tcPr>
            <w:tcW w:w="5528" w:type="dxa"/>
            <w:tcBorders>
              <w:top w:val="nil"/>
              <w:left w:val="nil"/>
              <w:bottom w:val="nil"/>
              <w:right w:val="nil"/>
            </w:tcBorders>
          </w:tcPr>
          <w:p w:rsidR="00E646AE" w:rsidRPr="00CB2362" w:rsidRDefault="00E646AE" w:rsidP="00BA1F09">
            <w:pPr>
              <w:ind w:left="176"/>
              <w:rPr>
                <w:sz w:val="28"/>
                <w:szCs w:val="28"/>
              </w:rPr>
            </w:pPr>
            <w:r w:rsidRPr="00CB2362">
              <w:rPr>
                <w:sz w:val="28"/>
                <w:szCs w:val="28"/>
              </w:rPr>
              <w:t xml:space="preserve">Глава Великоустюгского муниципального округа Вологодской области </w:t>
            </w:r>
          </w:p>
          <w:p w:rsidR="00E646AE" w:rsidRPr="00CB2362" w:rsidRDefault="00E646AE" w:rsidP="00BA1F09">
            <w:pPr>
              <w:ind w:left="176"/>
              <w:rPr>
                <w:sz w:val="28"/>
                <w:szCs w:val="28"/>
              </w:rPr>
            </w:pPr>
          </w:p>
          <w:p w:rsidR="00E646AE" w:rsidRPr="00CB2362" w:rsidRDefault="00E646AE" w:rsidP="00BA1F09">
            <w:pPr>
              <w:ind w:left="176"/>
              <w:rPr>
                <w:sz w:val="28"/>
                <w:szCs w:val="28"/>
              </w:rPr>
            </w:pPr>
            <w:r w:rsidRPr="00CB2362">
              <w:rPr>
                <w:sz w:val="28"/>
                <w:szCs w:val="28"/>
              </w:rPr>
              <w:t>_______________</w:t>
            </w:r>
            <w:r w:rsidRPr="00CB2362">
              <w:rPr>
                <w:b/>
                <w:sz w:val="28"/>
                <w:szCs w:val="28"/>
              </w:rPr>
              <w:t>А.В. Кузьмин</w:t>
            </w:r>
            <w:r w:rsidRPr="00CB2362">
              <w:rPr>
                <w:sz w:val="28"/>
                <w:szCs w:val="28"/>
              </w:rPr>
              <w:t xml:space="preserve">     </w:t>
            </w:r>
          </w:p>
        </w:tc>
      </w:tr>
    </w:tbl>
    <w:p w:rsidR="00E646AE" w:rsidRDefault="00E646AE" w:rsidP="00E646AE">
      <w:pPr>
        <w:pStyle w:val="a6"/>
        <w:ind w:left="5670"/>
        <w:jc w:val="center"/>
      </w:pPr>
    </w:p>
    <w:p w:rsidR="00E646AE" w:rsidRDefault="00E646AE" w:rsidP="00E646AE">
      <w:pPr>
        <w:pStyle w:val="a6"/>
        <w:ind w:left="5670"/>
        <w:jc w:val="center"/>
      </w:pPr>
      <w:r>
        <w:lastRenderedPageBreak/>
        <w:t>Приложение № 1</w:t>
      </w:r>
    </w:p>
    <w:p w:rsidR="00E646AE" w:rsidRDefault="00E646AE" w:rsidP="00E646AE">
      <w:pPr>
        <w:pStyle w:val="a6"/>
        <w:ind w:left="5670"/>
        <w:jc w:val="center"/>
      </w:pPr>
      <w:r>
        <w:t>к решению</w:t>
      </w:r>
    </w:p>
    <w:p w:rsidR="00E646AE" w:rsidRDefault="00E646AE" w:rsidP="00E646AE">
      <w:pPr>
        <w:pStyle w:val="a6"/>
        <w:ind w:left="5670"/>
        <w:jc w:val="center"/>
      </w:pPr>
      <w:r>
        <w:t>Великоустюгской Думы</w:t>
      </w:r>
    </w:p>
    <w:p w:rsidR="00E646AE" w:rsidRDefault="00E646AE" w:rsidP="00E646AE">
      <w:pPr>
        <w:pStyle w:val="a6"/>
        <w:ind w:left="5670"/>
        <w:jc w:val="center"/>
      </w:pPr>
      <w:r>
        <w:t xml:space="preserve">от </w:t>
      </w:r>
      <w:r>
        <w:t>14.04.2023</w:t>
      </w:r>
      <w:r>
        <w:t xml:space="preserve"> № </w:t>
      </w:r>
      <w:r>
        <w:t>48</w:t>
      </w:r>
    </w:p>
    <w:p w:rsidR="00E646AE" w:rsidRDefault="00E646AE" w:rsidP="00E646AE"/>
    <w:p w:rsidR="00E646AE" w:rsidRPr="007B62FB" w:rsidRDefault="00E646AE" w:rsidP="00E646AE">
      <w:pPr>
        <w:ind w:firstLine="708"/>
        <w:jc w:val="right"/>
        <w:rPr>
          <w:sz w:val="32"/>
          <w:szCs w:val="32"/>
        </w:rPr>
      </w:pPr>
      <w:r w:rsidRPr="007B62FB">
        <w:rPr>
          <w:sz w:val="32"/>
          <w:szCs w:val="32"/>
        </w:rPr>
        <w:t>ПРОЕКТ</w:t>
      </w:r>
    </w:p>
    <w:p w:rsidR="00E646AE" w:rsidRDefault="00E646AE" w:rsidP="00E646AE">
      <w:pPr>
        <w:ind w:firstLine="708"/>
        <w:jc w:val="both"/>
        <w:rPr>
          <w:sz w:val="26"/>
          <w:szCs w:val="26"/>
        </w:rPr>
      </w:pPr>
    </w:p>
    <w:p w:rsidR="00E646AE" w:rsidRDefault="00E646AE" w:rsidP="00E646AE">
      <w:pPr>
        <w:pStyle w:val="a5"/>
      </w:pPr>
      <w:r>
        <w:rPr>
          <w:noProof/>
          <w:sz w:val="20"/>
        </w:rPr>
        <w:drawing>
          <wp:inline distT="0" distB="0" distL="0" distR="0">
            <wp:extent cx="506730" cy="59753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E646AE" w:rsidRDefault="00E646AE" w:rsidP="00E646AE">
      <w:pPr>
        <w:pStyle w:val="a5"/>
      </w:pPr>
    </w:p>
    <w:p w:rsidR="00E646AE" w:rsidRPr="00720483" w:rsidRDefault="00E646AE" w:rsidP="00E646AE">
      <w:pPr>
        <w:pStyle w:val="1"/>
        <w:rPr>
          <w:sz w:val="32"/>
          <w:szCs w:val="32"/>
        </w:rPr>
      </w:pPr>
      <w:r w:rsidRPr="00720483">
        <w:rPr>
          <w:sz w:val="32"/>
          <w:szCs w:val="32"/>
        </w:rPr>
        <w:t>ВЕЛИКОУСТЮГСКАЯ ДУМА</w:t>
      </w:r>
    </w:p>
    <w:p w:rsidR="00E646AE" w:rsidRPr="00720483" w:rsidRDefault="00E646AE" w:rsidP="00E646AE">
      <w:pPr>
        <w:jc w:val="center"/>
        <w:rPr>
          <w:b/>
          <w:sz w:val="26"/>
          <w:szCs w:val="26"/>
        </w:rPr>
      </w:pPr>
      <w:r w:rsidRPr="00720483">
        <w:rPr>
          <w:b/>
          <w:sz w:val="26"/>
          <w:szCs w:val="26"/>
        </w:rPr>
        <w:t>ВЕЛИКОУСТЮГ</w:t>
      </w:r>
      <w:r>
        <w:rPr>
          <w:b/>
          <w:sz w:val="26"/>
          <w:szCs w:val="26"/>
        </w:rPr>
        <w:t>С</w:t>
      </w:r>
      <w:r w:rsidRPr="00720483">
        <w:rPr>
          <w:b/>
          <w:sz w:val="26"/>
          <w:szCs w:val="26"/>
        </w:rPr>
        <w:t xml:space="preserve">КОГО МУНИЦИПАЛЬНОГО </w:t>
      </w:r>
      <w:r>
        <w:rPr>
          <w:b/>
          <w:sz w:val="26"/>
          <w:szCs w:val="26"/>
        </w:rPr>
        <w:t>ОКРУГА</w:t>
      </w:r>
    </w:p>
    <w:p w:rsidR="00E646AE" w:rsidRDefault="00E646AE" w:rsidP="00E646AE">
      <w:pPr>
        <w:pStyle w:val="a3"/>
        <w:tabs>
          <w:tab w:val="clear" w:pos="4677"/>
          <w:tab w:val="clear" w:pos="9355"/>
        </w:tabs>
      </w:pPr>
    </w:p>
    <w:p w:rsidR="00E646AE" w:rsidRDefault="00E646AE" w:rsidP="00E646AE"/>
    <w:p w:rsidR="00E646AE" w:rsidRDefault="00E646AE" w:rsidP="00E646AE">
      <w:pPr>
        <w:pStyle w:val="2"/>
      </w:pPr>
      <w:r>
        <w:t xml:space="preserve">Р Е Ш Е Н И Е </w:t>
      </w:r>
    </w:p>
    <w:p w:rsidR="00E646AE" w:rsidRDefault="00E646AE" w:rsidP="00E646AE"/>
    <w:p w:rsidR="00E646AE" w:rsidRPr="00453001" w:rsidRDefault="00E646AE" w:rsidP="00E646AE">
      <w:pPr>
        <w:jc w:val="both"/>
        <w:rPr>
          <w:sz w:val="28"/>
          <w:szCs w:val="28"/>
          <w:u w:val="single"/>
        </w:rPr>
      </w:pPr>
      <w:r>
        <w:rPr>
          <w:sz w:val="16"/>
        </w:rPr>
        <w:t xml:space="preserve">  от</w:t>
      </w:r>
      <w:r>
        <w:t xml:space="preserve">                                           </w:t>
      </w:r>
      <w:r>
        <w:rPr>
          <w:sz w:val="16"/>
        </w:rPr>
        <w:t>№</w:t>
      </w:r>
      <w:r>
        <w:t xml:space="preserve"> </w:t>
      </w:r>
      <w:r>
        <w:rPr>
          <w:sz w:val="28"/>
          <w:szCs w:val="28"/>
        </w:rPr>
        <w:t xml:space="preserve">     </w:t>
      </w:r>
    </w:p>
    <w:p w:rsidR="00E646AE" w:rsidRDefault="00E646AE" w:rsidP="00E646AE">
      <w:r>
        <w:rPr>
          <w:sz w:val="6"/>
        </w:rPr>
        <w:t xml:space="preserve">                  ___________________________________________________________________________                   ______________________________________</w:t>
      </w:r>
    </w:p>
    <w:p w:rsidR="00E646AE" w:rsidRDefault="00E646AE" w:rsidP="00E646AE">
      <w:pPr>
        <w:ind w:left="708" w:firstLine="12"/>
        <w:rPr>
          <w:sz w:val="16"/>
        </w:rPr>
      </w:pPr>
      <w:r>
        <w:rPr>
          <w:sz w:val="16"/>
        </w:rPr>
        <w:t>г. Великий Устюг</w:t>
      </w:r>
    </w:p>
    <w:p w:rsidR="00E646AE" w:rsidRDefault="00E646AE" w:rsidP="00E646AE">
      <w:pPr>
        <w:ind w:left="708" w:firstLine="12"/>
        <w:rPr>
          <w:sz w:val="16"/>
        </w:rPr>
      </w:pPr>
    </w:p>
    <w:p w:rsidR="00E646AE" w:rsidRDefault="00E646AE" w:rsidP="00E646AE">
      <w:pPr>
        <w:ind w:left="708" w:firstLine="12"/>
        <w:rPr>
          <w:sz w:val="16"/>
        </w:rPr>
      </w:pPr>
    </w:p>
    <w:tbl>
      <w:tblPr>
        <w:tblW w:w="4780" w:type="dxa"/>
        <w:tblInd w:w="-102" w:type="dxa"/>
        <w:tblLayout w:type="fixed"/>
        <w:tblCellMar>
          <w:left w:w="0" w:type="dxa"/>
          <w:right w:w="0" w:type="dxa"/>
        </w:tblCellMar>
        <w:tblLook w:val="04A0" w:firstRow="1" w:lastRow="0" w:firstColumn="1" w:lastColumn="0" w:noHBand="0" w:noVBand="1"/>
      </w:tblPr>
      <w:tblGrid>
        <w:gridCol w:w="4355"/>
        <w:gridCol w:w="425"/>
      </w:tblGrid>
      <w:tr w:rsidR="00E646AE" w:rsidRPr="00393A52" w:rsidTr="00BA1F09">
        <w:trPr>
          <w:cantSplit/>
          <w:trHeight w:val="924"/>
        </w:trPr>
        <w:tc>
          <w:tcPr>
            <w:tcW w:w="4355" w:type="dxa"/>
          </w:tcPr>
          <w:p w:rsidR="00E646AE" w:rsidRPr="00393A52" w:rsidRDefault="00E646AE" w:rsidP="00BA1F09">
            <w:pPr>
              <w:jc w:val="both"/>
              <w:rPr>
                <w:b/>
                <w:sz w:val="28"/>
                <w:szCs w:val="28"/>
              </w:rPr>
            </w:pP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2526665</wp:posOffset>
                      </wp:positionH>
                      <wp:positionV relativeFrom="paragraph">
                        <wp:posOffset>-635</wp:posOffset>
                      </wp:positionV>
                      <wp:extent cx="228600" cy="0"/>
                      <wp:effectExtent l="10795" t="6985" r="8255"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5pt,-.05pt" to="21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YTQIAAFkEAAAOAAAAZHJzL2Uyb0RvYy54bWysVM2O0zAQviPxDlbubZLSlm606Qo1LZcF&#10;Ku3yAK7tNBaObdnephVCAs5IfQRegQNIKy3wDOkbMXZ/tAsXhOjBHXtmPn/zzTjnF+taoBUzliuZ&#10;R2k3iRCTRFEul3n0+nrWGUXIOiwpFkqyPNowG12MHz86b3TGeqpSgjKDAETarNF5VDmnszi2pGI1&#10;tl2lmQRnqUyNHWzNMqYGN4Bei7iXJMO4UYZqowizFk6LvTMaB/yyZMS9KkvLHBJ5BNxcWE1YF36N&#10;x+c4WxqsK04ONPA/sKgxl3DpCarADqMbw/+AqjkxyqrSdYmqY1WWnLBQA1STJr9Vc1VhzUItII7V&#10;J5ns/4MlL1dzgziF3oE8EtfQo/bz7v1u235vv+y2aPeh/dl+a7+2t+2P9nb3Eey73SewvbO9Oxxv&#10;EaSDlo22GUBO5Nx4NchaXulLRd5YJNWkwnLJQk3XGw33pD4jfpDiN1YDo0XzQlGIwTdOBWHXpak9&#10;JEiG1qF/m1P/2NohAoe93miYQBnk6IpxdszTxrrnTNXIG3kkuPTK4gyvLq3zPHB2DPHHUs24EGE6&#10;hERNHp0NeoOQYJXg1Dt9mDXLxUQYtMJ+vsIvFAWe+2FG3UgawCqG6fRgO8zF3obLhfR4UAnQOVj7&#10;AXp7lpxNR9NRv9PvDaedflIUnWezSb8znKVPB8WTYjIp0neeWtrPKk4pk57dcZjT/t8Ny+FZ7cfw&#10;NM4nGeKH6EEvIHv8D6RDK3339nOwUHQzN8cWw/yG4MNb8w/k/h7s+1+E8S8AAAD//wMAUEsDBBQA&#10;BgAIAAAAIQCcFzbR2wAAAAcBAAAPAAAAZHJzL2Rvd25yZXYueG1sTI7BTsMwEETvSPyDtUhcqtZp&#10;g4CGOBUCcuNCAXHdxksSEa/T2G0DX9+lFzg+zWjm5avRdWpPQ2g9G5jPElDElbct1wbeXsvpLagQ&#10;kS12nsnANwVYFednOWbWH/iF9utYKxnhkKGBJsY+0zpUDTkMM98TS/bpB4dRcKi1HfAg467TiyS5&#10;1g5blocGe3poqPpa75yBUL7TtvyZVJPkI609LbaPz09ozOXFeH8HKtIY/8rwqy/qUIjTxu/YBtUZ&#10;SJc3S6kamM5BSX6VpsKbE+si1//9iyMAAAD//wMAUEsBAi0AFAAGAAgAAAAhALaDOJL+AAAA4QEA&#10;ABMAAAAAAAAAAAAAAAAAAAAAAFtDb250ZW50X1R5cGVzXS54bWxQSwECLQAUAAYACAAAACEAOP0h&#10;/9YAAACUAQAACwAAAAAAAAAAAAAAAAAvAQAAX3JlbHMvLnJlbHNQSwECLQAUAAYACAAAACEAfn2M&#10;2E0CAABZBAAADgAAAAAAAAAAAAAAAAAuAgAAZHJzL2Uyb0RvYy54bWxQSwECLQAUAAYACAAAACEA&#10;nBc20dsAAAAHAQAADwAAAAAAAAAAAAAAAACnBAAAZHJzL2Rvd25yZXYueG1sUEsFBgAAAAAEAAQA&#10;8wAAAK8FAAAAAA==&#10;"/>
                  </w:pict>
                </mc:Fallback>
              </mc:AlternateContent>
            </w: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2755265</wp:posOffset>
                      </wp:positionH>
                      <wp:positionV relativeFrom="paragraph">
                        <wp:posOffset>-635</wp:posOffset>
                      </wp:positionV>
                      <wp:extent cx="0" cy="228600"/>
                      <wp:effectExtent l="10795" t="6985" r="8255" b="120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5pt,-.05pt" to="21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byVAIAAGEEAAAOAAAAZHJzL2Uyb0RvYy54bWysVM1uEzEQviPxDpbv6e6GNE1X3VQom3Dh&#10;p1ILd8f2Zi28tmW72UQICTgj9RF4BQ4gVSrwDJs3YuykoYULQuTgjMczn7+Z+bwnp6tGoiW3TmhV&#10;4OwgxYgrqplQiwK/vJj1Rhg5TxQjUite4DV3+HT88MFJa3Le17WWjFsEIMrlrSlw7b3Jk8TRmjfE&#10;HWjDFRxW2jbEw9YuEmZJC+iNTPppOkxabZmxmnLnwFtuD/E44lcVp/5FVTnukSwwcPNxtXGdhzUZ&#10;n5B8YYmpBd3RIP/AoiFCwaV7qJJ4gi6t+AOqEdRqpyt/QHWT6KoSlMcaoJos/a2a85oYHmuB5jiz&#10;b5P7f7D0+fLMIsEKfISRIg2MqPu0ebe56r51nzdXaPO++9F97b5019337nrzAeybzUeww2F3s3Nf&#10;oaPQyda4HAAn6syGXtCVOjdPNX3tkNKTmqgFjxVdrA1ck4WM5F5K2DgDfObtM80ghlx6Hdu6qmyD&#10;KinMq5AYwKF1aBXnuN7Pka88olsnBW+/PxqmccQJyQNCyDPW+SdcNygYBZZChQ6TnCyfOh8Y/QoJ&#10;bqVnQsqoEqlQW+Djw/5hTHBaChYOQ5izi/lEWrQkQWfxF8uDk7thVl8qFsFqTth0Z3si5NaGy6UK&#10;eFAJ0NlZWyG9OU6Pp6PpaNAb9IfT3iAty97j2WTQG86yo8PyUTmZlNnbQC0b5LVgjKvA7lbU2eDv&#10;RLN7Xls57mW9b0NyHz32C8je/kfScahhjltFzDVbn9nbYYOOY/DuzYWHcncP9t0vw/gnAAAA//8D&#10;AFBLAwQUAAYACAAAACEAQiQdddwAAAAIAQAADwAAAGRycy9kb3ducmV2LnhtbEyPQUvDQBSE74L/&#10;YXmCt3bTRsXEvJQi6kUQWtOeN9lnEtx9G7LbNP57VzzocZhh5ptiM1sjJhp97xhhtUxAEDdO99wi&#10;VO/Pi3sQPijWyjgmhC/ysCkvLwqVa3fmHU370IpYwj5XCF0IQy6lbzqyyi/dQBy9DzdaFaIcW6lH&#10;dY7l1sh1ktxJq3qOC50a6LGj5nN/sgjb4+tT+jbV1hmdtdVB2yp5WSNeX83bBxCB5vAXhh/8iA5l&#10;ZKrdibUXBuEmTbMYRVisQET/V9cI6W0Gsizk/wPlNwAAAP//AwBQSwECLQAUAAYACAAAACEAtoM4&#10;kv4AAADhAQAAEwAAAAAAAAAAAAAAAAAAAAAAW0NvbnRlbnRfVHlwZXNdLnhtbFBLAQItABQABgAI&#10;AAAAIQA4/SH/1gAAAJQBAAALAAAAAAAAAAAAAAAAAC8BAABfcmVscy8ucmVsc1BLAQItABQABgAI&#10;AAAAIQBabYbyVAIAAGEEAAAOAAAAAAAAAAAAAAAAAC4CAABkcnMvZTJvRG9jLnhtbFBLAQItABQA&#10;BgAIAAAAIQBCJB113AAAAAgBAAAPAAAAAAAAAAAAAAAAAK4EAABkcnMvZG93bnJldi54bWxQSwUG&#10;AAAAAAQABADzAAAAtwUAAAAA&#10;"/>
                  </w:pict>
                </mc:Fallback>
              </mc:AlternateContent>
            </w: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-635</wp:posOffset>
                      </wp:positionV>
                      <wp:extent cx="228600" cy="0"/>
                      <wp:effectExtent l="8255" t="6985" r="10795" b="120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4wTAIAAFcEAAAOAAAAZHJzL2Uyb0RvYy54bWysVM1uEzEQviPxDpbv6e6GNK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PMRIkQZG1H3evN/cdN+7L5sbtPnQ/ey+dV+72+5Hd7v5CPbd5hPYwdnd7Y5v&#10;0DB0sjUuB8CJurChF3SlLs25pm8cUnpSE7XgsaKrtYFrspCRPEgJG2eAz7x9oRnEkGuvY1tXlW0C&#10;JDQMreL01ofp8ZVHFA77/dEwhRnTvSsh+T7PWOefc92gYBRYChX6SnKyPHc+8CD5PiQcKz0TUkZt&#10;SIXaAp8c949jgtNSsOAMYc4u5hNp0ZIEdcVfLAo898OsvlYsgtWcsOnO9kTIrQ2XSxXwoBKgs7O2&#10;8nl7kp5MR9PRoDfoD6e9QVqWvWezyaA3nGVPj8sn5WRSZu8CtWyQ14IxrgK7vZSzwd9JZfeotiI8&#10;iPnQhuQheuwXkN3/R9JxlGF6Wx3MNVtf2P2IQb0xePfSwvO4vwf7/vdg/AsAAP//AwBQSwMEFAAG&#10;AAgAAAAhAEYNvjPYAAAAAwEAAA8AAABkcnMvZG93bnJldi54bWxMj0FPwkAQhe8m/ofNkHghsAUS&#10;Qmq3hKi9eREhXofu0DZ0Z0t3geqvd/Sixy9v8t432XpwrbpSHxrPBmbTBBRx6W3DlYHdezFZgQoR&#10;2WLrmQx8UoB1fn+XYWr9jd/ouo2VkhIOKRqoY+xSrUNZk8Mw9R2xZEffO4yCfaVtjzcpd62eJ8lS&#10;O2xYFmrs6Kmm8rS9OAOh2NO5+BqX4+RjUXman59fX9CYh9GweQQVaYh/x/CjL+qQi9PBX9gG1RqQ&#10;R6KByQyUhIul4OEXdZ7p/+75NwAAAP//AwBQSwECLQAUAAYACAAAACEAtoM4kv4AAADhAQAAEwAA&#10;AAAAAAAAAAAAAAAAAAAAW0NvbnRlbnRfVHlwZXNdLnhtbFBLAQItABQABgAIAAAAIQA4/SH/1gAA&#10;AJQBAAALAAAAAAAAAAAAAAAAAC8BAABfcmVscy8ucmVsc1BLAQItABQABgAIAAAAIQAHy74wTAIA&#10;AFcEAAAOAAAAAAAAAAAAAAAAAC4CAABkcnMvZTJvRG9jLnhtbFBLAQItABQABgAIAAAAIQBGDb4z&#10;2AAAAAMBAAAPAAAAAAAAAAAAAAAAAKYEAABkcnMvZG93bnJldi54bWxQSwUGAAAAAAQABADzAAAA&#10;qwUAAAAA&#10;"/>
                  </w:pict>
                </mc:Fallback>
              </mc:AlternateContent>
            </w: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-635</wp:posOffset>
                      </wp:positionV>
                      <wp:extent cx="0" cy="228600"/>
                      <wp:effectExtent l="8255" t="6985" r="10795"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kIUgIAAGEEAAAOAAAAZHJzL2Uyb0RvYy54bWysVM2O0zAQviPxDpbvbZLSljZqukJNy2WB&#10;Srtwd22nsXBsy/Y2rRAScEbqI/AKHEBaaYFnSN8I2/2hCxeE6MEdj2c+fzPzOaOLdcXBimrDpMhg&#10;0o4hoAJLwsQygy+vZ60BBMYiQRCXgmZwQw28GD98MKpVSjuylJxQDRyIMGmtMlhaq9IoMrikFTJt&#10;qahwh4XUFbJuq5cR0ah26BWPOnHcj2qpidISU2OcN98fwnHALwqK7YuiMNQCnkHHzYZVh3Xh12g8&#10;QulSI1UyfKCB/oFFhZhwl56gcmQRuNHsD6iKYS2NLGwbyyqSRcEwDTW4apL4t2quSqRoqMU1x6hT&#10;m8z/g8XPV3MNGMlgDwKBKjei5tPu3W7bfGs+77Zg97750XxtvjS3zffmdvfB2Xe7j872h83dwb0F&#10;Pd/JWpnUAU7EXPte4LW4UpcSvzZAyEmJxJKGiq43yl2T+IzoXorfGOX4LOpnkrgYdGNlaOu60BUo&#10;OFOvfKIHd60D6zDHzWmOdG0B3jux83Y6g34cRhyh1CP4PKWNfUplBbyRQc6E7zBK0erSWM/oV4h3&#10;CzljnAeVcAHqDA57nV5IMJIz4g99mNHLxYRrsEJeZ+EXynMn52Fa3ggSwEqKyPRgW8T43naXc+Hx&#10;XCWOzsHaC+nNMB5OB9NBt9Xt9KetbpznrSezSbfVnyWPe/mjfDLJk7eeWtJNS0YIFZ7dUdRJ9+9E&#10;c3heezmeZH1qQ3QfPfTLkT3+B9JhqH6Oe0UsJNnM9XHYTsch+PDm/EM53zv7/Msw/gkAAP//AwBQ&#10;SwMEFAAGAAgAAAAhAO+to+/YAAAAAgEAAA8AAABkcnMvZG93bnJldi54bWxMj0FLw0AUhO+C/2F5&#10;grd20xbFxryUIupFEKzR8yb7TIK7b0N2m8Z/7/Nkj8MMM98Uu9k7NdEY+8AIq2UGirgJtucWoXp/&#10;WtyBismwNS4wIfxQhF15eVGY3IYTv9F0SK2SEo65QehSGnKtY9ORN3EZBmLxvsLoTRI5ttqO5iTl&#10;3ul1lt1qb3qWhc4M9NBR8304eoT958vj5nWqfXB221Yf1lfZ8xrx+mre34NKNKf/MPzhCzqUwlSH&#10;I9uoHIIcSQiLFSgxRdQIm5st6LLQ5+jlLwAAAP//AwBQSwECLQAUAAYACAAAACEAtoM4kv4AAADh&#10;AQAAEwAAAAAAAAAAAAAAAAAAAAAAW0NvbnRlbnRfVHlwZXNdLnhtbFBLAQItABQABgAIAAAAIQA4&#10;/SH/1gAAAJQBAAALAAAAAAAAAAAAAAAAAC8BAABfcmVscy8ucmVsc1BLAQItABQABgAIAAAAIQDG&#10;uMkIUgIAAGEEAAAOAAAAAAAAAAAAAAAAAC4CAABkcnMvZTJvRG9jLnhtbFBLAQItABQABgAIAAAA&#10;IQDvraPv2AAAAAIBAAAPAAAAAAAAAAAAAAAAAKwEAABkcnMvZG93bnJldi54bWxQSwUGAAAAAAQA&#10;BADzAAAAsQUAAAAA&#10;"/>
                  </w:pict>
                </mc:Fallback>
              </mc:AlternateContent>
            </w:r>
            <w:r w:rsidRPr="00393A52">
              <w:rPr>
                <w:b/>
                <w:sz w:val="28"/>
                <w:szCs w:val="28"/>
              </w:rPr>
              <w:t xml:space="preserve"> </w:t>
            </w:r>
            <w:r w:rsidRPr="00393A52">
              <w:rPr>
                <w:sz w:val="28"/>
                <w:szCs w:val="28"/>
              </w:rPr>
              <w:t>О внесении</w:t>
            </w:r>
            <w:r>
              <w:rPr>
                <w:sz w:val="28"/>
                <w:szCs w:val="28"/>
              </w:rPr>
              <w:t xml:space="preserve"> </w:t>
            </w:r>
            <w:r w:rsidRPr="00393A52">
              <w:rPr>
                <w:sz w:val="28"/>
                <w:szCs w:val="28"/>
              </w:rPr>
              <w:t>изменений в</w:t>
            </w:r>
            <w:r>
              <w:rPr>
                <w:sz w:val="28"/>
                <w:szCs w:val="28"/>
              </w:rPr>
              <w:t xml:space="preserve"> </w:t>
            </w:r>
            <w:r w:rsidRPr="00393A52">
              <w:rPr>
                <w:sz w:val="28"/>
                <w:szCs w:val="28"/>
              </w:rPr>
              <w:t>Устав  Великоустюгского муниципального округа Вологодской области</w:t>
            </w:r>
          </w:p>
        </w:tc>
        <w:tc>
          <w:tcPr>
            <w:tcW w:w="425" w:type="dxa"/>
          </w:tcPr>
          <w:p w:rsidR="00E646AE" w:rsidRPr="00393A52" w:rsidRDefault="00E646AE" w:rsidP="00BA1F09">
            <w:pPr>
              <w:widowControl w:val="0"/>
              <w:suppressAutoHyphens/>
              <w:snapToGrid w:val="0"/>
              <w:ind w:right="163" w:firstLine="709"/>
              <w:jc w:val="both"/>
              <w:rPr>
                <w:rFonts w:eastAsia="Lucida Sans Unicode"/>
                <w:kern w:val="2"/>
                <w:sz w:val="28"/>
                <w:szCs w:val="28"/>
              </w:rPr>
            </w:pPr>
          </w:p>
        </w:tc>
      </w:tr>
    </w:tbl>
    <w:p w:rsidR="00E646AE" w:rsidRPr="00393A52" w:rsidRDefault="00E646AE" w:rsidP="00E646AE">
      <w:pPr>
        <w:jc w:val="both"/>
        <w:rPr>
          <w:sz w:val="28"/>
          <w:szCs w:val="28"/>
        </w:rPr>
      </w:pPr>
      <w:r w:rsidRPr="00393A52">
        <w:rPr>
          <w:sz w:val="28"/>
          <w:szCs w:val="28"/>
          <w:lang w:eastAsia="ar-SA"/>
        </w:rPr>
        <w:tab/>
      </w:r>
    </w:p>
    <w:p w:rsidR="00E646AE" w:rsidRPr="00393A52" w:rsidRDefault="00E646AE" w:rsidP="00E646AE">
      <w:pPr>
        <w:jc w:val="both"/>
        <w:rPr>
          <w:b/>
          <w:sz w:val="28"/>
          <w:szCs w:val="28"/>
        </w:rPr>
      </w:pPr>
    </w:p>
    <w:p w:rsidR="00E646AE" w:rsidRPr="00393A52" w:rsidRDefault="00E646AE" w:rsidP="00E646AE">
      <w:pPr>
        <w:ind w:right="-180" w:firstLine="720"/>
        <w:jc w:val="both"/>
        <w:rPr>
          <w:sz w:val="28"/>
          <w:szCs w:val="28"/>
        </w:rPr>
      </w:pPr>
      <w:r w:rsidRPr="00393A52">
        <w:rPr>
          <w:sz w:val="28"/>
          <w:szCs w:val="28"/>
        </w:rPr>
        <w:t>Руководствуясь статьями 28, 62 Устава Великоустюгского муниципального округа,</w:t>
      </w:r>
    </w:p>
    <w:p w:rsidR="00E646AE" w:rsidRPr="00393A52" w:rsidRDefault="00E646AE" w:rsidP="00E646AE">
      <w:pPr>
        <w:autoSpaceDE w:val="0"/>
        <w:autoSpaceDN w:val="0"/>
        <w:adjustRightInd w:val="0"/>
        <w:ind w:firstLine="709"/>
        <w:jc w:val="both"/>
        <w:rPr>
          <w:b/>
          <w:bCs/>
          <w:sz w:val="28"/>
          <w:szCs w:val="28"/>
        </w:rPr>
      </w:pPr>
    </w:p>
    <w:p w:rsidR="00E646AE" w:rsidRPr="00393A52" w:rsidRDefault="00E646AE" w:rsidP="00E646AE">
      <w:pPr>
        <w:autoSpaceDE w:val="0"/>
        <w:autoSpaceDN w:val="0"/>
        <w:adjustRightInd w:val="0"/>
        <w:ind w:firstLine="709"/>
        <w:jc w:val="both"/>
        <w:rPr>
          <w:b/>
          <w:bCs/>
          <w:sz w:val="28"/>
          <w:szCs w:val="28"/>
        </w:rPr>
      </w:pPr>
      <w:r w:rsidRPr="00393A52">
        <w:rPr>
          <w:b/>
          <w:bCs/>
          <w:sz w:val="28"/>
          <w:szCs w:val="28"/>
        </w:rPr>
        <w:t>Великоустюгская Дума РЕШИЛА:</w:t>
      </w:r>
    </w:p>
    <w:p w:rsidR="00E646AE" w:rsidRPr="00393A52" w:rsidRDefault="00E646AE" w:rsidP="00E646AE">
      <w:pPr>
        <w:ind w:firstLine="709"/>
        <w:jc w:val="both"/>
        <w:rPr>
          <w:sz w:val="28"/>
          <w:szCs w:val="28"/>
        </w:rPr>
      </w:pPr>
      <w:r w:rsidRPr="00393A52">
        <w:rPr>
          <w:sz w:val="28"/>
          <w:szCs w:val="28"/>
        </w:rPr>
        <w:t>1. Внести в Устав Великоустюгского муниципального округа Вологодской области (далее – Устав) следующие изменения:</w:t>
      </w:r>
    </w:p>
    <w:p w:rsidR="00E646AE" w:rsidRPr="00393A52" w:rsidRDefault="00E646AE" w:rsidP="00E646AE">
      <w:pPr>
        <w:autoSpaceDE w:val="0"/>
        <w:autoSpaceDN w:val="0"/>
        <w:adjustRightInd w:val="0"/>
        <w:ind w:firstLine="709"/>
        <w:jc w:val="both"/>
        <w:rPr>
          <w:sz w:val="28"/>
          <w:szCs w:val="28"/>
        </w:rPr>
      </w:pPr>
      <w:r w:rsidRPr="00393A52">
        <w:rPr>
          <w:sz w:val="28"/>
          <w:szCs w:val="28"/>
        </w:rPr>
        <w:t xml:space="preserve">1.1. Статью 6 Устава дополнить частью 2 следующего содержания: </w:t>
      </w:r>
    </w:p>
    <w:p w:rsidR="00E646AE" w:rsidRPr="00393A52" w:rsidRDefault="00E646AE" w:rsidP="00E646AE">
      <w:pPr>
        <w:autoSpaceDE w:val="0"/>
        <w:autoSpaceDN w:val="0"/>
        <w:adjustRightInd w:val="0"/>
        <w:ind w:firstLine="709"/>
        <w:jc w:val="both"/>
        <w:rPr>
          <w:sz w:val="28"/>
          <w:szCs w:val="28"/>
        </w:rPr>
      </w:pPr>
      <w:r w:rsidRPr="00393A52">
        <w:rPr>
          <w:sz w:val="28"/>
          <w:szCs w:val="28"/>
        </w:rPr>
        <w:t>«2. Полномочия по решению вопросов в области градостроительной деятельности осуществляются соответствующими органами государственной власти области на основании закона Вологодской области от 15.12.2017 N 4259-ОЗ «О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 на части территории Великоустюгского муниципального округа, определенной указанным законом области.».</w:t>
      </w:r>
    </w:p>
    <w:p w:rsidR="00E646AE" w:rsidRPr="00393A52" w:rsidRDefault="00E646AE" w:rsidP="00E646AE">
      <w:pPr>
        <w:ind w:firstLine="709"/>
        <w:jc w:val="both"/>
        <w:rPr>
          <w:sz w:val="28"/>
          <w:szCs w:val="28"/>
        </w:rPr>
      </w:pPr>
      <w:r w:rsidRPr="00393A52">
        <w:rPr>
          <w:sz w:val="28"/>
          <w:szCs w:val="28"/>
        </w:rPr>
        <w:t xml:space="preserve">1.2. Пункты 2, 3 и 4 статьи 17 Устава изложить в новой редакции: </w:t>
      </w:r>
    </w:p>
    <w:p w:rsidR="00E646AE" w:rsidRPr="00393A52" w:rsidRDefault="00E646AE" w:rsidP="00E646AE">
      <w:pPr>
        <w:autoSpaceDE w:val="0"/>
        <w:autoSpaceDN w:val="0"/>
        <w:adjustRightInd w:val="0"/>
        <w:ind w:firstLine="709"/>
        <w:jc w:val="both"/>
        <w:rPr>
          <w:sz w:val="28"/>
          <w:szCs w:val="28"/>
        </w:rPr>
      </w:pPr>
      <w:r w:rsidRPr="00393A52">
        <w:rPr>
          <w:sz w:val="28"/>
          <w:szCs w:val="28"/>
        </w:rPr>
        <w:t>«2. Староста сельского населенного пункта назначается Великоустюгской Думой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646AE" w:rsidRPr="00393A52" w:rsidRDefault="00E646AE" w:rsidP="00E646AE">
      <w:pPr>
        <w:autoSpaceDE w:val="0"/>
        <w:autoSpaceDN w:val="0"/>
        <w:adjustRightInd w:val="0"/>
        <w:ind w:firstLine="709"/>
        <w:jc w:val="both"/>
        <w:rPr>
          <w:sz w:val="28"/>
          <w:szCs w:val="28"/>
        </w:rPr>
      </w:pPr>
      <w:r w:rsidRPr="00393A52">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46AE" w:rsidRPr="00393A52" w:rsidRDefault="00E646AE" w:rsidP="00E646AE">
      <w:pPr>
        <w:autoSpaceDE w:val="0"/>
        <w:autoSpaceDN w:val="0"/>
        <w:adjustRightInd w:val="0"/>
        <w:ind w:firstLine="709"/>
        <w:jc w:val="both"/>
        <w:rPr>
          <w:sz w:val="28"/>
          <w:szCs w:val="28"/>
        </w:rPr>
      </w:pPr>
      <w:r w:rsidRPr="00393A52">
        <w:rPr>
          <w:sz w:val="28"/>
          <w:szCs w:val="28"/>
        </w:rPr>
        <w:t>4. Старостой сельского населенного пункта не может быть назначено лицо:</w:t>
      </w:r>
    </w:p>
    <w:p w:rsidR="00E646AE" w:rsidRPr="00393A52" w:rsidRDefault="00E646AE" w:rsidP="00E646AE">
      <w:pPr>
        <w:autoSpaceDE w:val="0"/>
        <w:autoSpaceDN w:val="0"/>
        <w:adjustRightInd w:val="0"/>
        <w:ind w:firstLine="709"/>
        <w:jc w:val="both"/>
        <w:rPr>
          <w:sz w:val="28"/>
          <w:szCs w:val="28"/>
        </w:rPr>
      </w:pPr>
      <w:r w:rsidRPr="00393A52">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646AE" w:rsidRPr="00393A52" w:rsidRDefault="00E646AE" w:rsidP="00E646AE">
      <w:pPr>
        <w:autoSpaceDE w:val="0"/>
        <w:autoSpaceDN w:val="0"/>
        <w:adjustRightInd w:val="0"/>
        <w:ind w:firstLine="709"/>
        <w:jc w:val="both"/>
        <w:rPr>
          <w:sz w:val="28"/>
          <w:szCs w:val="28"/>
        </w:rPr>
      </w:pPr>
      <w:r w:rsidRPr="00393A52">
        <w:rPr>
          <w:sz w:val="28"/>
          <w:szCs w:val="28"/>
        </w:rPr>
        <w:t>2) признанное судом недееспособным или ограниченно дееспособным;</w:t>
      </w:r>
    </w:p>
    <w:p w:rsidR="00E646AE" w:rsidRPr="00393A52" w:rsidRDefault="00E646AE" w:rsidP="00E646AE">
      <w:pPr>
        <w:autoSpaceDE w:val="0"/>
        <w:autoSpaceDN w:val="0"/>
        <w:adjustRightInd w:val="0"/>
        <w:ind w:firstLine="709"/>
        <w:jc w:val="both"/>
        <w:rPr>
          <w:sz w:val="28"/>
          <w:szCs w:val="28"/>
        </w:rPr>
      </w:pPr>
      <w:r w:rsidRPr="00393A52">
        <w:rPr>
          <w:sz w:val="28"/>
          <w:szCs w:val="28"/>
        </w:rPr>
        <w:t>3) имеющее непогашенную или неснятую судимость.».</w:t>
      </w:r>
    </w:p>
    <w:p w:rsidR="00E646AE" w:rsidRPr="00393A52" w:rsidRDefault="00E646AE" w:rsidP="00E646AE">
      <w:pPr>
        <w:autoSpaceDE w:val="0"/>
        <w:autoSpaceDN w:val="0"/>
        <w:adjustRightInd w:val="0"/>
        <w:ind w:firstLine="709"/>
        <w:jc w:val="both"/>
        <w:rPr>
          <w:sz w:val="28"/>
          <w:szCs w:val="28"/>
        </w:rPr>
      </w:pPr>
      <w:r w:rsidRPr="00393A52">
        <w:rPr>
          <w:sz w:val="28"/>
          <w:szCs w:val="28"/>
        </w:rPr>
        <w:t xml:space="preserve">1.3. Пункт 1 статьи 32 дополнить подпунктом 1.2. следующего содержания: </w:t>
      </w:r>
    </w:p>
    <w:p w:rsidR="00E646AE" w:rsidRPr="00393A52" w:rsidRDefault="00E646AE" w:rsidP="00E646AE">
      <w:pPr>
        <w:autoSpaceDE w:val="0"/>
        <w:autoSpaceDN w:val="0"/>
        <w:adjustRightInd w:val="0"/>
        <w:ind w:firstLine="709"/>
        <w:jc w:val="both"/>
        <w:rPr>
          <w:sz w:val="28"/>
          <w:szCs w:val="28"/>
        </w:rPr>
      </w:pPr>
      <w:r w:rsidRPr="00393A52">
        <w:rPr>
          <w:sz w:val="28"/>
          <w:szCs w:val="28"/>
        </w:rPr>
        <w:t>«1.2. Полномочия депутата Великоустюгской Думы прекращаются досрочно решением Великоустюгской Думы в случае отсутствия депутата без уважительных причин на всех заседаниях представительного органа в течение шести месяцев подряд.».</w:t>
      </w:r>
    </w:p>
    <w:p w:rsidR="00E646AE" w:rsidRPr="00393A52" w:rsidRDefault="00E646AE" w:rsidP="00E646AE">
      <w:pPr>
        <w:autoSpaceDE w:val="0"/>
        <w:autoSpaceDN w:val="0"/>
        <w:adjustRightInd w:val="0"/>
        <w:ind w:firstLine="709"/>
        <w:jc w:val="both"/>
        <w:rPr>
          <w:sz w:val="28"/>
          <w:szCs w:val="28"/>
        </w:rPr>
      </w:pPr>
      <w:r w:rsidRPr="00393A52">
        <w:rPr>
          <w:sz w:val="28"/>
          <w:szCs w:val="28"/>
        </w:rPr>
        <w:t xml:space="preserve">1.4. В части 1 статьи 38 Устава: </w:t>
      </w:r>
    </w:p>
    <w:p w:rsidR="00E646AE" w:rsidRPr="00393A52" w:rsidRDefault="00E646AE" w:rsidP="00E646AE">
      <w:pPr>
        <w:autoSpaceDE w:val="0"/>
        <w:autoSpaceDN w:val="0"/>
        <w:adjustRightInd w:val="0"/>
        <w:ind w:firstLine="709"/>
        <w:jc w:val="both"/>
        <w:rPr>
          <w:sz w:val="28"/>
          <w:szCs w:val="28"/>
        </w:rPr>
      </w:pPr>
      <w:r w:rsidRPr="00393A52">
        <w:rPr>
          <w:sz w:val="28"/>
          <w:szCs w:val="28"/>
        </w:rPr>
        <w:t xml:space="preserve">1.4.1. Подпункт 61 изложить в новой редакции: </w:t>
      </w:r>
    </w:p>
    <w:p w:rsidR="00E646AE" w:rsidRPr="00393A52" w:rsidRDefault="00E646AE" w:rsidP="00E646AE">
      <w:pPr>
        <w:autoSpaceDE w:val="0"/>
        <w:autoSpaceDN w:val="0"/>
        <w:adjustRightInd w:val="0"/>
        <w:ind w:firstLine="709"/>
        <w:jc w:val="both"/>
        <w:rPr>
          <w:sz w:val="28"/>
          <w:szCs w:val="28"/>
        </w:rPr>
      </w:pPr>
      <w:r w:rsidRPr="00393A52">
        <w:rPr>
          <w:sz w:val="28"/>
          <w:szCs w:val="28"/>
        </w:rPr>
        <w:t>«61) разработка и утверждение схемы размещения нестационарных торговых объектов;»;</w:t>
      </w:r>
    </w:p>
    <w:p w:rsidR="00E646AE" w:rsidRPr="00393A52" w:rsidRDefault="00E646AE" w:rsidP="00E646AE">
      <w:pPr>
        <w:autoSpaceDE w:val="0"/>
        <w:autoSpaceDN w:val="0"/>
        <w:adjustRightInd w:val="0"/>
        <w:ind w:firstLine="709"/>
        <w:jc w:val="both"/>
        <w:rPr>
          <w:sz w:val="28"/>
          <w:szCs w:val="28"/>
        </w:rPr>
      </w:pPr>
      <w:r w:rsidRPr="00393A52">
        <w:rPr>
          <w:sz w:val="28"/>
          <w:szCs w:val="28"/>
        </w:rPr>
        <w:t xml:space="preserve">1.4.2. Дополнить подпунктом 62 следующего содержания: </w:t>
      </w:r>
    </w:p>
    <w:p w:rsidR="00E646AE" w:rsidRPr="00393A52" w:rsidRDefault="00E646AE" w:rsidP="00E646AE">
      <w:pPr>
        <w:autoSpaceDE w:val="0"/>
        <w:autoSpaceDN w:val="0"/>
        <w:adjustRightInd w:val="0"/>
        <w:ind w:firstLine="709"/>
        <w:jc w:val="both"/>
        <w:rPr>
          <w:sz w:val="28"/>
          <w:szCs w:val="28"/>
        </w:rPr>
      </w:pPr>
      <w:r w:rsidRPr="00393A52">
        <w:rPr>
          <w:sz w:val="28"/>
          <w:szCs w:val="28"/>
        </w:rPr>
        <w:t xml:space="preserve">«62) осуществление иных полномочий, отнесенных к компетенции органов местного самоуправления федеральными законами, законами области, а также настоящим Уставом и принятыми в соответствии с ними решениями Великоустюгской Думы.». </w:t>
      </w:r>
    </w:p>
    <w:p w:rsidR="00E646AE" w:rsidRPr="00393A52" w:rsidRDefault="00E646AE" w:rsidP="00E646AE">
      <w:pPr>
        <w:ind w:firstLine="709"/>
        <w:jc w:val="both"/>
        <w:rPr>
          <w:sz w:val="28"/>
          <w:szCs w:val="28"/>
        </w:rPr>
      </w:pPr>
      <w:r w:rsidRPr="00393A52">
        <w:rPr>
          <w:sz w:val="28"/>
          <w:szCs w:val="28"/>
        </w:rPr>
        <w:t>2. Изменения в Устав Великоустюгского муниципального округа Вологодской области, принятые настоящим решением, вступают в силу после  государственной регистрации и официального опубликования.</w:t>
      </w:r>
    </w:p>
    <w:p w:rsidR="00E646AE" w:rsidRDefault="00E646AE" w:rsidP="00E646AE">
      <w:pPr>
        <w:pStyle w:val="a8"/>
        <w:ind w:left="567"/>
        <w:rPr>
          <w:sz w:val="26"/>
          <w:szCs w:val="26"/>
        </w:rPr>
      </w:pPr>
    </w:p>
    <w:p w:rsidR="00E646AE" w:rsidRDefault="00E646AE" w:rsidP="00E646AE">
      <w:pPr>
        <w:ind w:firstLine="720"/>
        <w:jc w:val="both"/>
        <w:rPr>
          <w:b/>
          <w:bCs/>
          <w:sz w:val="26"/>
          <w:szCs w:val="26"/>
        </w:rPr>
      </w:pP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1"/>
        <w:gridCol w:w="5531"/>
      </w:tblGrid>
      <w:tr w:rsidR="00E646AE" w:rsidRPr="00393A52" w:rsidTr="00BA1F09">
        <w:trPr>
          <w:trHeight w:val="360"/>
        </w:trPr>
        <w:tc>
          <w:tcPr>
            <w:tcW w:w="4219" w:type="dxa"/>
            <w:tcBorders>
              <w:top w:val="nil"/>
              <w:left w:val="nil"/>
              <w:bottom w:val="nil"/>
              <w:right w:val="nil"/>
            </w:tcBorders>
          </w:tcPr>
          <w:p w:rsidR="00E646AE" w:rsidRDefault="00E646AE" w:rsidP="00BA1F09">
            <w:pPr>
              <w:rPr>
                <w:sz w:val="28"/>
                <w:szCs w:val="28"/>
                <w:lang w:eastAsia="en-US"/>
              </w:rPr>
            </w:pPr>
            <w:r>
              <w:rPr>
                <w:sz w:val="28"/>
                <w:szCs w:val="28"/>
                <w:lang w:eastAsia="en-US"/>
              </w:rPr>
              <w:t xml:space="preserve">Председатель </w:t>
            </w:r>
          </w:p>
          <w:p w:rsidR="00E646AE" w:rsidRDefault="00E646AE" w:rsidP="00BA1F09">
            <w:pPr>
              <w:rPr>
                <w:sz w:val="28"/>
                <w:szCs w:val="28"/>
                <w:lang w:eastAsia="en-US"/>
              </w:rPr>
            </w:pPr>
            <w:r>
              <w:rPr>
                <w:sz w:val="28"/>
                <w:szCs w:val="28"/>
                <w:lang w:eastAsia="en-US"/>
              </w:rPr>
              <w:t>Великоустюгской Думы</w:t>
            </w:r>
          </w:p>
          <w:p w:rsidR="00E646AE" w:rsidRDefault="00E646AE" w:rsidP="00BA1F09">
            <w:pPr>
              <w:rPr>
                <w:sz w:val="28"/>
                <w:szCs w:val="28"/>
                <w:lang w:eastAsia="en-US"/>
              </w:rPr>
            </w:pPr>
          </w:p>
          <w:p w:rsidR="00E646AE" w:rsidRDefault="00E646AE" w:rsidP="00BA1F09">
            <w:pPr>
              <w:rPr>
                <w:b/>
                <w:sz w:val="28"/>
                <w:szCs w:val="28"/>
                <w:lang w:eastAsia="en-US"/>
              </w:rPr>
            </w:pPr>
            <w:r>
              <w:rPr>
                <w:sz w:val="28"/>
                <w:szCs w:val="28"/>
                <w:lang w:eastAsia="en-US"/>
              </w:rPr>
              <w:t>_______________</w:t>
            </w:r>
            <w:r>
              <w:rPr>
                <w:b/>
                <w:sz w:val="28"/>
                <w:szCs w:val="28"/>
                <w:lang w:eastAsia="en-US"/>
              </w:rPr>
              <w:t>С.А. Капустин</w:t>
            </w:r>
          </w:p>
        </w:tc>
        <w:tc>
          <w:tcPr>
            <w:tcW w:w="5528" w:type="dxa"/>
            <w:tcBorders>
              <w:top w:val="nil"/>
              <w:left w:val="nil"/>
              <w:bottom w:val="nil"/>
              <w:right w:val="nil"/>
            </w:tcBorders>
          </w:tcPr>
          <w:p w:rsidR="00E646AE" w:rsidRDefault="00E646AE" w:rsidP="00BA1F09">
            <w:pPr>
              <w:ind w:left="176"/>
              <w:rPr>
                <w:sz w:val="28"/>
                <w:szCs w:val="28"/>
                <w:lang w:eastAsia="en-US"/>
              </w:rPr>
            </w:pPr>
            <w:r>
              <w:rPr>
                <w:sz w:val="28"/>
                <w:szCs w:val="28"/>
                <w:lang w:eastAsia="en-US"/>
              </w:rPr>
              <w:t xml:space="preserve">Глава Великоустюгского муниципального округа Вологодской области </w:t>
            </w:r>
          </w:p>
          <w:p w:rsidR="00E646AE" w:rsidRDefault="00E646AE" w:rsidP="00BA1F09">
            <w:pPr>
              <w:ind w:left="176"/>
              <w:rPr>
                <w:sz w:val="28"/>
                <w:szCs w:val="28"/>
                <w:lang w:eastAsia="en-US"/>
              </w:rPr>
            </w:pPr>
          </w:p>
          <w:p w:rsidR="00E646AE" w:rsidRDefault="00E646AE" w:rsidP="00BA1F09">
            <w:pPr>
              <w:ind w:left="176"/>
              <w:rPr>
                <w:sz w:val="28"/>
                <w:szCs w:val="28"/>
                <w:lang w:eastAsia="en-US"/>
              </w:rPr>
            </w:pPr>
            <w:r>
              <w:rPr>
                <w:sz w:val="28"/>
                <w:szCs w:val="28"/>
                <w:lang w:eastAsia="en-US"/>
              </w:rPr>
              <w:t>_______________</w:t>
            </w:r>
            <w:r>
              <w:rPr>
                <w:b/>
                <w:sz w:val="28"/>
                <w:szCs w:val="28"/>
                <w:lang w:eastAsia="en-US"/>
              </w:rPr>
              <w:t>А.В. Кузьмин</w:t>
            </w:r>
            <w:r>
              <w:rPr>
                <w:sz w:val="28"/>
                <w:szCs w:val="28"/>
                <w:lang w:eastAsia="en-US"/>
              </w:rPr>
              <w:t xml:space="preserve">     </w:t>
            </w:r>
          </w:p>
        </w:tc>
      </w:tr>
    </w:tbl>
    <w:p w:rsidR="00E646AE" w:rsidRDefault="00E646AE" w:rsidP="00E646AE">
      <w:pPr>
        <w:pStyle w:val="a6"/>
        <w:rPr>
          <w:sz w:val="26"/>
          <w:szCs w:val="26"/>
        </w:rPr>
      </w:pPr>
    </w:p>
    <w:p w:rsidR="00E646AE" w:rsidRDefault="00E646AE" w:rsidP="00E646AE">
      <w:pPr>
        <w:pStyle w:val="a6"/>
        <w:rPr>
          <w:sz w:val="26"/>
          <w:szCs w:val="26"/>
        </w:rPr>
      </w:pPr>
    </w:p>
    <w:p w:rsidR="00E646AE" w:rsidRDefault="00E646AE" w:rsidP="00E646AE">
      <w:pPr>
        <w:pStyle w:val="a6"/>
        <w:ind w:left="5670"/>
        <w:jc w:val="center"/>
      </w:pPr>
    </w:p>
    <w:p w:rsidR="00E646AE" w:rsidRPr="003256EB" w:rsidRDefault="00E646AE" w:rsidP="00E646AE">
      <w:pPr>
        <w:pStyle w:val="a6"/>
        <w:ind w:left="5670"/>
        <w:jc w:val="center"/>
      </w:pPr>
      <w:r w:rsidRPr="003256EB">
        <w:t>У</w:t>
      </w:r>
      <w:r>
        <w:t>ТВЕРЖДЕН</w:t>
      </w:r>
      <w:r w:rsidRPr="003256EB">
        <w:t>:</w:t>
      </w:r>
    </w:p>
    <w:p w:rsidR="00E646AE" w:rsidRPr="003256EB" w:rsidRDefault="00E646AE" w:rsidP="00E646AE">
      <w:pPr>
        <w:pStyle w:val="a6"/>
        <w:ind w:left="5670"/>
        <w:jc w:val="center"/>
      </w:pPr>
      <w:r w:rsidRPr="003256EB">
        <w:t>решением</w:t>
      </w:r>
    </w:p>
    <w:p w:rsidR="00E646AE" w:rsidRPr="003256EB" w:rsidRDefault="00E646AE" w:rsidP="00E646AE">
      <w:pPr>
        <w:pStyle w:val="a6"/>
        <w:ind w:left="5670"/>
        <w:jc w:val="center"/>
      </w:pPr>
      <w:r w:rsidRPr="003256EB">
        <w:t>Великоустюгской Думы</w:t>
      </w:r>
    </w:p>
    <w:p w:rsidR="00E646AE" w:rsidRDefault="00E646AE" w:rsidP="00E646AE">
      <w:pPr>
        <w:pStyle w:val="a6"/>
        <w:ind w:left="5670"/>
        <w:jc w:val="center"/>
        <w:rPr>
          <w:sz w:val="26"/>
          <w:szCs w:val="26"/>
        </w:rPr>
      </w:pPr>
      <w:r w:rsidRPr="003256EB">
        <w:t xml:space="preserve">от </w:t>
      </w:r>
      <w:r>
        <w:t xml:space="preserve">14.04.2023 </w:t>
      </w:r>
      <w:r w:rsidRPr="003256EB">
        <w:t xml:space="preserve">№ </w:t>
      </w:r>
      <w:r>
        <w:t>48</w:t>
      </w:r>
    </w:p>
    <w:p w:rsidR="00E646AE" w:rsidRDefault="00E646AE" w:rsidP="00E646AE">
      <w:pPr>
        <w:pStyle w:val="a6"/>
        <w:ind w:left="5670"/>
        <w:jc w:val="center"/>
      </w:pPr>
    </w:p>
    <w:p w:rsidR="00E646AE" w:rsidRPr="003256EB" w:rsidRDefault="00E646AE" w:rsidP="00E646AE">
      <w:pPr>
        <w:pStyle w:val="a6"/>
        <w:ind w:left="5670"/>
        <w:jc w:val="center"/>
      </w:pPr>
      <w:r>
        <w:t>(п</w:t>
      </w:r>
      <w:r w:rsidRPr="003256EB">
        <w:t xml:space="preserve">риложение № </w:t>
      </w:r>
      <w:r>
        <w:t>2</w:t>
      </w:r>
      <w:r>
        <w:t>)</w:t>
      </w:r>
    </w:p>
    <w:p w:rsidR="00E646AE" w:rsidRDefault="00E646AE" w:rsidP="00E646AE">
      <w:pPr>
        <w:jc w:val="both"/>
        <w:rPr>
          <w:sz w:val="28"/>
        </w:rPr>
      </w:pPr>
    </w:p>
    <w:p w:rsidR="00E646AE" w:rsidRDefault="00E646AE" w:rsidP="00E646AE">
      <w:pPr>
        <w:jc w:val="center"/>
        <w:rPr>
          <w:sz w:val="26"/>
          <w:szCs w:val="26"/>
        </w:rPr>
      </w:pPr>
    </w:p>
    <w:p w:rsidR="00E646AE" w:rsidRPr="00E646AE" w:rsidRDefault="00E646AE" w:rsidP="00E646AE">
      <w:pPr>
        <w:jc w:val="center"/>
        <w:rPr>
          <w:sz w:val="28"/>
          <w:szCs w:val="28"/>
        </w:rPr>
      </w:pPr>
      <w:r w:rsidRPr="00E646AE">
        <w:rPr>
          <w:sz w:val="28"/>
          <w:szCs w:val="28"/>
        </w:rPr>
        <w:t>Состав рабочей группы по проведению публичных слушаний</w:t>
      </w:r>
    </w:p>
    <w:p w:rsidR="00E646AE" w:rsidRPr="00E646AE" w:rsidRDefault="00E646AE" w:rsidP="00E646AE">
      <w:pPr>
        <w:jc w:val="center"/>
        <w:rPr>
          <w:sz w:val="28"/>
          <w:szCs w:val="28"/>
        </w:rPr>
      </w:pPr>
      <w:r w:rsidRPr="00E646AE">
        <w:rPr>
          <w:sz w:val="28"/>
          <w:szCs w:val="28"/>
        </w:rPr>
        <w:t xml:space="preserve"> и учету предложений по проекту решения Великоустюгской Думы</w:t>
      </w:r>
    </w:p>
    <w:p w:rsidR="00E646AE" w:rsidRPr="00E646AE" w:rsidRDefault="00E646AE" w:rsidP="00E646AE">
      <w:pPr>
        <w:jc w:val="center"/>
        <w:rPr>
          <w:sz w:val="28"/>
          <w:szCs w:val="28"/>
        </w:rPr>
      </w:pPr>
      <w:r w:rsidRPr="00E646AE">
        <w:rPr>
          <w:sz w:val="28"/>
          <w:szCs w:val="28"/>
        </w:rPr>
        <w:t xml:space="preserve"> «О внесении изменений в Устав Великоустюгского муниципального округа Вол</w:t>
      </w:r>
      <w:r w:rsidRPr="00E646AE">
        <w:rPr>
          <w:sz w:val="28"/>
          <w:szCs w:val="28"/>
        </w:rPr>
        <w:t>о</w:t>
      </w:r>
      <w:r w:rsidRPr="00E646AE">
        <w:rPr>
          <w:sz w:val="28"/>
          <w:szCs w:val="28"/>
        </w:rPr>
        <w:t>годской области»</w:t>
      </w:r>
    </w:p>
    <w:p w:rsidR="00E646AE" w:rsidRPr="00E646AE" w:rsidRDefault="00E646AE" w:rsidP="00E646AE">
      <w:pPr>
        <w:jc w:val="center"/>
        <w:rPr>
          <w:sz w:val="28"/>
          <w:szCs w:val="28"/>
        </w:rPr>
      </w:pPr>
    </w:p>
    <w:p w:rsidR="00E646AE" w:rsidRPr="00E646AE" w:rsidRDefault="00E646AE" w:rsidP="00E646AE">
      <w:pPr>
        <w:ind w:firstLine="708"/>
        <w:jc w:val="both"/>
        <w:rPr>
          <w:sz w:val="28"/>
          <w:szCs w:val="28"/>
        </w:rPr>
      </w:pPr>
      <w:r w:rsidRPr="00E646AE">
        <w:rPr>
          <w:sz w:val="28"/>
          <w:szCs w:val="28"/>
        </w:rPr>
        <w:t>Председатель Великоустюгской Думы, руководитель рабочей группы;</w:t>
      </w:r>
    </w:p>
    <w:p w:rsidR="00E646AE" w:rsidRPr="00E646AE" w:rsidRDefault="00E646AE" w:rsidP="00E646AE">
      <w:pPr>
        <w:ind w:firstLine="708"/>
        <w:jc w:val="both"/>
        <w:rPr>
          <w:sz w:val="28"/>
          <w:szCs w:val="28"/>
        </w:rPr>
      </w:pPr>
      <w:r w:rsidRPr="00E646AE">
        <w:rPr>
          <w:sz w:val="28"/>
          <w:szCs w:val="28"/>
        </w:rPr>
        <w:t>заместитель Главы Велик</w:t>
      </w:r>
      <w:r w:rsidRPr="00E646AE">
        <w:rPr>
          <w:sz w:val="28"/>
          <w:szCs w:val="28"/>
        </w:rPr>
        <w:t>о</w:t>
      </w:r>
      <w:r w:rsidRPr="00E646AE">
        <w:rPr>
          <w:sz w:val="28"/>
          <w:szCs w:val="28"/>
        </w:rPr>
        <w:t>устюгского  муниципального округа, начальник правового управления;</w:t>
      </w:r>
    </w:p>
    <w:p w:rsidR="00E646AE" w:rsidRPr="00E646AE" w:rsidRDefault="00E646AE" w:rsidP="00E646AE">
      <w:pPr>
        <w:ind w:firstLine="708"/>
        <w:jc w:val="both"/>
        <w:rPr>
          <w:sz w:val="28"/>
          <w:szCs w:val="28"/>
        </w:rPr>
      </w:pPr>
      <w:r w:rsidRPr="00E646AE">
        <w:rPr>
          <w:sz w:val="28"/>
          <w:szCs w:val="28"/>
        </w:rPr>
        <w:t>председатель комиссии по экономическим, бюджетным и социальным в</w:t>
      </w:r>
      <w:r w:rsidRPr="00E646AE">
        <w:rPr>
          <w:sz w:val="28"/>
          <w:szCs w:val="28"/>
        </w:rPr>
        <w:t>о</w:t>
      </w:r>
      <w:r w:rsidRPr="00E646AE">
        <w:rPr>
          <w:sz w:val="28"/>
          <w:szCs w:val="28"/>
        </w:rPr>
        <w:t>просам;</w:t>
      </w:r>
    </w:p>
    <w:p w:rsidR="00E646AE" w:rsidRPr="00E646AE" w:rsidRDefault="00E646AE" w:rsidP="00E646AE">
      <w:pPr>
        <w:ind w:firstLine="708"/>
        <w:jc w:val="both"/>
        <w:rPr>
          <w:sz w:val="28"/>
          <w:szCs w:val="28"/>
        </w:rPr>
      </w:pPr>
      <w:r w:rsidRPr="00E646AE">
        <w:rPr>
          <w:sz w:val="28"/>
          <w:szCs w:val="28"/>
        </w:rPr>
        <w:t>председатель комиссии по правовым вопросам, Регламенту и депутатской этике;</w:t>
      </w:r>
    </w:p>
    <w:p w:rsidR="00E646AE" w:rsidRPr="00E646AE" w:rsidRDefault="00E646AE" w:rsidP="00E646AE">
      <w:pPr>
        <w:ind w:firstLine="708"/>
        <w:jc w:val="both"/>
        <w:rPr>
          <w:sz w:val="28"/>
          <w:szCs w:val="28"/>
        </w:rPr>
      </w:pPr>
      <w:r w:rsidRPr="00E646AE">
        <w:rPr>
          <w:sz w:val="28"/>
          <w:szCs w:val="28"/>
        </w:rPr>
        <w:t>начальник организационно-правового отдела Великоустюгской Думы.</w:t>
      </w:r>
    </w:p>
    <w:p w:rsidR="00E646AE" w:rsidRPr="00E646AE" w:rsidRDefault="00E646AE" w:rsidP="00E646AE">
      <w:pPr>
        <w:ind w:firstLine="708"/>
        <w:jc w:val="both"/>
        <w:rPr>
          <w:sz w:val="28"/>
          <w:szCs w:val="28"/>
        </w:rPr>
      </w:pPr>
    </w:p>
    <w:p w:rsidR="00E646AE" w:rsidRPr="00E646AE" w:rsidRDefault="00E646AE" w:rsidP="00E646AE">
      <w:pPr>
        <w:ind w:firstLine="708"/>
        <w:jc w:val="both"/>
        <w:rPr>
          <w:sz w:val="28"/>
          <w:szCs w:val="28"/>
        </w:rPr>
      </w:pPr>
    </w:p>
    <w:p w:rsidR="00E646AE" w:rsidRPr="00E646AE" w:rsidRDefault="00E646AE" w:rsidP="00E646AE">
      <w:pPr>
        <w:ind w:firstLine="708"/>
        <w:jc w:val="both"/>
        <w:rPr>
          <w:sz w:val="28"/>
          <w:szCs w:val="28"/>
        </w:rPr>
      </w:pPr>
    </w:p>
    <w:p w:rsidR="00E646AE" w:rsidRPr="00E646AE" w:rsidRDefault="00E646AE" w:rsidP="00E646AE">
      <w:pPr>
        <w:ind w:firstLine="708"/>
        <w:jc w:val="both"/>
        <w:rPr>
          <w:sz w:val="28"/>
          <w:szCs w:val="28"/>
        </w:rPr>
      </w:pPr>
    </w:p>
    <w:p w:rsidR="00E646AE" w:rsidRPr="00E646AE" w:rsidRDefault="00E646AE" w:rsidP="00E646AE">
      <w:pPr>
        <w:ind w:firstLine="708"/>
        <w:jc w:val="both"/>
        <w:rPr>
          <w:sz w:val="28"/>
          <w:szCs w:val="28"/>
        </w:rPr>
      </w:pPr>
    </w:p>
    <w:p w:rsidR="00E646AE" w:rsidRPr="00E646AE" w:rsidRDefault="00E646AE" w:rsidP="00E646AE">
      <w:pPr>
        <w:ind w:firstLine="708"/>
        <w:jc w:val="both"/>
        <w:rPr>
          <w:sz w:val="28"/>
          <w:szCs w:val="28"/>
        </w:rPr>
      </w:pPr>
    </w:p>
    <w:p w:rsidR="00E646AE" w:rsidRPr="00E646AE" w:rsidRDefault="00E646AE" w:rsidP="00E646AE">
      <w:pPr>
        <w:ind w:firstLine="708"/>
        <w:jc w:val="both"/>
        <w:rPr>
          <w:sz w:val="28"/>
          <w:szCs w:val="28"/>
        </w:rPr>
      </w:pPr>
    </w:p>
    <w:p w:rsidR="00E646AE" w:rsidRPr="00E646AE" w:rsidRDefault="00E646AE" w:rsidP="00E646AE">
      <w:pPr>
        <w:ind w:firstLine="708"/>
        <w:jc w:val="both"/>
        <w:rPr>
          <w:sz w:val="28"/>
          <w:szCs w:val="28"/>
        </w:rPr>
      </w:pPr>
    </w:p>
    <w:p w:rsidR="00E646AE" w:rsidRPr="00E646AE" w:rsidRDefault="00E646AE" w:rsidP="00E646AE">
      <w:pPr>
        <w:ind w:firstLine="708"/>
        <w:jc w:val="both"/>
        <w:rPr>
          <w:sz w:val="28"/>
          <w:szCs w:val="28"/>
        </w:rPr>
      </w:pPr>
    </w:p>
    <w:p w:rsidR="00E646AE" w:rsidRDefault="00E646AE" w:rsidP="00E646AE">
      <w:pPr>
        <w:ind w:firstLine="708"/>
        <w:jc w:val="both"/>
        <w:rPr>
          <w:sz w:val="26"/>
          <w:szCs w:val="26"/>
        </w:rPr>
      </w:pPr>
    </w:p>
    <w:p w:rsidR="00E646AE" w:rsidRDefault="00E646AE" w:rsidP="00E646AE">
      <w:pPr>
        <w:ind w:firstLine="708"/>
        <w:jc w:val="both"/>
        <w:rPr>
          <w:sz w:val="26"/>
          <w:szCs w:val="26"/>
        </w:rPr>
      </w:pPr>
    </w:p>
    <w:p w:rsidR="00E646AE" w:rsidRDefault="00E646AE" w:rsidP="00E646AE">
      <w:pPr>
        <w:ind w:firstLine="708"/>
        <w:jc w:val="both"/>
        <w:rPr>
          <w:sz w:val="26"/>
          <w:szCs w:val="26"/>
        </w:rPr>
      </w:pPr>
    </w:p>
    <w:p w:rsidR="00E646AE" w:rsidRDefault="00E646AE" w:rsidP="00E646AE">
      <w:pPr>
        <w:ind w:firstLine="708"/>
        <w:jc w:val="both"/>
        <w:rPr>
          <w:sz w:val="26"/>
          <w:szCs w:val="26"/>
        </w:rPr>
      </w:pPr>
    </w:p>
    <w:p w:rsidR="00E646AE" w:rsidRDefault="00E646AE" w:rsidP="00E646AE">
      <w:pPr>
        <w:ind w:firstLine="708"/>
        <w:jc w:val="both"/>
        <w:rPr>
          <w:sz w:val="26"/>
          <w:szCs w:val="26"/>
        </w:rPr>
      </w:pPr>
    </w:p>
    <w:p w:rsidR="00E646AE" w:rsidRDefault="00E646AE" w:rsidP="00E646AE">
      <w:pPr>
        <w:ind w:firstLine="708"/>
        <w:jc w:val="both"/>
        <w:rPr>
          <w:sz w:val="26"/>
          <w:szCs w:val="26"/>
        </w:rPr>
      </w:pPr>
    </w:p>
    <w:p w:rsidR="00E646AE" w:rsidRDefault="00E646AE" w:rsidP="00E646AE">
      <w:pPr>
        <w:ind w:firstLine="708"/>
        <w:jc w:val="both"/>
        <w:rPr>
          <w:sz w:val="26"/>
          <w:szCs w:val="26"/>
        </w:rPr>
      </w:pPr>
    </w:p>
    <w:p w:rsidR="00E646AE" w:rsidRDefault="00E646AE" w:rsidP="00E646AE">
      <w:pPr>
        <w:ind w:firstLine="708"/>
        <w:jc w:val="both"/>
        <w:rPr>
          <w:sz w:val="26"/>
          <w:szCs w:val="26"/>
        </w:rPr>
      </w:pPr>
    </w:p>
    <w:sectPr w:rsidR="00E646AE" w:rsidSect="00D9101A">
      <w:headerReference w:type="default" r:id="rId10"/>
      <w:headerReference w:type="first" r:id="rId11"/>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2F" w:rsidRDefault="004B0F2F" w:rsidP="00A66CA7">
      <w:r>
        <w:separator/>
      </w:r>
    </w:p>
  </w:endnote>
  <w:endnote w:type="continuationSeparator" w:id="0">
    <w:p w:rsidR="004B0F2F" w:rsidRDefault="004B0F2F" w:rsidP="00A6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2F" w:rsidRDefault="004B0F2F" w:rsidP="00A66CA7">
      <w:r>
        <w:separator/>
      </w:r>
    </w:p>
  </w:footnote>
  <w:footnote w:type="continuationSeparator" w:id="0">
    <w:p w:rsidR="004B0F2F" w:rsidRDefault="004B0F2F" w:rsidP="00A6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96219"/>
      <w:docPartObj>
        <w:docPartGallery w:val="Page Numbers (Top of Page)"/>
        <w:docPartUnique/>
      </w:docPartObj>
    </w:sdtPr>
    <w:sdtEndPr/>
    <w:sdtContent>
      <w:p w:rsidR="00D9101A" w:rsidRDefault="00D9101A" w:rsidP="00277D26">
        <w:pPr>
          <w:pStyle w:val="a3"/>
          <w:jc w:val="right"/>
        </w:pPr>
        <w:r>
          <w:fldChar w:fldCharType="begin"/>
        </w:r>
        <w:r>
          <w:instrText>PAGE   \* MERGEFORMAT</w:instrText>
        </w:r>
        <w:r>
          <w:fldChar w:fldCharType="separate"/>
        </w:r>
        <w:r w:rsidR="00E646AE">
          <w:rPr>
            <w:noProof/>
          </w:rPr>
          <w:t>2</w:t>
        </w:r>
        <w:r>
          <w:fldChar w:fldCharType="end"/>
        </w:r>
      </w:p>
    </w:sdtContent>
  </w:sdt>
  <w:p w:rsidR="00B84C17" w:rsidRDefault="00B84C17" w:rsidP="00E35825">
    <w:pPr>
      <w:pStyle w:val="a3"/>
      <w:tabs>
        <w:tab w:val="clear" w:pos="4677"/>
        <w:tab w:val="clear" w:pos="9355"/>
        <w:tab w:val="left" w:pos="18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1A" w:rsidRDefault="00D9101A">
    <w:pPr>
      <w:pStyle w:val="a3"/>
      <w:jc w:val="right"/>
    </w:pPr>
  </w:p>
  <w:p w:rsidR="00D9101A" w:rsidRDefault="00D910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29312F"/>
    <w:multiLevelType w:val="hybridMultilevel"/>
    <w:tmpl w:val="23746996"/>
    <w:lvl w:ilvl="0" w:tplc="AA8C4FC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38A2606F"/>
    <w:multiLevelType w:val="hybridMultilevel"/>
    <w:tmpl w:val="6CC07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508CC"/>
    <w:multiLevelType w:val="hybridMultilevel"/>
    <w:tmpl w:val="7026D1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DD05815"/>
    <w:multiLevelType w:val="hybridMultilevel"/>
    <w:tmpl w:val="119008CA"/>
    <w:lvl w:ilvl="0" w:tplc="58E6F56A">
      <w:start w:val="1"/>
      <w:numFmt w:val="upperRoman"/>
      <w:lvlText w:val="%1."/>
      <w:lvlJc w:val="left"/>
      <w:pPr>
        <w:tabs>
          <w:tab w:val="num" w:pos="1429"/>
        </w:tabs>
        <w:ind w:left="1429" w:hanging="720"/>
      </w:pPr>
      <w:rPr>
        <w:rFonts w:hint="default"/>
        <w:u w:val="none"/>
      </w:rPr>
    </w:lvl>
    <w:lvl w:ilvl="1" w:tplc="B294750C">
      <w:start w:val="1"/>
      <w:numFmt w:val="decimal"/>
      <w:lvlText w:val="%2."/>
      <w:lvlJc w:val="left"/>
      <w:pPr>
        <w:tabs>
          <w:tab w:val="num" w:pos="2164"/>
        </w:tabs>
        <w:ind w:left="2164" w:hanging="73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A1E69F7"/>
    <w:multiLevelType w:val="hybridMultilevel"/>
    <w:tmpl w:val="0B342406"/>
    <w:lvl w:ilvl="0" w:tplc="0DDAC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9F5537"/>
    <w:multiLevelType w:val="hybridMultilevel"/>
    <w:tmpl w:val="E52663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765732BC"/>
    <w:multiLevelType w:val="hybridMultilevel"/>
    <w:tmpl w:val="ADECC41A"/>
    <w:lvl w:ilvl="0" w:tplc="47D64CD2">
      <w:start w:val="1"/>
      <w:numFmt w:val="decimal"/>
      <w:lvlText w:val="%1."/>
      <w:lvlJc w:val="left"/>
      <w:pPr>
        <w:tabs>
          <w:tab w:val="num" w:pos="1069"/>
        </w:tabs>
        <w:ind w:left="1069" w:hanging="360"/>
      </w:pPr>
      <w:rPr>
        <w:rFonts w:hint="default"/>
        <w:u w:val="none"/>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DA"/>
    <w:rsid w:val="00005B59"/>
    <w:rsid w:val="0002688A"/>
    <w:rsid w:val="000721A4"/>
    <w:rsid w:val="00081886"/>
    <w:rsid w:val="000D043D"/>
    <w:rsid w:val="00104428"/>
    <w:rsid w:val="0013768E"/>
    <w:rsid w:val="001606F1"/>
    <w:rsid w:val="00166522"/>
    <w:rsid w:val="00214A33"/>
    <w:rsid w:val="00265424"/>
    <w:rsid w:val="00277D26"/>
    <w:rsid w:val="002D709B"/>
    <w:rsid w:val="003309A3"/>
    <w:rsid w:val="00341464"/>
    <w:rsid w:val="00384C9A"/>
    <w:rsid w:val="0044553C"/>
    <w:rsid w:val="00446D22"/>
    <w:rsid w:val="0045083A"/>
    <w:rsid w:val="00486B0F"/>
    <w:rsid w:val="004B0F2F"/>
    <w:rsid w:val="004B3608"/>
    <w:rsid w:val="004D0F7C"/>
    <w:rsid w:val="004E2EAB"/>
    <w:rsid w:val="00520EEB"/>
    <w:rsid w:val="00541ADA"/>
    <w:rsid w:val="005A783B"/>
    <w:rsid w:val="005B47BF"/>
    <w:rsid w:val="005E55D2"/>
    <w:rsid w:val="00680D12"/>
    <w:rsid w:val="006C0F6D"/>
    <w:rsid w:val="006C2B8C"/>
    <w:rsid w:val="006D68BE"/>
    <w:rsid w:val="00730087"/>
    <w:rsid w:val="007367A4"/>
    <w:rsid w:val="00752626"/>
    <w:rsid w:val="0076574F"/>
    <w:rsid w:val="007864F8"/>
    <w:rsid w:val="007C7C17"/>
    <w:rsid w:val="007D37BA"/>
    <w:rsid w:val="00810F46"/>
    <w:rsid w:val="008339E4"/>
    <w:rsid w:val="0085212C"/>
    <w:rsid w:val="00885ADB"/>
    <w:rsid w:val="008977E1"/>
    <w:rsid w:val="008D5FA1"/>
    <w:rsid w:val="009C2546"/>
    <w:rsid w:val="009D7B6D"/>
    <w:rsid w:val="00A66CA7"/>
    <w:rsid w:val="00AB109F"/>
    <w:rsid w:val="00AC42B0"/>
    <w:rsid w:val="00AD4CB1"/>
    <w:rsid w:val="00B03363"/>
    <w:rsid w:val="00B50336"/>
    <w:rsid w:val="00B84C17"/>
    <w:rsid w:val="00BB1402"/>
    <w:rsid w:val="00BF160C"/>
    <w:rsid w:val="00C126E7"/>
    <w:rsid w:val="00C26016"/>
    <w:rsid w:val="00C3265A"/>
    <w:rsid w:val="00C3655F"/>
    <w:rsid w:val="00C52213"/>
    <w:rsid w:val="00C7251D"/>
    <w:rsid w:val="00C80DA6"/>
    <w:rsid w:val="00CF35A8"/>
    <w:rsid w:val="00CF3FDB"/>
    <w:rsid w:val="00D56934"/>
    <w:rsid w:val="00D76C76"/>
    <w:rsid w:val="00D90F30"/>
    <w:rsid w:val="00D9101A"/>
    <w:rsid w:val="00D92BAC"/>
    <w:rsid w:val="00DB62CA"/>
    <w:rsid w:val="00DD10D6"/>
    <w:rsid w:val="00E35825"/>
    <w:rsid w:val="00E50B17"/>
    <w:rsid w:val="00E646AE"/>
    <w:rsid w:val="00E73B70"/>
    <w:rsid w:val="00F73F4F"/>
    <w:rsid w:val="00F819AC"/>
    <w:rsid w:val="00FC552D"/>
    <w:rsid w:val="00FD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semiHidden/>
    <w:unhideWhenUsed/>
    <w:qFormat/>
    <w:rsid w:val="00486B0F"/>
    <w:pPr>
      <w:keepNext/>
      <w:jc w:val="center"/>
      <w:outlineLvl w:val="1"/>
    </w:pPr>
    <w:rPr>
      <w:b/>
      <w:bCs/>
      <w:sz w:val="40"/>
    </w:rPr>
  </w:style>
  <w:style w:type="paragraph" w:styleId="3">
    <w:name w:val="heading 3"/>
    <w:basedOn w:val="a"/>
    <w:next w:val="a"/>
    <w:link w:val="30"/>
    <w:uiPriority w:val="9"/>
    <w:semiHidden/>
    <w:unhideWhenUsed/>
    <w:qFormat/>
    <w:rsid w:val="001665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486B0F"/>
    <w:rPr>
      <w:rFonts w:ascii="Times New Roman" w:eastAsia="Times New Roman" w:hAnsi="Times New Roman" w:cs="Times New Roman"/>
      <w:b/>
      <w:bCs/>
      <w:sz w:val="40"/>
      <w:szCs w:val="24"/>
      <w:lang w:eastAsia="ru-RU"/>
    </w:rPr>
  </w:style>
  <w:style w:type="paragraph" w:styleId="a3">
    <w:name w:val="header"/>
    <w:basedOn w:val="a"/>
    <w:link w:val="a4"/>
    <w:unhideWhenUsed/>
    <w:rsid w:val="00486B0F"/>
    <w:pPr>
      <w:tabs>
        <w:tab w:val="center" w:pos="4677"/>
        <w:tab w:val="right" w:pos="9355"/>
      </w:tabs>
    </w:pPr>
  </w:style>
  <w:style w:type="character" w:customStyle="1" w:styleId="a4">
    <w:name w:val="Верхний колонтитул Знак"/>
    <w:basedOn w:val="a0"/>
    <w:link w:val="a3"/>
    <w:rsid w:val="00486B0F"/>
    <w:rPr>
      <w:rFonts w:ascii="Times New Roman" w:eastAsia="Times New Roman" w:hAnsi="Times New Roman" w:cs="Times New Roman"/>
      <w:sz w:val="24"/>
      <w:szCs w:val="24"/>
      <w:lang w:eastAsia="ru-RU"/>
    </w:rPr>
  </w:style>
  <w:style w:type="paragraph" w:styleId="a5">
    <w:name w:val="caption"/>
    <w:basedOn w:val="a"/>
    <w:next w:val="a"/>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486B0F"/>
    <w:rPr>
      <w:rFonts w:ascii="Tahoma" w:hAnsi="Tahoma" w:cs="Tahoma"/>
      <w:sz w:val="16"/>
      <w:szCs w:val="16"/>
    </w:rPr>
  </w:style>
  <w:style w:type="character" w:customStyle="1" w:styleId="ab">
    <w:name w:val="Текст выноски Знак"/>
    <w:basedOn w:val="a0"/>
    <w:link w:val="aa"/>
    <w:uiPriority w:val="99"/>
    <w:semiHidden/>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uiPriority w:val="99"/>
    <w:rsid w:val="00A66CA7"/>
    <w:rPr>
      <w:rFonts w:ascii="Times New Roman" w:eastAsia="Times New Roman" w:hAnsi="Times New Roman" w:cs="Times New Roman"/>
      <w:sz w:val="24"/>
      <w:szCs w:val="24"/>
      <w:lang w:eastAsia="ru-RU"/>
    </w:rPr>
  </w:style>
  <w:style w:type="paragraph" w:customStyle="1" w:styleId="ConsPlusNormal">
    <w:name w:val="ConsPlusNormal"/>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rsid w:val="00F819AC"/>
    <w:pPr>
      <w:suppressAutoHyphens/>
      <w:jc w:val="center"/>
    </w:pPr>
    <w:rPr>
      <w:b/>
      <w:bCs/>
      <w:lang w:eastAsia="ar-SA"/>
    </w:rPr>
  </w:style>
  <w:style w:type="character" w:styleId="ae">
    <w:name w:val="Hyperlink"/>
    <w:basedOn w:val="a0"/>
    <w:uiPriority w:val="99"/>
    <w:unhideWhenUsed/>
    <w:rsid w:val="00B84C17"/>
    <w:rPr>
      <w:color w:val="0000FF"/>
      <w:u w:val="single"/>
    </w:rPr>
  </w:style>
  <w:style w:type="character" w:customStyle="1" w:styleId="organictitlecontentspan">
    <w:name w:val="organictitlecontentspan"/>
    <w:basedOn w:val="a0"/>
    <w:rsid w:val="00B84C17"/>
  </w:style>
  <w:style w:type="paragraph" w:styleId="af">
    <w:name w:val="Normal (Web)"/>
    <w:basedOn w:val="a"/>
    <w:uiPriority w:val="99"/>
    <w:unhideWhenUsed/>
    <w:rsid w:val="00BB1402"/>
    <w:pPr>
      <w:spacing w:before="100" w:beforeAutospacing="1" w:after="100" w:afterAutospacing="1"/>
    </w:pPr>
  </w:style>
  <w:style w:type="character" w:styleId="af0">
    <w:name w:val="FollowedHyperlink"/>
    <w:basedOn w:val="a0"/>
    <w:uiPriority w:val="99"/>
    <w:semiHidden/>
    <w:unhideWhenUsed/>
    <w:rsid w:val="00AC42B0"/>
    <w:rPr>
      <w:color w:val="800080"/>
      <w:u w:val="single"/>
    </w:rPr>
  </w:style>
  <w:style w:type="paragraph" w:customStyle="1" w:styleId="xl63">
    <w:name w:val="xl6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4">
    <w:name w:val="xl64"/>
    <w:basedOn w:val="a"/>
    <w:rsid w:val="00AC42B0"/>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5">
    <w:name w:val="xl65"/>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6">
    <w:name w:val="xl66"/>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7">
    <w:name w:val="xl67"/>
    <w:basedOn w:val="a"/>
    <w:rsid w:val="00AC42B0"/>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8">
    <w:name w:val="xl68"/>
    <w:basedOn w:val="a"/>
    <w:rsid w:val="00AC42B0"/>
    <w:pPr>
      <w:shd w:val="clear" w:color="000000" w:fill="FFFFFF"/>
      <w:spacing w:before="100" w:beforeAutospacing="1" w:after="100" w:afterAutospacing="1"/>
    </w:pPr>
    <w:rPr>
      <w:rFonts w:ascii="Tahoma" w:hAnsi="Tahoma" w:cs="Tahoma"/>
      <w:color w:val="000000"/>
      <w:sz w:val="14"/>
      <w:szCs w:val="14"/>
    </w:rPr>
  </w:style>
  <w:style w:type="paragraph" w:customStyle="1" w:styleId="xl69">
    <w:name w:val="xl69"/>
    <w:basedOn w:val="a"/>
    <w:rsid w:val="00AC42B0"/>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0">
    <w:name w:val="xl70"/>
    <w:basedOn w:val="a"/>
    <w:rsid w:val="00AC42B0"/>
    <w:pPr>
      <w:pBdr>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1">
    <w:name w:val="xl71"/>
    <w:basedOn w:val="a"/>
    <w:rsid w:val="00AC42B0"/>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2">
    <w:name w:val="xl72"/>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3">
    <w:name w:val="xl73"/>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4">
    <w:name w:val="xl74"/>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5">
    <w:name w:val="xl75"/>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6">
    <w:name w:val="xl76"/>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8">
    <w:name w:val="xl78"/>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79">
    <w:name w:val="xl79"/>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0">
    <w:name w:val="xl80"/>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1">
    <w:name w:val="xl81"/>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2">
    <w:name w:val="xl82"/>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3">
    <w:name w:val="xl8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4">
    <w:name w:val="xl84"/>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5">
    <w:name w:val="xl85"/>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6">
    <w:name w:val="xl86"/>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7">
    <w:name w:val="xl87"/>
    <w:basedOn w:val="a"/>
    <w:rsid w:val="00AC42B0"/>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8">
    <w:name w:val="xl88"/>
    <w:basedOn w:val="a"/>
    <w:rsid w:val="00AC42B0"/>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9">
    <w:name w:val="xl89"/>
    <w:basedOn w:val="a"/>
    <w:rsid w:val="00AC42B0"/>
    <w:pP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0">
    <w:name w:val="xl90"/>
    <w:basedOn w:val="a"/>
    <w:rsid w:val="00AC42B0"/>
    <w:pP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91">
    <w:name w:val="xl91"/>
    <w:basedOn w:val="a"/>
    <w:rsid w:val="00AC42B0"/>
    <w:pPr>
      <w:shd w:val="clear" w:color="000000" w:fill="FFFFFF"/>
      <w:spacing w:before="100" w:beforeAutospacing="1" w:after="100" w:afterAutospacing="1"/>
      <w:jc w:val="right"/>
      <w:textAlignment w:val="center"/>
    </w:pPr>
    <w:rPr>
      <w:rFonts w:ascii="Tahoma" w:hAnsi="Tahoma" w:cs="Tahoma"/>
      <w:b/>
      <w:bCs/>
      <w:color w:val="000000"/>
      <w:sz w:val="14"/>
      <w:szCs w:val="14"/>
    </w:rPr>
  </w:style>
  <w:style w:type="paragraph" w:customStyle="1" w:styleId="xl92">
    <w:name w:val="xl9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4"/>
      <w:szCs w:val="14"/>
    </w:rPr>
  </w:style>
  <w:style w:type="paragraph" w:customStyle="1" w:styleId="xl93">
    <w:name w:val="xl93"/>
    <w:basedOn w:val="a"/>
    <w:rsid w:val="00AC42B0"/>
    <w:pP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4">
    <w:name w:val="xl94"/>
    <w:basedOn w:val="a"/>
    <w:rsid w:val="00AC42B0"/>
    <w:pPr>
      <w:pBdr>
        <w:bottom w:val="single" w:sz="4" w:space="0" w:color="000000"/>
      </w:pBdr>
      <w:shd w:val="clear" w:color="000000" w:fill="FFFFFF"/>
      <w:spacing w:before="100" w:beforeAutospacing="1" w:after="100" w:afterAutospacing="1"/>
      <w:textAlignment w:val="center"/>
    </w:pPr>
    <w:rPr>
      <w:rFonts w:ascii="Tahoma" w:hAnsi="Tahoma" w:cs="Tahoma"/>
      <w:i/>
      <w:iCs/>
      <w:color w:val="000000"/>
      <w:sz w:val="14"/>
      <w:szCs w:val="14"/>
    </w:rPr>
  </w:style>
  <w:style w:type="paragraph" w:customStyle="1" w:styleId="xl95">
    <w:name w:val="xl95"/>
    <w:basedOn w:val="a"/>
    <w:rsid w:val="00AC42B0"/>
    <w:pPr>
      <w:shd w:val="clear" w:color="000000" w:fill="FFFFFF"/>
      <w:spacing w:before="100" w:beforeAutospacing="1" w:after="100" w:afterAutospacing="1"/>
      <w:jc w:val="center"/>
      <w:textAlignment w:val="center"/>
    </w:pPr>
    <w:rPr>
      <w:rFonts w:ascii="Tahoma" w:hAnsi="Tahoma" w:cs="Tahoma"/>
      <w:color w:val="000000"/>
      <w:sz w:val="12"/>
      <w:szCs w:val="12"/>
    </w:rPr>
  </w:style>
  <w:style w:type="paragraph" w:customStyle="1" w:styleId="xl96">
    <w:name w:val="xl96"/>
    <w:basedOn w:val="a"/>
    <w:rsid w:val="00AC42B0"/>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8">
    <w:name w:val="xl98"/>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9">
    <w:name w:val="xl99"/>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0">
    <w:name w:val="xl100"/>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1">
    <w:name w:val="xl101"/>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102">
    <w:name w:val="xl102"/>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103">
    <w:name w:val="xl103"/>
    <w:basedOn w:val="a"/>
    <w:rsid w:val="00AC42B0"/>
    <w:pPr>
      <w:pBdr>
        <w:top w:val="single" w:sz="4" w:space="0" w:color="000000"/>
        <w:right w:val="single" w:sz="4" w:space="0" w:color="000000"/>
      </w:pBdr>
      <w:shd w:val="clear" w:color="000000" w:fill="FFFFFF"/>
      <w:spacing w:before="100" w:beforeAutospacing="1" w:after="100" w:afterAutospacing="1"/>
      <w:textAlignment w:val="center"/>
    </w:pPr>
    <w:rPr>
      <w:rFonts w:ascii="Tahoma" w:hAnsi="Tahoma" w:cs="Tahoma"/>
      <w:b/>
      <w:bCs/>
      <w:color w:val="000000"/>
      <w:sz w:val="16"/>
      <w:szCs w:val="16"/>
    </w:rPr>
  </w:style>
  <w:style w:type="paragraph" w:customStyle="1" w:styleId="xl104">
    <w:name w:val="xl104"/>
    <w:basedOn w:val="a"/>
    <w:rsid w:val="00AC42B0"/>
    <w:pPr>
      <w:pBdr>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5">
    <w:name w:val="xl105"/>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6">
    <w:name w:val="xl106"/>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7">
    <w:name w:val="xl107"/>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8">
    <w:name w:val="xl108"/>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9">
    <w:name w:val="xl109"/>
    <w:basedOn w:val="a"/>
    <w:rsid w:val="00AC42B0"/>
    <w:pPr>
      <w:shd w:val="clear" w:color="000000" w:fill="FFFFFF"/>
      <w:spacing w:before="100" w:beforeAutospacing="1" w:after="100" w:afterAutospacing="1"/>
      <w:jc w:val="right"/>
    </w:pPr>
    <w:rPr>
      <w:rFonts w:ascii="Tahoma" w:hAnsi="Tahoma" w:cs="Tahoma"/>
      <w:color w:val="000000"/>
      <w:sz w:val="14"/>
      <w:szCs w:val="14"/>
    </w:rPr>
  </w:style>
  <w:style w:type="paragraph" w:customStyle="1" w:styleId="xl110">
    <w:name w:val="xl110"/>
    <w:basedOn w:val="a"/>
    <w:rsid w:val="00AC42B0"/>
    <w:pPr>
      <w:pBdr>
        <w:top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1">
    <w:name w:val="xl111"/>
    <w:basedOn w:val="a"/>
    <w:rsid w:val="00AC42B0"/>
    <w:pPr>
      <w:pBdr>
        <w:top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112">
    <w:name w:val="xl112"/>
    <w:basedOn w:val="a"/>
    <w:rsid w:val="00AC42B0"/>
    <w:pPr>
      <w:shd w:val="clear" w:color="000000" w:fill="FFFFFF"/>
      <w:spacing w:before="100" w:beforeAutospacing="1" w:after="100" w:afterAutospacing="1"/>
      <w:jc w:val="right"/>
    </w:pPr>
    <w:rPr>
      <w:rFonts w:ascii="Tahoma" w:hAnsi="Tahoma" w:cs="Tahoma"/>
      <w:color w:val="000000"/>
      <w:sz w:val="2"/>
      <w:szCs w:val="2"/>
    </w:rPr>
  </w:style>
  <w:style w:type="paragraph" w:customStyle="1" w:styleId="xl113">
    <w:name w:val="xl113"/>
    <w:basedOn w:val="a"/>
    <w:rsid w:val="00AC42B0"/>
    <w:pPr>
      <w:pBdr>
        <w:top w:val="single" w:sz="8" w:space="0" w:color="000000"/>
      </w:pBdr>
      <w:shd w:val="clear" w:color="000000" w:fill="FFFFFF"/>
      <w:spacing w:before="100" w:beforeAutospacing="1" w:after="100" w:afterAutospacing="1"/>
      <w:jc w:val="right"/>
    </w:pPr>
    <w:rPr>
      <w:rFonts w:ascii="Tahoma" w:hAnsi="Tahoma" w:cs="Tahoma"/>
      <w:color w:val="000000"/>
      <w:sz w:val="2"/>
      <w:szCs w:val="2"/>
    </w:rPr>
  </w:style>
  <w:style w:type="paragraph" w:customStyle="1" w:styleId="xl114">
    <w:name w:val="xl114"/>
    <w:basedOn w:val="a"/>
    <w:rsid w:val="00AC42B0"/>
    <w:pPr>
      <w:shd w:val="clear" w:color="000000" w:fill="FFFFFF"/>
      <w:spacing w:before="100" w:beforeAutospacing="1" w:after="100" w:afterAutospacing="1"/>
      <w:jc w:val="right"/>
    </w:pPr>
    <w:rPr>
      <w:rFonts w:ascii="Tahoma" w:hAnsi="Tahoma" w:cs="Tahoma"/>
      <w:color w:val="000000"/>
      <w:sz w:val="6"/>
      <w:szCs w:val="6"/>
    </w:rPr>
  </w:style>
  <w:style w:type="paragraph" w:customStyle="1" w:styleId="xl115">
    <w:name w:val="xl115"/>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6">
    <w:name w:val="xl116"/>
    <w:basedOn w:val="a"/>
    <w:rsid w:val="00AC42B0"/>
    <w:pPr>
      <w:pBdr>
        <w:top w:val="single" w:sz="8"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7">
    <w:name w:val="xl117"/>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FF"/>
      <w:sz w:val="14"/>
      <w:szCs w:val="14"/>
    </w:rPr>
  </w:style>
  <w:style w:type="paragraph" w:customStyle="1" w:styleId="xl118">
    <w:name w:val="xl118"/>
    <w:basedOn w:val="a"/>
    <w:rsid w:val="00AC42B0"/>
    <w:pPr>
      <w:pBdr>
        <w:top w:val="single" w:sz="8"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9">
    <w:name w:val="xl119"/>
    <w:basedOn w:val="a"/>
    <w:rsid w:val="00AC42B0"/>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20">
    <w:name w:val="xl120"/>
    <w:basedOn w:val="a"/>
    <w:rsid w:val="00AC42B0"/>
    <w:pP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121">
    <w:name w:val="xl121"/>
    <w:basedOn w:val="a"/>
    <w:rsid w:val="00AC42B0"/>
    <w:pP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22">
    <w:name w:val="xl12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23">
    <w:name w:val="xl123"/>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i/>
      <w:iCs/>
      <w:color w:val="000000"/>
      <w:sz w:val="16"/>
      <w:szCs w:val="16"/>
    </w:rPr>
  </w:style>
  <w:style w:type="paragraph" w:styleId="af1">
    <w:name w:val="No Spacing"/>
    <w:uiPriority w:val="1"/>
    <w:qFormat/>
    <w:rsid w:val="00265424"/>
    <w:pPr>
      <w:spacing w:after="0" w:line="240" w:lineRule="auto"/>
    </w:pPr>
  </w:style>
  <w:style w:type="character" w:styleId="af2">
    <w:name w:val="Emphasis"/>
    <w:qFormat/>
    <w:rsid w:val="00265424"/>
    <w:rPr>
      <w:i/>
      <w:iCs/>
    </w:rPr>
  </w:style>
  <w:style w:type="paragraph" w:customStyle="1" w:styleId="ConsPlusNonformat">
    <w:name w:val="ConsPlusNonformat"/>
    <w:rsid w:val="002654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D92BAC"/>
    <w:pPr>
      <w:ind w:left="720"/>
      <w:contextualSpacing/>
    </w:pPr>
  </w:style>
  <w:style w:type="table" w:styleId="af4">
    <w:name w:val="Table Grid"/>
    <w:basedOn w:val="a1"/>
    <w:uiPriority w:val="39"/>
    <w:rsid w:val="00D92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66522"/>
    <w:rPr>
      <w:rFonts w:asciiTheme="majorHAnsi" w:eastAsiaTheme="majorEastAsia" w:hAnsiTheme="majorHAnsi" w:cstheme="majorBidi"/>
      <w:b/>
      <w:bCs/>
      <w:color w:val="4F81BD" w:themeColor="accent1"/>
      <w:sz w:val="24"/>
      <w:szCs w:val="24"/>
      <w:lang w:eastAsia="ru-RU"/>
    </w:rPr>
  </w:style>
  <w:style w:type="character" w:customStyle="1" w:styleId="fontstyle86">
    <w:name w:val="fontstyle86"/>
    <w:basedOn w:val="a0"/>
    <w:rsid w:val="00166522"/>
  </w:style>
  <w:style w:type="character" w:customStyle="1" w:styleId="fontstyle50">
    <w:name w:val="fontstyle50"/>
    <w:basedOn w:val="a0"/>
    <w:rsid w:val="00166522"/>
  </w:style>
  <w:style w:type="character" w:customStyle="1" w:styleId="fontstyle47">
    <w:name w:val="fontstyle47"/>
    <w:basedOn w:val="a0"/>
    <w:rsid w:val="00166522"/>
  </w:style>
  <w:style w:type="character" w:customStyle="1" w:styleId="fontstyle52">
    <w:name w:val="fontstyle52"/>
    <w:basedOn w:val="a0"/>
    <w:rsid w:val="00166522"/>
  </w:style>
  <w:style w:type="character" w:customStyle="1" w:styleId="12">
    <w:name w:val="Гиперссылка1"/>
    <w:basedOn w:val="a0"/>
    <w:rsid w:val="00166522"/>
  </w:style>
  <w:style w:type="character" w:customStyle="1" w:styleId="fontstyle70">
    <w:name w:val="fontstyle70"/>
    <w:basedOn w:val="a0"/>
    <w:rsid w:val="00166522"/>
  </w:style>
  <w:style w:type="paragraph" w:customStyle="1" w:styleId="Standard">
    <w:name w:val="Standard"/>
    <w:rsid w:val="00AD4CB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20">
    <w:name w:val="A2"/>
    <w:uiPriority w:val="99"/>
    <w:rsid w:val="00E646AE"/>
    <w:rPr>
      <w:b/>
      <w:bCs/>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semiHidden/>
    <w:unhideWhenUsed/>
    <w:qFormat/>
    <w:rsid w:val="00486B0F"/>
    <w:pPr>
      <w:keepNext/>
      <w:jc w:val="center"/>
      <w:outlineLvl w:val="1"/>
    </w:pPr>
    <w:rPr>
      <w:b/>
      <w:bCs/>
      <w:sz w:val="40"/>
    </w:rPr>
  </w:style>
  <w:style w:type="paragraph" w:styleId="3">
    <w:name w:val="heading 3"/>
    <w:basedOn w:val="a"/>
    <w:next w:val="a"/>
    <w:link w:val="30"/>
    <w:uiPriority w:val="9"/>
    <w:semiHidden/>
    <w:unhideWhenUsed/>
    <w:qFormat/>
    <w:rsid w:val="001665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486B0F"/>
    <w:rPr>
      <w:rFonts w:ascii="Times New Roman" w:eastAsia="Times New Roman" w:hAnsi="Times New Roman" w:cs="Times New Roman"/>
      <w:b/>
      <w:bCs/>
      <w:sz w:val="40"/>
      <w:szCs w:val="24"/>
      <w:lang w:eastAsia="ru-RU"/>
    </w:rPr>
  </w:style>
  <w:style w:type="paragraph" w:styleId="a3">
    <w:name w:val="header"/>
    <w:basedOn w:val="a"/>
    <w:link w:val="a4"/>
    <w:unhideWhenUsed/>
    <w:rsid w:val="00486B0F"/>
    <w:pPr>
      <w:tabs>
        <w:tab w:val="center" w:pos="4677"/>
        <w:tab w:val="right" w:pos="9355"/>
      </w:tabs>
    </w:pPr>
  </w:style>
  <w:style w:type="character" w:customStyle="1" w:styleId="a4">
    <w:name w:val="Верхний колонтитул Знак"/>
    <w:basedOn w:val="a0"/>
    <w:link w:val="a3"/>
    <w:rsid w:val="00486B0F"/>
    <w:rPr>
      <w:rFonts w:ascii="Times New Roman" w:eastAsia="Times New Roman" w:hAnsi="Times New Roman" w:cs="Times New Roman"/>
      <w:sz w:val="24"/>
      <w:szCs w:val="24"/>
      <w:lang w:eastAsia="ru-RU"/>
    </w:rPr>
  </w:style>
  <w:style w:type="paragraph" w:styleId="a5">
    <w:name w:val="caption"/>
    <w:basedOn w:val="a"/>
    <w:next w:val="a"/>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486B0F"/>
    <w:rPr>
      <w:rFonts w:ascii="Tahoma" w:hAnsi="Tahoma" w:cs="Tahoma"/>
      <w:sz w:val="16"/>
      <w:szCs w:val="16"/>
    </w:rPr>
  </w:style>
  <w:style w:type="character" w:customStyle="1" w:styleId="ab">
    <w:name w:val="Текст выноски Знак"/>
    <w:basedOn w:val="a0"/>
    <w:link w:val="aa"/>
    <w:uiPriority w:val="99"/>
    <w:semiHidden/>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uiPriority w:val="99"/>
    <w:rsid w:val="00A66CA7"/>
    <w:rPr>
      <w:rFonts w:ascii="Times New Roman" w:eastAsia="Times New Roman" w:hAnsi="Times New Roman" w:cs="Times New Roman"/>
      <w:sz w:val="24"/>
      <w:szCs w:val="24"/>
      <w:lang w:eastAsia="ru-RU"/>
    </w:rPr>
  </w:style>
  <w:style w:type="paragraph" w:customStyle="1" w:styleId="ConsPlusNormal">
    <w:name w:val="ConsPlusNormal"/>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rsid w:val="00F819AC"/>
    <w:pPr>
      <w:suppressAutoHyphens/>
      <w:jc w:val="center"/>
    </w:pPr>
    <w:rPr>
      <w:b/>
      <w:bCs/>
      <w:lang w:eastAsia="ar-SA"/>
    </w:rPr>
  </w:style>
  <w:style w:type="character" w:styleId="ae">
    <w:name w:val="Hyperlink"/>
    <w:basedOn w:val="a0"/>
    <w:uiPriority w:val="99"/>
    <w:unhideWhenUsed/>
    <w:rsid w:val="00B84C17"/>
    <w:rPr>
      <w:color w:val="0000FF"/>
      <w:u w:val="single"/>
    </w:rPr>
  </w:style>
  <w:style w:type="character" w:customStyle="1" w:styleId="organictitlecontentspan">
    <w:name w:val="organictitlecontentspan"/>
    <w:basedOn w:val="a0"/>
    <w:rsid w:val="00B84C17"/>
  </w:style>
  <w:style w:type="paragraph" w:styleId="af">
    <w:name w:val="Normal (Web)"/>
    <w:basedOn w:val="a"/>
    <w:uiPriority w:val="99"/>
    <w:unhideWhenUsed/>
    <w:rsid w:val="00BB1402"/>
    <w:pPr>
      <w:spacing w:before="100" w:beforeAutospacing="1" w:after="100" w:afterAutospacing="1"/>
    </w:pPr>
  </w:style>
  <w:style w:type="character" w:styleId="af0">
    <w:name w:val="FollowedHyperlink"/>
    <w:basedOn w:val="a0"/>
    <w:uiPriority w:val="99"/>
    <w:semiHidden/>
    <w:unhideWhenUsed/>
    <w:rsid w:val="00AC42B0"/>
    <w:rPr>
      <w:color w:val="800080"/>
      <w:u w:val="single"/>
    </w:rPr>
  </w:style>
  <w:style w:type="paragraph" w:customStyle="1" w:styleId="xl63">
    <w:name w:val="xl6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4">
    <w:name w:val="xl64"/>
    <w:basedOn w:val="a"/>
    <w:rsid w:val="00AC42B0"/>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5">
    <w:name w:val="xl65"/>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6">
    <w:name w:val="xl66"/>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7">
    <w:name w:val="xl67"/>
    <w:basedOn w:val="a"/>
    <w:rsid w:val="00AC42B0"/>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8">
    <w:name w:val="xl68"/>
    <w:basedOn w:val="a"/>
    <w:rsid w:val="00AC42B0"/>
    <w:pPr>
      <w:shd w:val="clear" w:color="000000" w:fill="FFFFFF"/>
      <w:spacing w:before="100" w:beforeAutospacing="1" w:after="100" w:afterAutospacing="1"/>
    </w:pPr>
    <w:rPr>
      <w:rFonts w:ascii="Tahoma" w:hAnsi="Tahoma" w:cs="Tahoma"/>
      <w:color w:val="000000"/>
      <w:sz w:val="14"/>
      <w:szCs w:val="14"/>
    </w:rPr>
  </w:style>
  <w:style w:type="paragraph" w:customStyle="1" w:styleId="xl69">
    <w:name w:val="xl69"/>
    <w:basedOn w:val="a"/>
    <w:rsid w:val="00AC42B0"/>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0">
    <w:name w:val="xl70"/>
    <w:basedOn w:val="a"/>
    <w:rsid w:val="00AC42B0"/>
    <w:pPr>
      <w:pBdr>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1">
    <w:name w:val="xl71"/>
    <w:basedOn w:val="a"/>
    <w:rsid w:val="00AC42B0"/>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2">
    <w:name w:val="xl72"/>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3">
    <w:name w:val="xl73"/>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4">
    <w:name w:val="xl74"/>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5">
    <w:name w:val="xl75"/>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6">
    <w:name w:val="xl76"/>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8">
    <w:name w:val="xl78"/>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79">
    <w:name w:val="xl79"/>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0">
    <w:name w:val="xl80"/>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1">
    <w:name w:val="xl81"/>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2">
    <w:name w:val="xl82"/>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3">
    <w:name w:val="xl8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4">
    <w:name w:val="xl84"/>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5">
    <w:name w:val="xl85"/>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6">
    <w:name w:val="xl86"/>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7">
    <w:name w:val="xl87"/>
    <w:basedOn w:val="a"/>
    <w:rsid w:val="00AC42B0"/>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8">
    <w:name w:val="xl88"/>
    <w:basedOn w:val="a"/>
    <w:rsid w:val="00AC42B0"/>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9">
    <w:name w:val="xl89"/>
    <w:basedOn w:val="a"/>
    <w:rsid w:val="00AC42B0"/>
    <w:pP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0">
    <w:name w:val="xl90"/>
    <w:basedOn w:val="a"/>
    <w:rsid w:val="00AC42B0"/>
    <w:pP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91">
    <w:name w:val="xl91"/>
    <w:basedOn w:val="a"/>
    <w:rsid w:val="00AC42B0"/>
    <w:pPr>
      <w:shd w:val="clear" w:color="000000" w:fill="FFFFFF"/>
      <w:spacing w:before="100" w:beforeAutospacing="1" w:after="100" w:afterAutospacing="1"/>
      <w:jc w:val="right"/>
      <w:textAlignment w:val="center"/>
    </w:pPr>
    <w:rPr>
      <w:rFonts w:ascii="Tahoma" w:hAnsi="Tahoma" w:cs="Tahoma"/>
      <w:b/>
      <w:bCs/>
      <w:color w:val="000000"/>
      <w:sz w:val="14"/>
      <w:szCs w:val="14"/>
    </w:rPr>
  </w:style>
  <w:style w:type="paragraph" w:customStyle="1" w:styleId="xl92">
    <w:name w:val="xl9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4"/>
      <w:szCs w:val="14"/>
    </w:rPr>
  </w:style>
  <w:style w:type="paragraph" w:customStyle="1" w:styleId="xl93">
    <w:name w:val="xl93"/>
    <w:basedOn w:val="a"/>
    <w:rsid w:val="00AC42B0"/>
    <w:pP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4">
    <w:name w:val="xl94"/>
    <w:basedOn w:val="a"/>
    <w:rsid w:val="00AC42B0"/>
    <w:pPr>
      <w:pBdr>
        <w:bottom w:val="single" w:sz="4" w:space="0" w:color="000000"/>
      </w:pBdr>
      <w:shd w:val="clear" w:color="000000" w:fill="FFFFFF"/>
      <w:spacing w:before="100" w:beforeAutospacing="1" w:after="100" w:afterAutospacing="1"/>
      <w:textAlignment w:val="center"/>
    </w:pPr>
    <w:rPr>
      <w:rFonts w:ascii="Tahoma" w:hAnsi="Tahoma" w:cs="Tahoma"/>
      <w:i/>
      <w:iCs/>
      <w:color w:val="000000"/>
      <w:sz w:val="14"/>
      <w:szCs w:val="14"/>
    </w:rPr>
  </w:style>
  <w:style w:type="paragraph" w:customStyle="1" w:styleId="xl95">
    <w:name w:val="xl95"/>
    <w:basedOn w:val="a"/>
    <w:rsid w:val="00AC42B0"/>
    <w:pPr>
      <w:shd w:val="clear" w:color="000000" w:fill="FFFFFF"/>
      <w:spacing w:before="100" w:beforeAutospacing="1" w:after="100" w:afterAutospacing="1"/>
      <w:jc w:val="center"/>
      <w:textAlignment w:val="center"/>
    </w:pPr>
    <w:rPr>
      <w:rFonts w:ascii="Tahoma" w:hAnsi="Tahoma" w:cs="Tahoma"/>
      <w:color w:val="000000"/>
      <w:sz w:val="12"/>
      <w:szCs w:val="12"/>
    </w:rPr>
  </w:style>
  <w:style w:type="paragraph" w:customStyle="1" w:styleId="xl96">
    <w:name w:val="xl96"/>
    <w:basedOn w:val="a"/>
    <w:rsid w:val="00AC42B0"/>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8">
    <w:name w:val="xl98"/>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9">
    <w:name w:val="xl99"/>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0">
    <w:name w:val="xl100"/>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1">
    <w:name w:val="xl101"/>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102">
    <w:name w:val="xl102"/>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103">
    <w:name w:val="xl103"/>
    <w:basedOn w:val="a"/>
    <w:rsid w:val="00AC42B0"/>
    <w:pPr>
      <w:pBdr>
        <w:top w:val="single" w:sz="4" w:space="0" w:color="000000"/>
        <w:right w:val="single" w:sz="4" w:space="0" w:color="000000"/>
      </w:pBdr>
      <w:shd w:val="clear" w:color="000000" w:fill="FFFFFF"/>
      <w:spacing w:before="100" w:beforeAutospacing="1" w:after="100" w:afterAutospacing="1"/>
      <w:textAlignment w:val="center"/>
    </w:pPr>
    <w:rPr>
      <w:rFonts w:ascii="Tahoma" w:hAnsi="Tahoma" w:cs="Tahoma"/>
      <w:b/>
      <w:bCs/>
      <w:color w:val="000000"/>
      <w:sz w:val="16"/>
      <w:szCs w:val="16"/>
    </w:rPr>
  </w:style>
  <w:style w:type="paragraph" w:customStyle="1" w:styleId="xl104">
    <w:name w:val="xl104"/>
    <w:basedOn w:val="a"/>
    <w:rsid w:val="00AC42B0"/>
    <w:pPr>
      <w:pBdr>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5">
    <w:name w:val="xl105"/>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6">
    <w:name w:val="xl106"/>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7">
    <w:name w:val="xl107"/>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8">
    <w:name w:val="xl108"/>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9">
    <w:name w:val="xl109"/>
    <w:basedOn w:val="a"/>
    <w:rsid w:val="00AC42B0"/>
    <w:pPr>
      <w:shd w:val="clear" w:color="000000" w:fill="FFFFFF"/>
      <w:spacing w:before="100" w:beforeAutospacing="1" w:after="100" w:afterAutospacing="1"/>
      <w:jc w:val="right"/>
    </w:pPr>
    <w:rPr>
      <w:rFonts w:ascii="Tahoma" w:hAnsi="Tahoma" w:cs="Tahoma"/>
      <w:color w:val="000000"/>
      <w:sz w:val="14"/>
      <w:szCs w:val="14"/>
    </w:rPr>
  </w:style>
  <w:style w:type="paragraph" w:customStyle="1" w:styleId="xl110">
    <w:name w:val="xl110"/>
    <w:basedOn w:val="a"/>
    <w:rsid w:val="00AC42B0"/>
    <w:pPr>
      <w:pBdr>
        <w:top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1">
    <w:name w:val="xl111"/>
    <w:basedOn w:val="a"/>
    <w:rsid w:val="00AC42B0"/>
    <w:pPr>
      <w:pBdr>
        <w:top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112">
    <w:name w:val="xl112"/>
    <w:basedOn w:val="a"/>
    <w:rsid w:val="00AC42B0"/>
    <w:pPr>
      <w:shd w:val="clear" w:color="000000" w:fill="FFFFFF"/>
      <w:spacing w:before="100" w:beforeAutospacing="1" w:after="100" w:afterAutospacing="1"/>
      <w:jc w:val="right"/>
    </w:pPr>
    <w:rPr>
      <w:rFonts w:ascii="Tahoma" w:hAnsi="Tahoma" w:cs="Tahoma"/>
      <w:color w:val="000000"/>
      <w:sz w:val="2"/>
      <w:szCs w:val="2"/>
    </w:rPr>
  </w:style>
  <w:style w:type="paragraph" w:customStyle="1" w:styleId="xl113">
    <w:name w:val="xl113"/>
    <w:basedOn w:val="a"/>
    <w:rsid w:val="00AC42B0"/>
    <w:pPr>
      <w:pBdr>
        <w:top w:val="single" w:sz="8" w:space="0" w:color="000000"/>
      </w:pBdr>
      <w:shd w:val="clear" w:color="000000" w:fill="FFFFFF"/>
      <w:spacing w:before="100" w:beforeAutospacing="1" w:after="100" w:afterAutospacing="1"/>
      <w:jc w:val="right"/>
    </w:pPr>
    <w:rPr>
      <w:rFonts w:ascii="Tahoma" w:hAnsi="Tahoma" w:cs="Tahoma"/>
      <w:color w:val="000000"/>
      <w:sz w:val="2"/>
      <w:szCs w:val="2"/>
    </w:rPr>
  </w:style>
  <w:style w:type="paragraph" w:customStyle="1" w:styleId="xl114">
    <w:name w:val="xl114"/>
    <w:basedOn w:val="a"/>
    <w:rsid w:val="00AC42B0"/>
    <w:pPr>
      <w:shd w:val="clear" w:color="000000" w:fill="FFFFFF"/>
      <w:spacing w:before="100" w:beforeAutospacing="1" w:after="100" w:afterAutospacing="1"/>
      <w:jc w:val="right"/>
    </w:pPr>
    <w:rPr>
      <w:rFonts w:ascii="Tahoma" w:hAnsi="Tahoma" w:cs="Tahoma"/>
      <w:color w:val="000000"/>
      <w:sz w:val="6"/>
      <w:szCs w:val="6"/>
    </w:rPr>
  </w:style>
  <w:style w:type="paragraph" w:customStyle="1" w:styleId="xl115">
    <w:name w:val="xl115"/>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6">
    <w:name w:val="xl116"/>
    <w:basedOn w:val="a"/>
    <w:rsid w:val="00AC42B0"/>
    <w:pPr>
      <w:pBdr>
        <w:top w:val="single" w:sz="8"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7">
    <w:name w:val="xl117"/>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FF"/>
      <w:sz w:val="14"/>
      <w:szCs w:val="14"/>
    </w:rPr>
  </w:style>
  <w:style w:type="paragraph" w:customStyle="1" w:styleId="xl118">
    <w:name w:val="xl118"/>
    <w:basedOn w:val="a"/>
    <w:rsid w:val="00AC42B0"/>
    <w:pPr>
      <w:pBdr>
        <w:top w:val="single" w:sz="8"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9">
    <w:name w:val="xl119"/>
    <w:basedOn w:val="a"/>
    <w:rsid w:val="00AC42B0"/>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20">
    <w:name w:val="xl120"/>
    <w:basedOn w:val="a"/>
    <w:rsid w:val="00AC42B0"/>
    <w:pP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121">
    <w:name w:val="xl121"/>
    <w:basedOn w:val="a"/>
    <w:rsid w:val="00AC42B0"/>
    <w:pP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22">
    <w:name w:val="xl12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23">
    <w:name w:val="xl123"/>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i/>
      <w:iCs/>
      <w:color w:val="000000"/>
      <w:sz w:val="16"/>
      <w:szCs w:val="16"/>
    </w:rPr>
  </w:style>
  <w:style w:type="paragraph" w:styleId="af1">
    <w:name w:val="No Spacing"/>
    <w:uiPriority w:val="1"/>
    <w:qFormat/>
    <w:rsid w:val="00265424"/>
    <w:pPr>
      <w:spacing w:after="0" w:line="240" w:lineRule="auto"/>
    </w:pPr>
  </w:style>
  <w:style w:type="character" w:styleId="af2">
    <w:name w:val="Emphasis"/>
    <w:qFormat/>
    <w:rsid w:val="00265424"/>
    <w:rPr>
      <w:i/>
      <w:iCs/>
    </w:rPr>
  </w:style>
  <w:style w:type="paragraph" w:customStyle="1" w:styleId="ConsPlusNonformat">
    <w:name w:val="ConsPlusNonformat"/>
    <w:rsid w:val="002654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D92BAC"/>
    <w:pPr>
      <w:ind w:left="720"/>
      <w:contextualSpacing/>
    </w:pPr>
  </w:style>
  <w:style w:type="table" w:styleId="af4">
    <w:name w:val="Table Grid"/>
    <w:basedOn w:val="a1"/>
    <w:uiPriority w:val="39"/>
    <w:rsid w:val="00D92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66522"/>
    <w:rPr>
      <w:rFonts w:asciiTheme="majorHAnsi" w:eastAsiaTheme="majorEastAsia" w:hAnsiTheme="majorHAnsi" w:cstheme="majorBidi"/>
      <w:b/>
      <w:bCs/>
      <w:color w:val="4F81BD" w:themeColor="accent1"/>
      <w:sz w:val="24"/>
      <w:szCs w:val="24"/>
      <w:lang w:eastAsia="ru-RU"/>
    </w:rPr>
  </w:style>
  <w:style w:type="character" w:customStyle="1" w:styleId="fontstyle86">
    <w:name w:val="fontstyle86"/>
    <w:basedOn w:val="a0"/>
    <w:rsid w:val="00166522"/>
  </w:style>
  <w:style w:type="character" w:customStyle="1" w:styleId="fontstyle50">
    <w:name w:val="fontstyle50"/>
    <w:basedOn w:val="a0"/>
    <w:rsid w:val="00166522"/>
  </w:style>
  <w:style w:type="character" w:customStyle="1" w:styleId="fontstyle47">
    <w:name w:val="fontstyle47"/>
    <w:basedOn w:val="a0"/>
    <w:rsid w:val="00166522"/>
  </w:style>
  <w:style w:type="character" w:customStyle="1" w:styleId="fontstyle52">
    <w:name w:val="fontstyle52"/>
    <w:basedOn w:val="a0"/>
    <w:rsid w:val="00166522"/>
  </w:style>
  <w:style w:type="character" w:customStyle="1" w:styleId="12">
    <w:name w:val="Гиперссылка1"/>
    <w:basedOn w:val="a0"/>
    <w:rsid w:val="00166522"/>
  </w:style>
  <w:style w:type="character" w:customStyle="1" w:styleId="fontstyle70">
    <w:name w:val="fontstyle70"/>
    <w:basedOn w:val="a0"/>
    <w:rsid w:val="00166522"/>
  </w:style>
  <w:style w:type="paragraph" w:customStyle="1" w:styleId="Standard">
    <w:name w:val="Standard"/>
    <w:rsid w:val="00AD4CB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20">
    <w:name w:val="A2"/>
    <w:uiPriority w:val="99"/>
    <w:rsid w:val="00E646AE"/>
    <w:rPr>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021">
      <w:bodyDiv w:val="1"/>
      <w:marLeft w:val="0"/>
      <w:marRight w:val="0"/>
      <w:marTop w:val="0"/>
      <w:marBottom w:val="0"/>
      <w:divBdr>
        <w:top w:val="none" w:sz="0" w:space="0" w:color="auto"/>
        <w:left w:val="none" w:sz="0" w:space="0" w:color="auto"/>
        <w:bottom w:val="none" w:sz="0" w:space="0" w:color="auto"/>
        <w:right w:val="none" w:sz="0" w:space="0" w:color="auto"/>
      </w:divBdr>
    </w:div>
    <w:div w:id="365059827">
      <w:bodyDiv w:val="1"/>
      <w:marLeft w:val="0"/>
      <w:marRight w:val="0"/>
      <w:marTop w:val="0"/>
      <w:marBottom w:val="0"/>
      <w:divBdr>
        <w:top w:val="none" w:sz="0" w:space="0" w:color="auto"/>
        <w:left w:val="none" w:sz="0" w:space="0" w:color="auto"/>
        <w:bottom w:val="none" w:sz="0" w:space="0" w:color="auto"/>
        <w:right w:val="none" w:sz="0" w:space="0" w:color="auto"/>
      </w:divBdr>
    </w:div>
    <w:div w:id="740103837">
      <w:bodyDiv w:val="1"/>
      <w:marLeft w:val="0"/>
      <w:marRight w:val="0"/>
      <w:marTop w:val="0"/>
      <w:marBottom w:val="0"/>
      <w:divBdr>
        <w:top w:val="none" w:sz="0" w:space="0" w:color="auto"/>
        <w:left w:val="none" w:sz="0" w:space="0" w:color="auto"/>
        <w:bottom w:val="none" w:sz="0" w:space="0" w:color="auto"/>
        <w:right w:val="none" w:sz="0" w:space="0" w:color="auto"/>
      </w:divBdr>
    </w:div>
    <w:div w:id="774253900">
      <w:bodyDiv w:val="1"/>
      <w:marLeft w:val="0"/>
      <w:marRight w:val="0"/>
      <w:marTop w:val="0"/>
      <w:marBottom w:val="0"/>
      <w:divBdr>
        <w:top w:val="none" w:sz="0" w:space="0" w:color="auto"/>
        <w:left w:val="none" w:sz="0" w:space="0" w:color="auto"/>
        <w:bottom w:val="none" w:sz="0" w:space="0" w:color="auto"/>
        <w:right w:val="none" w:sz="0" w:space="0" w:color="auto"/>
      </w:divBdr>
    </w:div>
    <w:div w:id="1071856104">
      <w:bodyDiv w:val="1"/>
      <w:marLeft w:val="0"/>
      <w:marRight w:val="0"/>
      <w:marTop w:val="0"/>
      <w:marBottom w:val="0"/>
      <w:divBdr>
        <w:top w:val="none" w:sz="0" w:space="0" w:color="auto"/>
        <w:left w:val="none" w:sz="0" w:space="0" w:color="auto"/>
        <w:bottom w:val="none" w:sz="0" w:space="0" w:color="auto"/>
        <w:right w:val="none" w:sz="0" w:space="0" w:color="auto"/>
      </w:divBdr>
      <w:divsChild>
        <w:div w:id="1492259799">
          <w:marLeft w:val="0"/>
          <w:marRight w:val="0"/>
          <w:marTop w:val="0"/>
          <w:marBottom w:val="0"/>
          <w:divBdr>
            <w:top w:val="none" w:sz="0" w:space="0" w:color="auto"/>
            <w:left w:val="none" w:sz="0" w:space="0" w:color="auto"/>
            <w:bottom w:val="none" w:sz="0" w:space="0" w:color="auto"/>
            <w:right w:val="none" w:sz="0" w:space="0" w:color="auto"/>
          </w:divBdr>
          <w:divsChild>
            <w:div w:id="472214411">
              <w:marLeft w:val="0"/>
              <w:marRight w:val="0"/>
              <w:marTop w:val="0"/>
              <w:marBottom w:val="0"/>
              <w:divBdr>
                <w:top w:val="single" w:sz="6" w:space="0" w:color="9F9FDA"/>
                <w:left w:val="single" w:sz="6" w:space="0" w:color="9F9FDA"/>
                <w:bottom w:val="single" w:sz="6" w:space="0" w:color="9F9FDA"/>
                <w:right w:val="single" w:sz="6" w:space="0" w:color="9F9FDA"/>
              </w:divBdr>
              <w:divsChild>
                <w:div w:id="660039771">
                  <w:marLeft w:val="0"/>
                  <w:marRight w:val="0"/>
                  <w:marTop w:val="0"/>
                  <w:marBottom w:val="0"/>
                  <w:divBdr>
                    <w:top w:val="none" w:sz="0" w:space="0" w:color="auto"/>
                    <w:left w:val="none" w:sz="0" w:space="0" w:color="auto"/>
                    <w:bottom w:val="none" w:sz="0" w:space="0" w:color="auto"/>
                    <w:right w:val="none" w:sz="0" w:space="0" w:color="auto"/>
                  </w:divBdr>
                  <w:divsChild>
                    <w:div w:id="3257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74071">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759130864">
      <w:bodyDiv w:val="1"/>
      <w:marLeft w:val="0"/>
      <w:marRight w:val="0"/>
      <w:marTop w:val="0"/>
      <w:marBottom w:val="0"/>
      <w:divBdr>
        <w:top w:val="none" w:sz="0" w:space="0" w:color="auto"/>
        <w:left w:val="none" w:sz="0" w:space="0" w:color="auto"/>
        <w:bottom w:val="none" w:sz="0" w:space="0" w:color="auto"/>
        <w:right w:val="none" w:sz="0" w:space="0" w:color="auto"/>
      </w:divBdr>
    </w:div>
    <w:div w:id="1765882016">
      <w:bodyDiv w:val="1"/>
      <w:marLeft w:val="0"/>
      <w:marRight w:val="0"/>
      <w:marTop w:val="0"/>
      <w:marBottom w:val="0"/>
      <w:divBdr>
        <w:top w:val="none" w:sz="0" w:space="0" w:color="auto"/>
        <w:left w:val="none" w:sz="0" w:space="0" w:color="auto"/>
        <w:bottom w:val="none" w:sz="0" w:space="0" w:color="auto"/>
        <w:right w:val="none" w:sz="0" w:space="0" w:color="auto"/>
      </w:divBdr>
    </w:div>
    <w:div w:id="18573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9E63-8304-4F4F-B71F-DDDD4F2F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922</Words>
  <Characters>5259</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ВЕЛИКОУСТЮГСКАЯ ДУМА</vt:lpstr>
      <vt:lpstr>    Р Е Ш Е Н И Е </vt:lpstr>
      <vt:lpstr>ВЕЛИКОУСТЮГСКАЯ ДУМА</vt:lpstr>
      <vt:lpstr>    Р Е Ш Е Н И Е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2023-04-17T10:24:00Z</cp:lastPrinted>
  <dcterms:created xsi:type="dcterms:W3CDTF">2020-02-14T05:10:00Z</dcterms:created>
  <dcterms:modified xsi:type="dcterms:W3CDTF">2023-04-17T10:24:00Z</dcterms:modified>
</cp:coreProperties>
</file>