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2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567BB7">
        <w:rPr>
          <w:sz w:val="28"/>
          <w:szCs w:val="28"/>
        </w:rPr>
        <w:t>16.11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>
        <w:t xml:space="preserve"> </w:t>
      </w:r>
      <w:r w:rsidR="00830681">
        <w:rPr>
          <w:sz w:val="28"/>
          <w:szCs w:val="28"/>
        </w:rPr>
        <w:t>5</w:t>
      </w:r>
      <w:r w:rsidR="00CF15F5">
        <w:rPr>
          <w:sz w:val="28"/>
          <w:szCs w:val="28"/>
        </w:rPr>
        <w:t>8</w:t>
      </w:r>
    </w:p>
    <w:p w:rsidR="009F0C62" w:rsidRDefault="009C3380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Pr="00DC3AEF" w:rsidRDefault="009F0C62">
      <w:pPr>
        <w:rPr>
          <w:b/>
          <w:sz w:val="24"/>
          <w:szCs w:val="24"/>
        </w:rPr>
      </w:pPr>
    </w:p>
    <w:p w:rsidR="00DC3AEF" w:rsidRPr="00DC3AEF" w:rsidRDefault="00DC3AEF" w:rsidP="00DC3AEF">
      <w:pPr>
        <w:ind w:left="708" w:firstLine="12"/>
        <w:rPr>
          <w:sz w:val="24"/>
          <w:szCs w:val="24"/>
        </w:rPr>
      </w:pPr>
    </w:p>
    <w:tbl>
      <w:tblPr>
        <w:tblW w:w="3221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</w:tblGrid>
      <w:tr w:rsidR="00DC3AEF" w:rsidRPr="006C0D28" w:rsidTr="00CF15F5">
        <w:trPr>
          <w:cantSplit/>
          <w:trHeight w:val="447"/>
        </w:trPr>
        <w:tc>
          <w:tcPr>
            <w:tcW w:w="3221" w:type="dxa"/>
          </w:tcPr>
          <w:p w:rsidR="00DC3AEF" w:rsidRPr="009D70C3" w:rsidRDefault="00CF15F5" w:rsidP="00CF15F5">
            <w:pPr>
              <w:ind w:left="102"/>
              <w:jc w:val="both"/>
              <w:rPr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2"/>
              </w:rPr>
              <w:pict>
                <v:line id="Прямая соединительная линия 14" o:spid="_x0000_s1029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145.15pt,-.05pt" to="163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I4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yyCEncwIy6z5v3m9vue/dlc4s2H7qf3bfua3fX/ejuNh/Bvt98Ats7u/vd&#10;8S2CdOhlq20OkGN5ZXw3yEpe60tF3lgk1bjGcs5CTTdrDfekPiN+kOI3VgOjWftCUYjBC6dCY1eV&#10;aTwktAytwvzWh/mxlUMEDvv94SCBKZO9K8b5Pk8b654z1SBvFJHg0ncW53h5aZ3ngfN9iD+WasqF&#10;COoQErVFdHbaPw0JVglOvdOHWTOfjYVBS+z1FX6hKPAchxm1kDSA1QzTyc52mIutDZcL6fGgEqCz&#10;s7YCenuWnE2Gk2HWy/qDSS9LyrL3bDrOeoNp+vS0fFKOx2X6zlNLs7zmlDLp2e3FnGZ/J5bds9rK&#10;8CDnQxvih+ihX0B2/x9Ih1H66W11MFN0fWX2Iwb9huDdW/MP5HgP9vEXYfQLAAD//wMAUEsDBBQA&#10;BgAIAAAAIQBWgi9A2wAAAAcBAAAPAAAAZHJzL2Rvd25yZXYueG1sTI7BTsMwEETvSPyDtUhcqtZp&#10;o7YoxKkQkBsXCojrNl6SiHidxm4b+HqWXuD4NKOZl29G16kjDaH1bGA+S0ARV962XBt4fSmnN6BC&#10;RLbYeSYDXxRgU1xe5JhZf+JnOm5jrWSEQ4YGmhj7TOtQNeQwzHxPLNmHHxxGwaHWdsCTjLtOL5Jk&#10;pR22LA8N9nTfUPW5PTgDoXyjffk9qSbJe1p7Wuwfnh7RmOur8e4WVKQx/pXhV1/UoRCnnT+wDaoz&#10;sEzXK6kamM5BSb5cp8K7M+si1//9ix8AAAD//wMAUEsBAi0AFAAGAAgAAAAhALaDOJL+AAAA4QEA&#10;ABMAAAAAAAAAAAAAAAAAAAAAAFtDb250ZW50X1R5cGVzXS54bWxQSwECLQAUAAYACAAAACEAOP0h&#10;/9YAAACUAQAACwAAAAAAAAAAAAAAAAAvAQAAX3JlbHMvLnJlbHNQSwECLQAUAAYACAAAACEAL7Dy&#10;OE0CAABZBAAADgAAAAAAAAAAAAAAAAAuAgAAZHJzL2Uyb0RvYy54bWxQSwECLQAUAAYACAAAACEA&#10;VoIvQNsAAAAHAQAADwAAAAAAAAAAAAAAAACnBAAAZHJzL2Rvd25yZXYueG1sUEsFBgAAAAAEAAQA&#10;8wAAAK8FAAAAAA==&#10;"/>
              </w:pict>
            </w:r>
            <w:r w:rsidR="005C324E">
              <w:rPr>
                <w:rFonts w:asciiTheme="minorHAnsi" w:hAnsiTheme="minorHAnsi"/>
                <w:noProof/>
                <w:sz w:val="22"/>
              </w:rPr>
              <w:pict>
                <v:line id="Прямая соединительная линия 11" o:spid="_x0000_s1026" style="position:absolute;left:0;text-align:left;flip:y;z-index:251659264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163.15pt,-.05pt" to="163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="005C324E">
              <w:rPr>
                <w:rFonts w:asciiTheme="minorHAnsi" w:hAnsiTheme="minorHAnsi"/>
                <w:noProof/>
                <w:sz w:val="22"/>
              </w:rPr>
              <w:pict>
                <v:line id="Прямая соединительная линия 13" o:spid="_x0000_s1028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L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2f94rQYj4v0vaeW9rKKU8qkZ3cQc9r7O7Hsn9VO&#10;hkc5H9sQP0YP/QKyh/9AOozST2+ng5mi6ytzGDHoNwTv35p/IA/3YD/8Iox+AQAA//8DAFBLAwQU&#10;AAYACAAAACEARg2+M9gAAAADAQAADwAAAGRycy9kb3ducmV2LnhtbEyPQU/CQBCF7yb+h82QeCGw&#10;BRJCareEqL15ESFeh+7QNnRnS3eB6q939KLHL2/y3jfZenCtulIfGs8GZtMEFHHpbcOVgd17MVmB&#10;ChHZYuuZDHxSgHV+f5dhav2N3+i6jZWSEg4pGqhj7FKtQ1mTwzD1HbFkR987jIJ9pW2PNyl3rZ4n&#10;yVI7bFgWauzoqabytL04A6HY07n4Gpfj5GNReZqfn19f0JiH0bB5BBVpiH/H8KMv6pCL08Ff2AbV&#10;GpBHooHJDJSEi6Xg4Rd1nun/7vk3AAAA//8DAFBLAQItABQABgAIAAAAIQC2gziS/gAAAOEBAAAT&#10;AAAAAAAAAAAAAAAAAAAAAABbQ29udGVudF9UeXBlc10ueG1sUEsBAi0AFAAGAAgAAAAhADj9If/W&#10;AAAAlAEAAAsAAAAAAAAAAAAAAAAALwEAAF9yZWxzLy5yZWxzUEsBAi0AFAAGAAgAAAAhADJqyAtO&#10;AgAAWQQAAA4AAAAAAAAAAAAAAAAALgIAAGRycy9lMm9Eb2MueG1sUEsBAi0AFAAGAAgAAAAhAEYN&#10;vjPYAAAAAwEAAA8AAAAAAAAAAAAAAAAAqAQAAGRycy9kb3ducmV2LnhtbFBLBQYAAAAABAAEAPMA&#10;AACtBQAAAAA=&#10;"/>
              </w:pict>
            </w:r>
            <w:r w:rsidR="005C324E">
              <w:rPr>
                <w:rFonts w:asciiTheme="minorHAnsi" w:hAnsiTheme="minorHAnsi"/>
                <w:noProof/>
                <w:sz w:val="22"/>
              </w:rPr>
              <w:pict>
                <v:line id="Прямая соединительная линия 12" o:spid="_x0000_s1027" style="position:absolute;left:0;text-align:left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YbUwIAAGMEAAAOAAAAZHJzL2Uyb0RvYy54bWysVM1uEzEQviPxDtbe0/0hDemqmwplEy4F&#10;KrVwd2xv1sJrW7abTYSQgDNSH4FX4ABSpQLPsHkjxs4PKVwQIgdnPJ75/M3M5z09WzYCLZixXMki&#10;So+SCDFJFOVyXkQvr6a9YYSsw5JioSQrohWz0dno4YPTVucsU7USlBkEINLmrS6i2jmdx7ElNWuw&#10;PVKaSTislGmwg62Zx9TgFtAbEWdJMohbZag2ijBrwVtuDqNRwK8qRtyLqrLMIVFEwM2F1YR15td4&#10;dIrzucG65mRLA/8DiwZzCZfuoUrsMLo2/A+ohhOjrKrcEVFNrKqKExZqgGrS5LdqLmusWagFmmP1&#10;vk32/8GS54sLgziF2WURkriBGXWf1u/WN9237vP6Bq3fdz+6r92X7rb73t2uP4B9t/4Itj/s7rbu&#10;GwTp0MtW2xwgx/LC+G6QpbzU54q8tkiqcY3lnIWarlYa7kl9RnwvxW+sBkaz9pmiEIOvnQqNXVam&#10;QZXg+pVP9ODQPLQMk1ztJ8mWDpGNk4A3y4aDJAw5xrlH8HnaWPeUqQZ5o4gEl77HOMeLc+s8o18h&#10;3i3VlAsRdCIkaovo5Dg7DglWCU79oQ+zZj4bC4MW2Cst/EJ5cHIYZtS1pAGsZphOtrbDXGxsuFxI&#10;jweVAJ2ttZHSm5PkZDKcDPu9fjaY9PpJWfaeTMf93mCaPj4uH5XjcZm+9dTSfl5zSpn07HayTvt/&#10;J5vtA9sIci/sfRvi++ihX0B29x9Ih6H6OW4UMVN0dWF2wwYlh+Dtq/NP5XAP9uG3YfQT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zzq2G1MCAABjBAAADgAAAAAAAAAAAAAAAAAuAgAAZHJzL2Uyb0RvYy54bWxQSwECLQAUAAYACAAA&#10;ACEA762j79gAAAACAQAADwAAAAAAAAAAAAAAAACtBAAAZHJzL2Rvd25yZXYueG1sUEsFBgAAAAAE&#10;AAQA8wAAALIFAAAAAA==&#10;"/>
              </w:pict>
            </w:r>
            <w:r w:rsidRPr="00C2160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налоге на имущество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физических лиц</w:t>
            </w:r>
          </w:p>
        </w:tc>
      </w:tr>
    </w:tbl>
    <w:p w:rsidR="00DC3AEF" w:rsidRPr="00CF15F5" w:rsidRDefault="00DC3AEF" w:rsidP="00DC3AEF">
      <w:pPr>
        <w:jc w:val="center"/>
        <w:rPr>
          <w:b/>
          <w:sz w:val="24"/>
          <w:szCs w:val="24"/>
        </w:rPr>
      </w:pPr>
    </w:p>
    <w:p w:rsidR="00DC3AEF" w:rsidRPr="00CF15F5" w:rsidRDefault="00DC3AEF" w:rsidP="00DC3AEF">
      <w:pPr>
        <w:jc w:val="center"/>
        <w:rPr>
          <w:b/>
          <w:sz w:val="24"/>
          <w:szCs w:val="24"/>
        </w:rPr>
      </w:pPr>
    </w:p>
    <w:p w:rsidR="00DC3AEF" w:rsidRDefault="00CF15F5" w:rsidP="00DC3AEF">
      <w:pPr>
        <w:suppressAutoHyphens/>
        <w:ind w:firstLine="709"/>
        <w:jc w:val="both"/>
        <w:rPr>
          <w:sz w:val="28"/>
          <w:szCs w:val="28"/>
        </w:rPr>
      </w:pPr>
      <w:r w:rsidRPr="003D5A0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hyperlink r:id="rId10">
        <w:r w:rsidRPr="003D5A07">
          <w:rPr>
            <w:sz w:val="28"/>
            <w:szCs w:val="28"/>
          </w:rPr>
          <w:t>главой 3</w:t>
        </w:r>
      </w:hyperlink>
      <w:r>
        <w:rPr>
          <w:sz w:val="28"/>
          <w:szCs w:val="28"/>
        </w:rPr>
        <w:t>2</w:t>
      </w:r>
      <w:r w:rsidRPr="003D5A07">
        <w:rPr>
          <w:sz w:val="28"/>
          <w:szCs w:val="28"/>
        </w:rPr>
        <w:t xml:space="preserve"> Налогового кодекса Российской Федерации, </w:t>
      </w:r>
      <w:hyperlink r:id="rId11">
        <w:r w:rsidRPr="003D5A07">
          <w:rPr>
            <w:sz w:val="28"/>
            <w:szCs w:val="28"/>
          </w:rPr>
          <w:t>пунктом 2 части 1 статьи 1</w:t>
        </w:r>
      </w:hyperlink>
      <w:r w:rsidRPr="003D5A07">
        <w:rPr>
          <w:sz w:val="28"/>
          <w:szCs w:val="28"/>
        </w:rPr>
        <w:t xml:space="preserve">6 Федерального закона от 06.10.2003 N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наделения вновь образованного  муниципального образования статусом муниципального округа и установлении границ Великоустюгского муниципального округа Вологодской области», </w:t>
      </w:r>
      <w:r w:rsidRPr="003D5A07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3D5A07">
        <w:rPr>
          <w:sz w:val="28"/>
          <w:szCs w:val="28"/>
        </w:rPr>
        <w:t>Великоустюгского муниципального округа</w:t>
      </w:r>
      <w:r w:rsidR="00DC3AEF" w:rsidRPr="00AF2F15">
        <w:rPr>
          <w:sz w:val="28"/>
          <w:szCs w:val="28"/>
        </w:rPr>
        <w:t>,</w:t>
      </w:r>
    </w:p>
    <w:p w:rsidR="00DC3AEF" w:rsidRDefault="00DC3AEF" w:rsidP="00DC3AEF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275AEE">
        <w:rPr>
          <w:b/>
          <w:kern w:val="2"/>
          <w:sz w:val="28"/>
          <w:szCs w:val="28"/>
          <w:lang w:eastAsia="ar-SA"/>
        </w:rPr>
        <w:t>Великоустюгская Дума РЕШИЛА</w:t>
      </w:r>
      <w:r w:rsidRPr="00275AEE">
        <w:rPr>
          <w:kern w:val="2"/>
          <w:sz w:val="28"/>
          <w:szCs w:val="28"/>
          <w:lang w:eastAsia="ar-SA"/>
        </w:rPr>
        <w:t>:</w:t>
      </w:r>
    </w:p>
    <w:p w:rsidR="00DC3AEF" w:rsidRPr="00275AEE" w:rsidRDefault="00DC3AEF" w:rsidP="00CF15F5">
      <w:pPr>
        <w:pStyle w:val="af5"/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CF15F5" w:rsidRPr="007C35AB" w:rsidRDefault="00CF15F5" w:rsidP="00CF15F5">
      <w:pPr>
        <w:pStyle w:val="ConsPlusNormal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C35AB">
        <w:rPr>
          <w:rFonts w:ascii="Times New Roman" w:hAnsi="Times New Roman"/>
          <w:sz w:val="28"/>
          <w:szCs w:val="28"/>
        </w:rPr>
        <w:t xml:space="preserve">Установить и ввести в действие с 01 января 2023 года на территории Великоустюгского муниципального округа </w:t>
      </w:r>
      <w:r>
        <w:rPr>
          <w:rFonts w:ascii="Times New Roman" w:hAnsi="Times New Roman"/>
          <w:sz w:val="28"/>
          <w:szCs w:val="28"/>
        </w:rPr>
        <w:t>налог на имущество физических лиц</w:t>
      </w:r>
      <w:r w:rsidRPr="007C35AB">
        <w:rPr>
          <w:rFonts w:ascii="Times New Roman" w:hAnsi="Times New Roman"/>
          <w:sz w:val="28"/>
          <w:szCs w:val="28"/>
        </w:rPr>
        <w:t>.</w:t>
      </w:r>
    </w:p>
    <w:p w:rsidR="00CF15F5" w:rsidRPr="00262D7B" w:rsidRDefault="00CF15F5" w:rsidP="00CF15F5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62D7B">
        <w:rPr>
          <w:rFonts w:ascii="Times New Roman" w:hAnsi="Times New Roman"/>
          <w:sz w:val="28"/>
          <w:szCs w:val="28"/>
        </w:rPr>
        <w:t>. Установить ставки налога на имущество физических лиц в следующих размерах:</w:t>
      </w:r>
    </w:p>
    <w:p w:rsidR="00CF15F5" w:rsidRPr="00262D7B" w:rsidRDefault="00CF15F5" w:rsidP="00CF15F5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62D7B">
        <w:rPr>
          <w:rFonts w:ascii="Times New Roman" w:hAnsi="Times New Roman"/>
          <w:sz w:val="28"/>
          <w:szCs w:val="28"/>
        </w:rPr>
        <w:t>.1. 0</w:t>
      </w:r>
      <w:r>
        <w:rPr>
          <w:rFonts w:ascii="Times New Roman" w:hAnsi="Times New Roman"/>
          <w:sz w:val="28"/>
          <w:szCs w:val="28"/>
        </w:rPr>
        <w:t>,</w:t>
      </w:r>
      <w:r w:rsidRPr="00262D7B">
        <w:rPr>
          <w:rFonts w:ascii="Times New Roman" w:hAnsi="Times New Roman"/>
          <w:sz w:val="28"/>
          <w:szCs w:val="28"/>
        </w:rPr>
        <w:t>3 процента в отношении:</w:t>
      </w:r>
    </w:p>
    <w:p w:rsidR="00CF15F5" w:rsidRPr="00796441" w:rsidRDefault="00CF15F5" w:rsidP="00CF15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62D7B"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</w:rPr>
        <w:t>жилых домов, частей жилых домов, квартир, частей квартир, комнат;</w:t>
      </w:r>
    </w:p>
    <w:p w:rsidR="00CF15F5" w:rsidRDefault="00CF15F5" w:rsidP="00CF15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62D7B"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CF15F5" w:rsidRDefault="00CF15F5" w:rsidP="00CF15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62D7B"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CF15F5" w:rsidRPr="00542B91" w:rsidRDefault="00CF15F5" w:rsidP="00CF15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62D7B"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</w:rPr>
        <w:t xml:space="preserve">гаражей и машино-мест, в том числе расположенных в объектах налогообложения, </w:t>
      </w:r>
      <w:r w:rsidRPr="00262D7B">
        <w:rPr>
          <w:sz w:val="28"/>
          <w:szCs w:val="28"/>
        </w:rPr>
        <w:t xml:space="preserve"> указанных в </w:t>
      </w:r>
      <w:hyperlink w:anchor="P36">
        <w:r w:rsidRPr="00DC7802">
          <w:rPr>
            <w:sz w:val="28"/>
            <w:szCs w:val="28"/>
          </w:rPr>
          <w:t xml:space="preserve">пунктах </w:t>
        </w:r>
        <w:r>
          <w:rPr>
            <w:sz w:val="28"/>
            <w:szCs w:val="28"/>
          </w:rPr>
          <w:t>2</w:t>
        </w:r>
        <w:r w:rsidRPr="00DC7802">
          <w:rPr>
            <w:sz w:val="28"/>
            <w:szCs w:val="28"/>
          </w:rPr>
          <w:t>.2</w:t>
        </w:r>
      </w:hyperlink>
      <w:r w:rsidRPr="00DC7802">
        <w:rPr>
          <w:sz w:val="28"/>
          <w:szCs w:val="28"/>
        </w:rPr>
        <w:t xml:space="preserve">, </w:t>
      </w:r>
      <w:r>
        <w:rPr>
          <w:sz w:val="28"/>
          <w:szCs w:val="28"/>
        </w:rPr>
        <w:t>2.3</w:t>
      </w:r>
      <w:hyperlink w:anchor="P42"/>
      <w:r w:rsidRPr="00262D7B">
        <w:rPr>
          <w:sz w:val="28"/>
          <w:szCs w:val="28"/>
        </w:rPr>
        <w:t xml:space="preserve"> настоящего решения:</w:t>
      </w:r>
    </w:p>
    <w:p w:rsidR="00CF15F5" w:rsidRPr="00262D7B" w:rsidRDefault="00CF15F5" w:rsidP="00CF15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D7B"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</w:t>
      </w:r>
      <w:r>
        <w:rPr>
          <w:rFonts w:eastAsiaTheme="minorHAnsi"/>
          <w:sz w:val="28"/>
          <w:szCs w:val="28"/>
        </w:rPr>
        <w:lastRenderedPageBreak/>
        <w:t>земельных участках для ведения личного подсобного хозяйства, огородничества, садоводства или индивидуального жилищного строительства.</w:t>
      </w:r>
    </w:p>
    <w:p w:rsidR="00CF15F5" w:rsidRPr="00DC7802" w:rsidRDefault="00CF15F5" w:rsidP="00CF15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bookmarkStart w:id="0" w:name="P36"/>
      <w:bookmarkEnd w:id="0"/>
      <w:r>
        <w:rPr>
          <w:sz w:val="28"/>
          <w:szCs w:val="28"/>
        </w:rPr>
        <w:t>2</w:t>
      </w:r>
      <w:r w:rsidRPr="00262D7B">
        <w:rPr>
          <w:sz w:val="28"/>
          <w:szCs w:val="28"/>
        </w:rPr>
        <w:t xml:space="preserve">.2. </w:t>
      </w:r>
      <w:r w:rsidRPr="00DC7802">
        <w:rPr>
          <w:sz w:val="28"/>
          <w:szCs w:val="28"/>
        </w:rPr>
        <w:t xml:space="preserve">2 </w:t>
      </w:r>
      <w:r>
        <w:rPr>
          <w:sz w:val="28"/>
          <w:szCs w:val="28"/>
        </w:rPr>
        <w:t>процента</w:t>
      </w:r>
      <w:r w:rsidRPr="00DC7802">
        <w:rPr>
          <w:sz w:val="28"/>
          <w:szCs w:val="28"/>
        </w:rPr>
        <w:t xml:space="preserve"> </w:t>
      </w:r>
      <w:r w:rsidRPr="00DC7802">
        <w:rPr>
          <w:rFonts w:eastAsiaTheme="minorHAnsi"/>
          <w:sz w:val="28"/>
          <w:szCs w:val="28"/>
        </w:rPr>
        <w:t xml:space="preserve">в отношении </w:t>
      </w:r>
      <w:hyperlink r:id="rId12" w:history="1">
        <w:r w:rsidRPr="00DC7802">
          <w:rPr>
            <w:rFonts w:eastAsiaTheme="minorHAnsi"/>
            <w:sz w:val="28"/>
            <w:szCs w:val="28"/>
          </w:rPr>
          <w:t>объектов</w:t>
        </w:r>
      </w:hyperlink>
      <w:r w:rsidRPr="00DC7802">
        <w:rPr>
          <w:rFonts w:eastAsiaTheme="minorHAnsi"/>
          <w:sz w:val="28"/>
          <w:szCs w:val="28"/>
        </w:rPr>
        <w:t xml:space="preserve"> налогообложения, включенных в перечень, определяемый в соответствии с </w:t>
      </w:r>
      <w:hyperlink r:id="rId13" w:history="1">
        <w:r w:rsidRPr="00DC7802">
          <w:rPr>
            <w:rFonts w:eastAsiaTheme="minorHAnsi"/>
            <w:sz w:val="28"/>
            <w:szCs w:val="28"/>
          </w:rPr>
          <w:t>пунктом 7 статьи 378.2</w:t>
        </w:r>
      </w:hyperlink>
      <w:r w:rsidRPr="00DC7802">
        <w:rPr>
          <w:rFonts w:eastAsiaTheme="minorHAnsi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4" w:history="1">
        <w:r w:rsidRPr="00DC7802">
          <w:rPr>
            <w:rFonts w:eastAsiaTheme="minorHAnsi"/>
            <w:sz w:val="28"/>
            <w:szCs w:val="28"/>
          </w:rPr>
          <w:t>абзацем вторым пункта 10 статьи 378.2</w:t>
        </w:r>
      </w:hyperlink>
      <w:r w:rsidRPr="00DC7802">
        <w:rPr>
          <w:rFonts w:eastAsiaTheme="minorHAnsi"/>
          <w:sz w:val="28"/>
          <w:szCs w:val="28"/>
        </w:rPr>
        <w:t xml:space="preserve"> Налогового кодекса Российской Федерации.</w:t>
      </w:r>
    </w:p>
    <w:p w:rsidR="00CF15F5" w:rsidRPr="00262D7B" w:rsidRDefault="00CF15F5" w:rsidP="00CF15F5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42"/>
      <w:bookmarkEnd w:id="1"/>
      <w:r>
        <w:rPr>
          <w:rFonts w:ascii="Times New Roman" w:hAnsi="Times New Roman"/>
          <w:sz w:val="28"/>
          <w:szCs w:val="28"/>
        </w:rPr>
        <w:t>2</w:t>
      </w:r>
      <w:r w:rsidRPr="00262D7B">
        <w:rPr>
          <w:rFonts w:ascii="Times New Roman" w:hAnsi="Times New Roman"/>
          <w:sz w:val="28"/>
          <w:szCs w:val="28"/>
        </w:rPr>
        <w:t>.3. 2 процента в отношении объектов налогообложения, кадастровая стоимость каждого из которых превышает 300 миллионов рублей</w:t>
      </w:r>
      <w:r>
        <w:rPr>
          <w:rFonts w:ascii="Times New Roman" w:hAnsi="Times New Roman"/>
          <w:sz w:val="28"/>
          <w:szCs w:val="28"/>
        </w:rPr>
        <w:t>.</w:t>
      </w:r>
    </w:p>
    <w:p w:rsidR="00CF15F5" w:rsidRDefault="00CF15F5" w:rsidP="00CF15F5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62D7B">
        <w:rPr>
          <w:rFonts w:ascii="Times New Roman" w:hAnsi="Times New Roman"/>
          <w:sz w:val="28"/>
          <w:szCs w:val="28"/>
        </w:rPr>
        <w:t>.4. 0</w:t>
      </w:r>
      <w:r>
        <w:rPr>
          <w:rFonts w:ascii="Times New Roman" w:hAnsi="Times New Roman"/>
          <w:sz w:val="28"/>
          <w:szCs w:val="28"/>
        </w:rPr>
        <w:t>,</w:t>
      </w:r>
      <w:r w:rsidRPr="00262D7B">
        <w:rPr>
          <w:rFonts w:ascii="Times New Roman" w:hAnsi="Times New Roman"/>
          <w:sz w:val="28"/>
          <w:szCs w:val="28"/>
        </w:rPr>
        <w:t>5 процента в отношении прочих объектов налогообложения.</w:t>
      </w:r>
    </w:p>
    <w:p w:rsidR="00CF15F5" w:rsidRPr="00331980" w:rsidRDefault="00CF15F5" w:rsidP="00CF15F5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31980">
        <w:t xml:space="preserve"> </w:t>
      </w:r>
      <w:r w:rsidRPr="00331980">
        <w:rPr>
          <w:rFonts w:ascii="Times New Roman" w:hAnsi="Times New Roman"/>
          <w:sz w:val="28"/>
          <w:szCs w:val="28"/>
        </w:rPr>
        <w:t>Установить на территории Великоустюгского муниципального округа следующие налоговые льготы</w:t>
      </w:r>
      <w:r>
        <w:rPr>
          <w:rFonts w:ascii="Times New Roman" w:hAnsi="Times New Roman"/>
          <w:sz w:val="28"/>
          <w:szCs w:val="28"/>
        </w:rPr>
        <w:t xml:space="preserve"> по налогу на имущество физических лиц</w:t>
      </w:r>
      <w:r w:rsidRPr="00331980">
        <w:rPr>
          <w:rFonts w:ascii="Times New Roman" w:hAnsi="Times New Roman"/>
          <w:sz w:val="28"/>
          <w:szCs w:val="28"/>
        </w:rPr>
        <w:t>:</w:t>
      </w:r>
    </w:p>
    <w:p w:rsidR="00CF15F5" w:rsidRPr="00DC7802" w:rsidRDefault="00CF15F5" w:rsidP="00CF15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Pr="00DC7802">
        <w:rPr>
          <w:rFonts w:eastAsiaTheme="minorHAnsi"/>
          <w:sz w:val="28"/>
          <w:szCs w:val="28"/>
        </w:rPr>
        <w:t xml:space="preserve">.1. В отношении </w:t>
      </w:r>
      <w:hyperlink r:id="rId15" w:history="1">
        <w:r w:rsidRPr="00DC7802">
          <w:rPr>
            <w:rFonts w:eastAsiaTheme="minorHAnsi"/>
            <w:sz w:val="28"/>
            <w:szCs w:val="28"/>
          </w:rPr>
          <w:t>объектов</w:t>
        </w:r>
      </w:hyperlink>
      <w:r w:rsidRPr="00DC7802">
        <w:rPr>
          <w:rFonts w:eastAsiaTheme="minorHAnsi"/>
          <w:sz w:val="28"/>
          <w:szCs w:val="28"/>
        </w:rPr>
        <w:t xml:space="preserve"> налогообложения, включенных в перечень, определяемый в соответствии с </w:t>
      </w:r>
      <w:hyperlink r:id="rId16" w:history="1">
        <w:r w:rsidRPr="00DC7802">
          <w:rPr>
            <w:rFonts w:eastAsiaTheme="minorHAnsi"/>
            <w:sz w:val="28"/>
            <w:szCs w:val="28"/>
          </w:rPr>
          <w:t>пунктом 7 статьи 378.2</w:t>
        </w:r>
      </w:hyperlink>
      <w:r w:rsidRPr="00DC7802">
        <w:rPr>
          <w:rFonts w:eastAsiaTheme="minorHAnsi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7" w:history="1">
        <w:r w:rsidRPr="00DC7802">
          <w:rPr>
            <w:rFonts w:eastAsiaTheme="minorHAnsi"/>
            <w:sz w:val="28"/>
            <w:szCs w:val="28"/>
          </w:rPr>
          <w:t>абзацем вторым пункта 10 статьи 378.2</w:t>
        </w:r>
      </w:hyperlink>
      <w:r w:rsidRPr="00DC7802">
        <w:rPr>
          <w:rFonts w:eastAsiaTheme="minorHAnsi"/>
          <w:sz w:val="28"/>
          <w:szCs w:val="28"/>
        </w:rPr>
        <w:t xml:space="preserve"> Налогового кодекса Российской Федерации,</w:t>
      </w:r>
      <w:r w:rsidRPr="001A7B2C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находящих</w:t>
      </w:r>
      <w:r w:rsidRPr="00DC7802">
        <w:rPr>
          <w:rFonts w:eastAsiaTheme="minorHAnsi"/>
          <w:sz w:val="28"/>
          <w:szCs w:val="28"/>
        </w:rPr>
        <w:t xml:space="preserve">ся на территории </w:t>
      </w:r>
      <w:r>
        <w:rPr>
          <w:rFonts w:eastAsiaTheme="minorHAnsi"/>
          <w:sz w:val="28"/>
          <w:szCs w:val="28"/>
        </w:rPr>
        <w:t>административного центра Великоустюгского муниципального округа,</w:t>
      </w:r>
      <w:r w:rsidRPr="00DC7802">
        <w:rPr>
          <w:rFonts w:eastAsiaTheme="minorHAnsi"/>
          <w:sz w:val="28"/>
          <w:szCs w:val="28"/>
        </w:rPr>
        <w:t xml:space="preserve"> физические лица, применяющие специальные налоговые режимы, уплачивают налог, в следующих размерах: 37,5 </w:t>
      </w:r>
      <w:r>
        <w:rPr>
          <w:rFonts w:eastAsiaTheme="minorHAnsi"/>
          <w:sz w:val="28"/>
          <w:szCs w:val="28"/>
        </w:rPr>
        <w:t>процентов</w:t>
      </w:r>
      <w:r w:rsidRPr="00DC7802">
        <w:rPr>
          <w:rFonts w:eastAsiaTheme="minorHAnsi"/>
          <w:sz w:val="28"/>
          <w:szCs w:val="28"/>
        </w:rPr>
        <w:t xml:space="preserve"> исчисленной суммы налога в 2023 году, 50 </w:t>
      </w:r>
      <w:r>
        <w:rPr>
          <w:rFonts w:eastAsiaTheme="minorHAnsi"/>
          <w:sz w:val="28"/>
          <w:szCs w:val="28"/>
        </w:rPr>
        <w:t>процентов</w:t>
      </w:r>
      <w:r w:rsidRPr="00DC7802">
        <w:rPr>
          <w:rFonts w:eastAsiaTheme="minorHAnsi"/>
          <w:sz w:val="28"/>
          <w:szCs w:val="28"/>
        </w:rPr>
        <w:t xml:space="preserve">  исчисленной суммы налога в 2024 году, </w:t>
      </w:r>
      <w:r>
        <w:rPr>
          <w:rFonts w:eastAsiaTheme="minorHAnsi"/>
          <w:sz w:val="28"/>
          <w:szCs w:val="28"/>
        </w:rPr>
        <w:t>70 процентов исчисленной суммы налога в 2025 году,</w:t>
      </w:r>
      <w:r w:rsidRPr="00DC7802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80 процентов исчисленной суммы налога в 2026 году,</w:t>
      </w:r>
      <w:r w:rsidRPr="00DC7802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90 процентов исчисленной суммы налога в 2027 году</w:t>
      </w:r>
      <w:r w:rsidRPr="00DC7802">
        <w:rPr>
          <w:rFonts w:eastAsiaTheme="minorHAnsi"/>
          <w:sz w:val="28"/>
          <w:szCs w:val="28"/>
        </w:rPr>
        <w:t>.</w:t>
      </w:r>
    </w:p>
    <w:p w:rsidR="00CF15F5" w:rsidRPr="001A7B2C" w:rsidRDefault="00CF15F5" w:rsidP="00CF15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Pr="00DC7802">
        <w:rPr>
          <w:rFonts w:eastAsiaTheme="minorHAnsi"/>
          <w:sz w:val="28"/>
          <w:szCs w:val="28"/>
        </w:rPr>
        <w:t xml:space="preserve">.2. В отношении </w:t>
      </w:r>
      <w:hyperlink r:id="rId18" w:history="1">
        <w:r w:rsidRPr="00DC7802">
          <w:rPr>
            <w:rFonts w:eastAsiaTheme="minorHAnsi"/>
            <w:sz w:val="28"/>
            <w:szCs w:val="28"/>
          </w:rPr>
          <w:t>объектов</w:t>
        </w:r>
      </w:hyperlink>
      <w:r w:rsidRPr="00DC7802">
        <w:rPr>
          <w:rFonts w:eastAsiaTheme="minorHAnsi"/>
          <w:sz w:val="28"/>
          <w:szCs w:val="28"/>
        </w:rPr>
        <w:t xml:space="preserve"> налогообложения, включенных в перечень, определяемый в соответствии с </w:t>
      </w:r>
      <w:hyperlink r:id="rId19" w:history="1">
        <w:r w:rsidRPr="00DC7802">
          <w:rPr>
            <w:rFonts w:eastAsiaTheme="minorHAnsi"/>
            <w:sz w:val="28"/>
            <w:szCs w:val="28"/>
          </w:rPr>
          <w:t>пунктом 7 статьи 378.2</w:t>
        </w:r>
      </w:hyperlink>
      <w:r w:rsidRPr="00DC7802">
        <w:rPr>
          <w:rFonts w:eastAsiaTheme="minorHAnsi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20" w:history="1">
        <w:r w:rsidRPr="00DC7802">
          <w:rPr>
            <w:rFonts w:eastAsiaTheme="minorHAnsi"/>
            <w:sz w:val="28"/>
            <w:szCs w:val="28"/>
          </w:rPr>
          <w:t>абзацем вторым пункта 10 статьи 378.2</w:t>
        </w:r>
      </w:hyperlink>
      <w:r w:rsidRPr="00DC7802">
        <w:rPr>
          <w:rFonts w:eastAsiaTheme="minorHAnsi"/>
          <w:sz w:val="28"/>
          <w:szCs w:val="28"/>
        </w:rPr>
        <w:t xml:space="preserve"> Налогового кодекса Российской Федерации, </w:t>
      </w:r>
      <w:r>
        <w:rPr>
          <w:rFonts w:eastAsiaTheme="minorHAnsi"/>
          <w:sz w:val="28"/>
          <w:szCs w:val="28"/>
        </w:rPr>
        <w:t>находящихся на территории Великоустюгского муниципального округа, за исключением административного центра Великоустюгского муниципального округа,</w:t>
      </w:r>
      <w:r w:rsidRPr="00DC7802">
        <w:rPr>
          <w:rFonts w:eastAsiaTheme="minorHAnsi"/>
          <w:sz w:val="28"/>
          <w:szCs w:val="28"/>
        </w:rPr>
        <w:t xml:space="preserve"> физические лица, применяющие специальные налоговые режимы, уплачивают налог</w:t>
      </w:r>
      <w:r>
        <w:rPr>
          <w:rFonts w:eastAsiaTheme="minorHAnsi"/>
          <w:sz w:val="28"/>
          <w:szCs w:val="28"/>
        </w:rPr>
        <w:t xml:space="preserve"> в следующих размерах:               50 процентов исчисленной суммы налога в 2023 году, 60 процентов  исчисленной суммы налога в 2024 году, 70 процентов исчисленной суммы налога в 2025 году,</w:t>
      </w:r>
      <w:r w:rsidRPr="00DC7802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80 процентов исчисленной суммы налога в 2026 году,</w:t>
      </w:r>
      <w:r w:rsidRPr="00DC7802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    90 процентов исчисленной суммы налога в 2027 году.</w:t>
      </w:r>
    </w:p>
    <w:p w:rsidR="00CF15F5" w:rsidRPr="00262D7B" w:rsidRDefault="00CF15F5" w:rsidP="00CF15F5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46"/>
      <w:bookmarkEnd w:id="2"/>
      <w:r>
        <w:rPr>
          <w:rFonts w:ascii="Times New Roman" w:hAnsi="Times New Roman"/>
          <w:sz w:val="28"/>
          <w:szCs w:val="28"/>
        </w:rPr>
        <w:t>3</w:t>
      </w:r>
      <w:r w:rsidRPr="00262D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3. В </w:t>
      </w:r>
      <w:r w:rsidRPr="00262D7B">
        <w:rPr>
          <w:rFonts w:ascii="Times New Roman" w:hAnsi="Times New Roman"/>
          <w:sz w:val="28"/>
          <w:szCs w:val="28"/>
        </w:rPr>
        <w:t>отношении физических лиц, осуществивших регистрацию права собственности жилых домов или доли (долей) в них в размере понесенных расходов на проведение кадастровых работ.</w:t>
      </w:r>
    </w:p>
    <w:p w:rsidR="00CF15F5" w:rsidRPr="00262D7B" w:rsidRDefault="00CF15F5" w:rsidP="00CF15F5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62D7B">
        <w:rPr>
          <w:rFonts w:ascii="Times New Roman" w:hAnsi="Times New Roman"/>
          <w:sz w:val="28"/>
          <w:szCs w:val="28"/>
        </w:rPr>
        <w:t>Указанная налоговая льгота предоставляется при исчислении налога на имущество</w:t>
      </w:r>
      <w:r>
        <w:rPr>
          <w:rFonts w:ascii="Times New Roman" w:hAnsi="Times New Roman"/>
          <w:sz w:val="28"/>
          <w:szCs w:val="28"/>
        </w:rPr>
        <w:t xml:space="preserve"> физических лиц</w:t>
      </w:r>
      <w:r w:rsidRPr="00262D7B">
        <w:rPr>
          <w:rFonts w:ascii="Times New Roman" w:hAnsi="Times New Roman"/>
          <w:sz w:val="28"/>
          <w:szCs w:val="28"/>
        </w:rPr>
        <w:t xml:space="preserve"> по объекту налогообложения, в отношении которого проведены данные кадастровые работы.</w:t>
      </w:r>
    </w:p>
    <w:p w:rsidR="00CF15F5" w:rsidRPr="00262D7B" w:rsidRDefault="00CF15F5" w:rsidP="00CF15F5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62D7B">
        <w:rPr>
          <w:rFonts w:ascii="Times New Roman" w:hAnsi="Times New Roman"/>
          <w:sz w:val="28"/>
          <w:szCs w:val="28"/>
        </w:rPr>
        <w:t>В целях настоящего пункта к фактическим расходам на проведение кадастровых работ относятся расходы на разработку и составление проекта технического плана (паспорта).</w:t>
      </w:r>
    </w:p>
    <w:p w:rsidR="00CF15F5" w:rsidRPr="00262D7B" w:rsidRDefault="00CF15F5" w:rsidP="00CF15F5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62D7B">
        <w:rPr>
          <w:rFonts w:ascii="Times New Roman" w:hAnsi="Times New Roman"/>
          <w:sz w:val="28"/>
          <w:szCs w:val="28"/>
        </w:rPr>
        <w:t xml:space="preserve">Льгота предоставляется с первого числа месяца, следующего за месяцем регистрации </w:t>
      </w:r>
      <w:r>
        <w:rPr>
          <w:rFonts w:ascii="Times New Roman" w:hAnsi="Times New Roman"/>
          <w:sz w:val="28"/>
          <w:szCs w:val="28"/>
        </w:rPr>
        <w:t>права собственности</w:t>
      </w:r>
      <w:r w:rsidRPr="00262D7B">
        <w:rPr>
          <w:rFonts w:ascii="Times New Roman" w:hAnsi="Times New Roman"/>
          <w:sz w:val="28"/>
          <w:szCs w:val="28"/>
        </w:rPr>
        <w:t>.</w:t>
      </w:r>
    </w:p>
    <w:p w:rsidR="00CF15F5" w:rsidRDefault="00CF15F5" w:rsidP="00CF15F5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D565ED">
        <w:rPr>
          <w:rFonts w:ascii="Times New Roman" w:hAnsi="Times New Roman"/>
          <w:sz w:val="28"/>
          <w:szCs w:val="28"/>
        </w:rPr>
        <w:t xml:space="preserve">Для подтверждения права на предоставление налоговой льготы, предусмотренной </w:t>
      </w:r>
      <w:r>
        <w:rPr>
          <w:rFonts w:ascii="Times New Roman" w:hAnsi="Times New Roman"/>
          <w:sz w:val="28"/>
          <w:szCs w:val="28"/>
        </w:rPr>
        <w:t>под</w:t>
      </w:r>
      <w:hyperlink w:anchor="P46">
        <w:r w:rsidRPr="00D565ED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/>
          <w:sz w:val="28"/>
          <w:szCs w:val="28"/>
        </w:rPr>
        <w:t>3.3.</w:t>
      </w:r>
      <w:r w:rsidRPr="00D565ED">
        <w:rPr>
          <w:rFonts w:ascii="Times New Roman" w:hAnsi="Times New Roman"/>
          <w:sz w:val="28"/>
          <w:szCs w:val="28"/>
        </w:rPr>
        <w:t xml:space="preserve"> настоящего решения, гражданин представляет в налоговый орган по месту нахождения</w:t>
      </w:r>
      <w:r w:rsidRPr="00262D7B">
        <w:rPr>
          <w:rFonts w:ascii="Times New Roman" w:hAnsi="Times New Roman"/>
          <w:sz w:val="28"/>
          <w:szCs w:val="28"/>
        </w:rPr>
        <w:t xml:space="preserve"> имущества</w:t>
      </w:r>
    </w:p>
    <w:p w:rsidR="00CF15F5" w:rsidRPr="00262D7B" w:rsidRDefault="00CF15F5" w:rsidP="00CF15F5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62D7B">
        <w:rPr>
          <w:rFonts w:ascii="Times New Roman" w:hAnsi="Times New Roman"/>
          <w:sz w:val="28"/>
          <w:szCs w:val="28"/>
        </w:rPr>
        <w:t>заявление о предоставлении налоговой льготы</w:t>
      </w:r>
      <w:r>
        <w:rPr>
          <w:rFonts w:ascii="Times New Roman" w:hAnsi="Times New Roman"/>
          <w:sz w:val="28"/>
          <w:szCs w:val="28"/>
        </w:rPr>
        <w:t>;</w:t>
      </w:r>
    </w:p>
    <w:p w:rsidR="00CF15F5" w:rsidRPr="00262D7B" w:rsidRDefault="00CF15F5" w:rsidP="00CF15F5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62D7B">
        <w:rPr>
          <w:rFonts w:ascii="Times New Roman" w:hAnsi="Times New Roman"/>
          <w:sz w:val="28"/>
          <w:szCs w:val="28"/>
        </w:rPr>
        <w:t>- договор о проведении кадастровых работ;</w:t>
      </w:r>
    </w:p>
    <w:p w:rsidR="00CF15F5" w:rsidRPr="00262D7B" w:rsidRDefault="00CF15F5" w:rsidP="00CF15F5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62D7B">
        <w:rPr>
          <w:rFonts w:ascii="Times New Roman" w:hAnsi="Times New Roman"/>
          <w:sz w:val="28"/>
          <w:szCs w:val="28"/>
        </w:rPr>
        <w:t>- копию технического плана (паспорта имущества, в отношении которого проведены кадастровые работы);</w:t>
      </w:r>
    </w:p>
    <w:p w:rsidR="00CF15F5" w:rsidRPr="00262D7B" w:rsidRDefault="00CF15F5" w:rsidP="00CF15F5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62D7B">
        <w:rPr>
          <w:rFonts w:ascii="Times New Roman" w:hAnsi="Times New Roman"/>
          <w:sz w:val="28"/>
          <w:szCs w:val="28"/>
        </w:rPr>
        <w:t>- выписку из ЕГРН, подтверждающую право собственности на имущество, в отношении которого проведены кадастровые работы;</w:t>
      </w:r>
    </w:p>
    <w:p w:rsidR="00CF15F5" w:rsidRPr="00262D7B" w:rsidRDefault="00CF15F5" w:rsidP="00CF15F5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62D7B">
        <w:rPr>
          <w:rFonts w:ascii="Times New Roman" w:hAnsi="Times New Roman"/>
          <w:sz w:val="28"/>
          <w:szCs w:val="28"/>
        </w:rPr>
        <w:t>- документы, подтверждающие произведенные налогоп</w:t>
      </w:r>
      <w:r>
        <w:rPr>
          <w:rFonts w:ascii="Times New Roman" w:hAnsi="Times New Roman"/>
          <w:sz w:val="28"/>
          <w:szCs w:val="28"/>
        </w:rPr>
        <w:t>лательщиком расходы (квитанции</w:t>
      </w:r>
      <w:r w:rsidRPr="00262D7B">
        <w:rPr>
          <w:rFonts w:ascii="Times New Roman" w:hAnsi="Times New Roman"/>
          <w:sz w:val="28"/>
          <w:szCs w:val="28"/>
        </w:rPr>
        <w:t>, банковские выписки о перечислении денежных средств, товарные и кассовые чеки и другие документы).</w:t>
      </w:r>
    </w:p>
    <w:p w:rsidR="00CF15F5" w:rsidRPr="00262D7B" w:rsidRDefault="00CF15F5" w:rsidP="00CF15F5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62D7B">
        <w:rPr>
          <w:rFonts w:ascii="Times New Roman" w:hAnsi="Times New Roman"/>
          <w:sz w:val="28"/>
          <w:szCs w:val="28"/>
        </w:rPr>
        <w:t>Сумма налога, подлежащая уплате в бюджет, определяется как разница между исчисленной суммой налога и суммой расходов на разработку и составление проекта технического плана (паспорта).</w:t>
      </w:r>
    </w:p>
    <w:p w:rsidR="00CF15F5" w:rsidRDefault="00CF15F5" w:rsidP="00CF15F5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62D7B">
        <w:rPr>
          <w:rFonts w:ascii="Times New Roman" w:hAnsi="Times New Roman"/>
          <w:sz w:val="28"/>
          <w:szCs w:val="28"/>
        </w:rPr>
        <w:t>В случае, если в налоговом периоде указанная налоговая льгота не может быть использована полностью ее остаток может быть перенесен на последующие налоговые периоды до полного ее использования, но не более трех налоговых периодов.</w:t>
      </w:r>
    </w:p>
    <w:p w:rsidR="00CF15F5" w:rsidRPr="00262D7B" w:rsidRDefault="00CF15F5" w:rsidP="00CF15F5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Освободить от уплаты налога  физических лиц, применяющих специальные налоговые режимы и осуществляющих розничную торговлю, в отношении объектов розничной торговли, находящихся на территории Великоустюгского муниципального округа, за исключением административного центра Великоустюгского муниципального округа, с площадью не более 200 кв. метров (включительно), налоговая база в отношении которых определяется как кадастровая стоимость. </w:t>
      </w:r>
    </w:p>
    <w:p w:rsidR="00CF15F5" w:rsidRPr="00262D7B" w:rsidRDefault="00CF15F5" w:rsidP="00CF15F5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262D7B">
        <w:rPr>
          <w:rFonts w:ascii="Times New Roman" w:hAnsi="Times New Roman"/>
          <w:sz w:val="28"/>
          <w:szCs w:val="28"/>
        </w:rPr>
        <w:t xml:space="preserve">Освободить от уплаты налога  физических лиц собственников объектов недвижимого имущества, включенных в единый государственный реестр объектов культурного наследия (памятников истории и культуры) народов Российской Федерации в качестве объектов культурного наследия регионального значения (далее - объект культурного наследия), расположенных на территории </w:t>
      </w:r>
      <w:r>
        <w:rPr>
          <w:rFonts w:ascii="Times New Roman" w:hAnsi="Times New Roman"/>
          <w:sz w:val="28"/>
          <w:szCs w:val="28"/>
        </w:rPr>
        <w:t>Великоустюгского муниципального округа</w:t>
      </w:r>
      <w:r w:rsidRPr="00262D7B">
        <w:rPr>
          <w:rFonts w:ascii="Times New Roman" w:hAnsi="Times New Roman"/>
          <w:sz w:val="28"/>
          <w:szCs w:val="28"/>
        </w:rPr>
        <w:t>, при одновременном выполнении всех условий, предусмотренных настоящим пунктом.</w:t>
      </w:r>
    </w:p>
    <w:p w:rsidR="00CF15F5" w:rsidRPr="00262D7B" w:rsidRDefault="00CF15F5" w:rsidP="00CF15F5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62D7B">
        <w:rPr>
          <w:rFonts w:ascii="Times New Roman" w:hAnsi="Times New Roman"/>
          <w:sz w:val="28"/>
          <w:szCs w:val="28"/>
        </w:rPr>
        <w:t>Право на освобождение от уплаты налога на имущество физических лиц в соответствии с настоящим пунктом предоставляется в отношении объекта культурного наследия собственнику, осуществившему в течение не более двух любых календарных лет, начиная с 1 января 2018 года и позднее, вложения на проведение работ по сохранению указанного объекта на сумму 500 тыс. рублей и более.</w:t>
      </w:r>
    </w:p>
    <w:p w:rsidR="00CF15F5" w:rsidRPr="00262D7B" w:rsidRDefault="00CF15F5" w:rsidP="00CF15F5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62D7B">
        <w:rPr>
          <w:rFonts w:ascii="Times New Roman" w:hAnsi="Times New Roman"/>
          <w:sz w:val="28"/>
          <w:szCs w:val="28"/>
        </w:rPr>
        <w:t>Право на освобождение от уплаты налога на имущество физических лиц в соответствии с настоящим пунктом возникает у собственника начиная с первого квартала календарного года, следующего за календарным годом, в котором сумма вложений на проведение работ по сохранению объекта культурного наследия составила 500 тыс. рублей и более. Налоговая льгота предоставляется на срок 5 лет, начиная с года возникновения права на льготу.</w:t>
      </w:r>
    </w:p>
    <w:p w:rsidR="00CF15F5" w:rsidRPr="00262D7B" w:rsidRDefault="00CF15F5" w:rsidP="00CF15F5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62D7B">
        <w:rPr>
          <w:rFonts w:ascii="Times New Roman" w:hAnsi="Times New Roman"/>
          <w:sz w:val="28"/>
          <w:szCs w:val="28"/>
        </w:rPr>
        <w:t>При этом сумма налоговой льготы за период ее использования не должна превышать сумму осуществленных собственником вложений на проведение работ по сохранению объекта культурного наследия.</w:t>
      </w:r>
    </w:p>
    <w:p w:rsidR="00CF15F5" w:rsidRPr="00262D7B" w:rsidRDefault="00CF15F5" w:rsidP="00CF15F5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62D7B">
        <w:rPr>
          <w:rFonts w:ascii="Times New Roman" w:hAnsi="Times New Roman"/>
          <w:sz w:val="28"/>
          <w:szCs w:val="28"/>
        </w:rPr>
        <w:t xml:space="preserve">Для целей настоящего пункта под вложениями на проведение работ по сохранению объекта культурного наследия понимаются документально подтвержденные затраты собственника на проведение работ по сохранению объекта культурного наследия, предусмотренных </w:t>
      </w:r>
      <w:hyperlink r:id="rId21">
        <w:r w:rsidRPr="00D67CC0">
          <w:rPr>
            <w:rFonts w:ascii="Times New Roman" w:hAnsi="Times New Roman"/>
            <w:sz w:val="28"/>
            <w:szCs w:val="28"/>
          </w:rPr>
          <w:t>главой VII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262D7B">
        <w:rPr>
          <w:rFonts w:ascii="Times New Roman" w:hAnsi="Times New Roman"/>
          <w:sz w:val="28"/>
          <w:szCs w:val="28"/>
        </w:rPr>
        <w:t>"Сохранение объекта культурного наследия" Федерального закона от 25 июня 2002 года N 73-ФЗ "Об объектах культурного наследия (памятниках истории и культуры) народов Российской Федерации", за исключением затрат (части затрат), возмещенных за счет средств бюджетов бюджетной системы Российской Федерации.</w:t>
      </w:r>
    </w:p>
    <w:p w:rsidR="00CF15F5" w:rsidRPr="00262D7B" w:rsidRDefault="00CF15F5" w:rsidP="00CF15F5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62D7B">
        <w:rPr>
          <w:rFonts w:ascii="Times New Roman" w:hAnsi="Times New Roman"/>
          <w:sz w:val="28"/>
          <w:szCs w:val="28"/>
        </w:rPr>
        <w:t>Собственники представляют в налоговый орган в составе отчетности за первый отчетный (налоговый) период, в котором используется право на освобождение от уплаты налога на имущество физических лиц в соответствии с настоящим подпунктом, копии следующих документов, подтверждающих осуществление вложений на проведение работ по сохранению объекта культурного наследия:</w:t>
      </w:r>
    </w:p>
    <w:p w:rsidR="00CF15F5" w:rsidRPr="00262D7B" w:rsidRDefault="00CF15F5" w:rsidP="00CF15F5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62D7B">
        <w:rPr>
          <w:rFonts w:ascii="Times New Roman" w:hAnsi="Times New Roman"/>
          <w:sz w:val="28"/>
          <w:szCs w:val="28"/>
        </w:rPr>
        <w:t>договор (договоры) на проведение работ по сохранению объекта культурного наследия;</w:t>
      </w:r>
    </w:p>
    <w:p w:rsidR="00CF15F5" w:rsidRPr="00262D7B" w:rsidRDefault="00CF15F5" w:rsidP="00CF15F5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62D7B">
        <w:rPr>
          <w:rFonts w:ascii="Times New Roman" w:hAnsi="Times New Roman"/>
          <w:sz w:val="28"/>
          <w:szCs w:val="28"/>
        </w:rPr>
        <w:t xml:space="preserve">акт приемки выполненных работ по сохранению объекта культурного наследия, выданный региональным органом охраны объектов культурного наследия в соответствии </w:t>
      </w:r>
      <w:r w:rsidRPr="00D67CC0">
        <w:rPr>
          <w:rFonts w:ascii="Times New Roman" w:hAnsi="Times New Roman"/>
          <w:sz w:val="28"/>
          <w:szCs w:val="28"/>
        </w:rPr>
        <w:t xml:space="preserve">со </w:t>
      </w:r>
      <w:hyperlink r:id="rId22">
        <w:r w:rsidRPr="00D67CC0">
          <w:rPr>
            <w:rFonts w:ascii="Times New Roman" w:hAnsi="Times New Roman"/>
            <w:sz w:val="28"/>
            <w:szCs w:val="28"/>
          </w:rPr>
          <w:t>статьей 45</w:t>
        </w:r>
      </w:hyperlink>
      <w:r w:rsidRPr="00262D7B">
        <w:rPr>
          <w:rFonts w:ascii="Times New Roman" w:hAnsi="Times New Roman"/>
          <w:sz w:val="28"/>
          <w:szCs w:val="28"/>
        </w:rPr>
        <w:t xml:space="preserve"> Федерального закона от 25 июня 2002 года N 73-ФЗ "Об объектах культурного наследия (памятниках истории и культуры) народов Российской Федерации";</w:t>
      </w:r>
    </w:p>
    <w:p w:rsidR="00CF15F5" w:rsidRPr="00262D7B" w:rsidRDefault="00CF15F5" w:rsidP="00CF15F5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62D7B">
        <w:rPr>
          <w:rFonts w:ascii="Times New Roman" w:hAnsi="Times New Roman"/>
          <w:sz w:val="28"/>
          <w:szCs w:val="28"/>
        </w:rPr>
        <w:t>справка о стоимости выполненных работ и затрат в отношении работ, указанных в акте приемки выполненных работ по сохранению объекта культурного наследия;</w:t>
      </w:r>
    </w:p>
    <w:p w:rsidR="00CF15F5" w:rsidRDefault="00CF15F5" w:rsidP="00CF15F5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62D7B">
        <w:rPr>
          <w:rFonts w:ascii="Times New Roman" w:hAnsi="Times New Roman"/>
          <w:sz w:val="28"/>
          <w:szCs w:val="28"/>
        </w:rPr>
        <w:t>платежные документы, подтверждающие оплату проведенных работ по сохранени</w:t>
      </w:r>
      <w:r>
        <w:rPr>
          <w:rFonts w:ascii="Times New Roman" w:hAnsi="Times New Roman"/>
          <w:sz w:val="28"/>
          <w:szCs w:val="28"/>
        </w:rPr>
        <w:t>ю объекта культурного наследия.</w:t>
      </w:r>
    </w:p>
    <w:p w:rsidR="00CF15F5" w:rsidRPr="00934B9E" w:rsidRDefault="00CF15F5" w:rsidP="00CF15F5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34B9E">
        <w:rPr>
          <w:rFonts w:ascii="Times New Roman" w:hAnsi="Times New Roman"/>
          <w:sz w:val="28"/>
          <w:szCs w:val="28"/>
        </w:rPr>
        <w:t>Признать утратившими силу с 1 января 2023 года решения советов поселений Великоустюгского муниципального района согласно приложению к настоящему решению.</w:t>
      </w:r>
    </w:p>
    <w:p w:rsidR="00DC3AEF" w:rsidRDefault="00CF15F5" w:rsidP="00CF15F5">
      <w:pPr>
        <w:ind w:firstLine="709"/>
        <w:jc w:val="both"/>
        <w:rPr>
          <w:sz w:val="28"/>
        </w:rPr>
      </w:pPr>
      <w:r>
        <w:rPr>
          <w:sz w:val="28"/>
          <w:szCs w:val="28"/>
        </w:rPr>
        <w:t>5</w:t>
      </w:r>
      <w:hyperlink r:id="rId23"/>
      <w:r w:rsidRPr="00934B9E">
        <w:rPr>
          <w:sz w:val="28"/>
          <w:szCs w:val="28"/>
        </w:rPr>
        <w:t>. Настоящее решение вступает в силу с 1 января 2023 года, но не ранее чем по истечен</w:t>
      </w:r>
      <w:r w:rsidRPr="007C35AB">
        <w:rPr>
          <w:sz w:val="28"/>
          <w:szCs w:val="28"/>
        </w:rPr>
        <w:t>ии одного месяца со дня его официального опубликования и не ранее первого числа очередного налогового периода.</w:t>
      </w:r>
    </w:p>
    <w:p w:rsidR="00DC3AEF" w:rsidRPr="00CF15F5" w:rsidRDefault="00DC3AEF" w:rsidP="00DC3AEF">
      <w:pPr>
        <w:ind w:firstLine="709"/>
        <w:jc w:val="both"/>
        <w:rPr>
          <w:sz w:val="44"/>
          <w:szCs w:val="4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DC3AEF" w:rsidRPr="00567BB7" w:rsidTr="00FF3361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C3AEF" w:rsidRPr="00567BB7" w:rsidRDefault="00DC3AEF" w:rsidP="00FF3361">
            <w:pPr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 xml:space="preserve">Председатель </w:t>
            </w:r>
          </w:p>
          <w:p w:rsidR="00DC3AEF" w:rsidRPr="00567BB7" w:rsidRDefault="00DC3AEF" w:rsidP="00FF3361">
            <w:pPr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Великоустюгской Думы</w:t>
            </w:r>
          </w:p>
          <w:p w:rsidR="00DC3AEF" w:rsidRPr="00567BB7" w:rsidRDefault="00DC3AEF" w:rsidP="00FF3361">
            <w:pPr>
              <w:rPr>
                <w:sz w:val="28"/>
                <w:szCs w:val="28"/>
              </w:rPr>
            </w:pPr>
          </w:p>
          <w:p w:rsidR="00DC3AEF" w:rsidRPr="00567BB7" w:rsidRDefault="00DC3AEF" w:rsidP="00FF3361">
            <w:pPr>
              <w:rPr>
                <w:b/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_______________</w:t>
            </w:r>
            <w:r w:rsidRPr="00567BB7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C3AEF" w:rsidRPr="00567BB7" w:rsidRDefault="00DC3AEF" w:rsidP="00FF3361">
            <w:pPr>
              <w:ind w:left="176"/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Глава Великоустюгского муниципального округа</w:t>
            </w:r>
            <w:r>
              <w:rPr>
                <w:sz w:val="28"/>
                <w:szCs w:val="28"/>
              </w:rPr>
              <w:t xml:space="preserve"> Вологодской области </w:t>
            </w:r>
          </w:p>
          <w:p w:rsidR="00DC3AEF" w:rsidRPr="00567BB7" w:rsidRDefault="00DC3AEF" w:rsidP="00FF3361">
            <w:pPr>
              <w:ind w:left="176"/>
              <w:rPr>
                <w:sz w:val="28"/>
                <w:szCs w:val="28"/>
              </w:rPr>
            </w:pPr>
          </w:p>
          <w:p w:rsidR="00DC3AEF" w:rsidRPr="00567BB7" w:rsidRDefault="00DC3AEF" w:rsidP="00FF3361">
            <w:pPr>
              <w:ind w:left="176"/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_______________</w:t>
            </w:r>
            <w:r w:rsidRPr="00567BB7">
              <w:rPr>
                <w:b/>
                <w:sz w:val="28"/>
                <w:szCs w:val="28"/>
              </w:rPr>
              <w:t>А.В. Кузьмин</w:t>
            </w:r>
            <w:r w:rsidRPr="00567BB7">
              <w:rPr>
                <w:sz w:val="28"/>
                <w:szCs w:val="28"/>
              </w:rPr>
              <w:t xml:space="preserve">     </w:t>
            </w:r>
          </w:p>
        </w:tc>
      </w:tr>
    </w:tbl>
    <w:p w:rsidR="00DC3AEF" w:rsidRDefault="00DC3AEF" w:rsidP="00DC3AEF">
      <w:pPr>
        <w:ind w:left="5102"/>
        <w:rPr>
          <w:sz w:val="28"/>
        </w:rPr>
      </w:pPr>
    </w:p>
    <w:p w:rsidR="00730E77" w:rsidRPr="00730E77" w:rsidRDefault="00730E77" w:rsidP="00730E77">
      <w:pPr>
        <w:pStyle w:val="a8"/>
        <w:ind w:left="5670"/>
        <w:jc w:val="center"/>
        <w:rPr>
          <w:sz w:val="26"/>
          <w:szCs w:val="26"/>
        </w:rPr>
      </w:pPr>
      <w:r w:rsidRPr="00730E77">
        <w:rPr>
          <w:sz w:val="26"/>
          <w:szCs w:val="26"/>
        </w:rPr>
        <w:t xml:space="preserve">Приложение </w:t>
      </w:r>
    </w:p>
    <w:p w:rsidR="00730E77" w:rsidRPr="00730E77" w:rsidRDefault="00730E77" w:rsidP="00730E77">
      <w:pPr>
        <w:pStyle w:val="a8"/>
        <w:ind w:left="5670"/>
        <w:jc w:val="center"/>
        <w:rPr>
          <w:sz w:val="26"/>
          <w:szCs w:val="26"/>
        </w:rPr>
      </w:pPr>
      <w:r w:rsidRPr="00730E77">
        <w:rPr>
          <w:sz w:val="26"/>
          <w:szCs w:val="26"/>
        </w:rPr>
        <w:t>к решению</w:t>
      </w:r>
    </w:p>
    <w:p w:rsidR="00730E77" w:rsidRPr="00730E77" w:rsidRDefault="00730E77" w:rsidP="00730E77">
      <w:pPr>
        <w:pStyle w:val="a8"/>
        <w:ind w:left="5670"/>
        <w:jc w:val="center"/>
        <w:rPr>
          <w:sz w:val="26"/>
          <w:szCs w:val="26"/>
        </w:rPr>
      </w:pPr>
      <w:r w:rsidRPr="00730E77">
        <w:rPr>
          <w:sz w:val="26"/>
          <w:szCs w:val="26"/>
        </w:rPr>
        <w:t>Великоустюгской Думы</w:t>
      </w:r>
    </w:p>
    <w:p w:rsidR="00DC3AEF" w:rsidRPr="00730E77" w:rsidRDefault="00730E77" w:rsidP="00730E77">
      <w:pPr>
        <w:pStyle w:val="a8"/>
        <w:ind w:left="5670"/>
        <w:jc w:val="center"/>
        <w:rPr>
          <w:sz w:val="26"/>
          <w:szCs w:val="26"/>
        </w:rPr>
      </w:pPr>
      <w:r w:rsidRPr="00730E77">
        <w:rPr>
          <w:sz w:val="26"/>
          <w:szCs w:val="26"/>
        </w:rPr>
        <w:t>от 16.11.2022 № 5</w:t>
      </w:r>
      <w:r w:rsidR="00CF15F5">
        <w:rPr>
          <w:sz w:val="26"/>
          <w:szCs w:val="26"/>
        </w:rPr>
        <w:t>8</w:t>
      </w:r>
    </w:p>
    <w:p w:rsidR="00DC3AEF" w:rsidRDefault="00DC3AEF" w:rsidP="00DC3AEF">
      <w:pPr>
        <w:jc w:val="center"/>
        <w:rPr>
          <w:b/>
          <w:sz w:val="28"/>
        </w:rPr>
      </w:pPr>
    </w:p>
    <w:p w:rsidR="00730E77" w:rsidRDefault="00730E77" w:rsidP="00DC3AEF">
      <w:pPr>
        <w:jc w:val="center"/>
        <w:rPr>
          <w:b/>
          <w:sz w:val="28"/>
        </w:rPr>
      </w:pPr>
    </w:p>
    <w:p w:rsidR="00730E77" w:rsidRDefault="00730E77" w:rsidP="0073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муниципального образования «Город Великий Устюг» от 26.11.2015 № 40 «О налоге на имущество физических лиц»;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муниципального образования «Город Великий Устюг» от 09.09.2016 № 31 «О внесении изменений в решение Совета МО «Город Великий Устюг» от 26.11.2015 № 40 «О налоге на имущество физических лиц</w:t>
      </w:r>
      <w:r>
        <w:rPr>
          <w:sz w:val="28"/>
          <w:szCs w:val="28"/>
        </w:rPr>
        <w:t>»</w:t>
      </w:r>
      <w:r w:rsidRPr="00260187">
        <w:rPr>
          <w:sz w:val="28"/>
          <w:szCs w:val="28"/>
        </w:rPr>
        <w:t>»;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муниципального образования «Город Великий Устюг» от 21.11.2017 № 26 «О внесении изменений в решение Совета МО «Город Великий Устюг» от 26.11.2015 № 40 «О налоге на имущество физических лиц</w:t>
      </w:r>
      <w:r>
        <w:rPr>
          <w:sz w:val="28"/>
          <w:szCs w:val="28"/>
        </w:rPr>
        <w:t>»</w:t>
      </w:r>
      <w:r w:rsidRPr="00260187">
        <w:rPr>
          <w:sz w:val="28"/>
          <w:szCs w:val="28"/>
        </w:rPr>
        <w:t>»;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муниципального образования «Город Великий Устюг» от 23.11.2018№65 «О внесении изменений в решение Совета МО «Город Великий Устюг» от 26.11.2015 № 40</w:t>
      </w:r>
      <w:r>
        <w:rPr>
          <w:sz w:val="28"/>
          <w:szCs w:val="28"/>
        </w:rPr>
        <w:t>»</w:t>
      </w:r>
      <w:r w:rsidRPr="00260187">
        <w:rPr>
          <w:sz w:val="28"/>
          <w:szCs w:val="28"/>
        </w:rPr>
        <w:t>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муниципального образования «Город Великий Устюг» от 28.02.2020  №</w:t>
      </w:r>
      <w:bookmarkStart w:id="3" w:name="_GoBack"/>
      <w:bookmarkEnd w:id="3"/>
      <w:r w:rsidRPr="00260187">
        <w:rPr>
          <w:sz w:val="28"/>
          <w:szCs w:val="28"/>
        </w:rPr>
        <w:t>03 «О внесении изменений и дополнений  в решение Совета МО «Город Великий Устюг» от 26.11.2015 № 40</w:t>
      </w:r>
      <w:r>
        <w:rPr>
          <w:sz w:val="28"/>
          <w:szCs w:val="28"/>
        </w:rPr>
        <w:t>»</w:t>
      </w:r>
      <w:r w:rsidRPr="00260187">
        <w:rPr>
          <w:sz w:val="28"/>
          <w:szCs w:val="28"/>
        </w:rPr>
        <w:t>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муниципального образования «Город Великий Устюг» от 22.05.2020  №17 «О внесении дополнений в решение Совета МО «Город Великий Устюг» от 26.11.2015 № 40</w:t>
      </w:r>
      <w:r>
        <w:rPr>
          <w:sz w:val="28"/>
          <w:szCs w:val="28"/>
        </w:rPr>
        <w:t>»</w:t>
      </w:r>
      <w:r w:rsidRPr="00260187">
        <w:rPr>
          <w:sz w:val="28"/>
          <w:szCs w:val="28"/>
        </w:rPr>
        <w:t>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городского поселения «Город Великий Устюг» Великоустюгского муниципального района Вологодской области от 15.07.2020  №25 «О внесении дополнений в решение Совета МО «Город Великий Устюг» от 26.11.2015 № 40</w:t>
      </w:r>
      <w:r>
        <w:rPr>
          <w:sz w:val="28"/>
          <w:szCs w:val="28"/>
        </w:rPr>
        <w:t>»</w:t>
      </w:r>
      <w:r w:rsidRPr="00260187">
        <w:rPr>
          <w:sz w:val="28"/>
          <w:szCs w:val="28"/>
        </w:rPr>
        <w:t>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городского поселения Красавино от 30.10.2017 № 11 «О налоге на имущество физических лиц»;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городского поселения Красавино от 18.12.2017 № 24 «О внесении изменений в решение Совета городского поселения Красавино от 30.10.2017 № 11 «О налоге на имущество физических лиц</w:t>
      </w:r>
      <w:r>
        <w:rPr>
          <w:sz w:val="28"/>
          <w:szCs w:val="28"/>
        </w:rPr>
        <w:t>»</w:t>
      </w:r>
      <w:r w:rsidRPr="00260187">
        <w:rPr>
          <w:sz w:val="28"/>
          <w:szCs w:val="28"/>
        </w:rPr>
        <w:t>»;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городского поселения Красавино от 22.10.2018 № 44 «О внесении изменений в решение Совета городского поселения Красавино от 30.10.2017 № 11 «О налоге на имущество физических лиц</w:t>
      </w:r>
      <w:r>
        <w:rPr>
          <w:sz w:val="28"/>
          <w:szCs w:val="28"/>
        </w:rPr>
        <w:t>»</w:t>
      </w:r>
      <w:r w:rsidRPr="00260187">
        <w:rPr>
          <w:sz w:val="28"/>
          <w:szCs w:val="28"/>
        </w:rPr>
        <w:t>»;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городского поселения Красавино от 10.02.2020 № 8 «О внесении изменений в решение Совета городского поселения Красавино от 30.10.2017 № 11 «О налоге на имущество физических лиц</w:t>
      </w:r>
      <w:r>
        <w:rPr>
          <w:sz w:val="28"/>
          <w:szCs w:val="28"/>
        </w:rPr>
        <w:t>»</w:t>
      </w:r>
      <w:r w:rsidRPr="00260187">
        <w:rPr>
          <w:sz w:val="28"/>
          <w:szCs w:val="28"/>
        </w:rPr>
        <w:t>»;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городского поселения Красавино от 02.06.2020 № 16 «О внесении изменений в решение Совета городского поселения Красавино от 30.10.2017 № 11 «О налоге на имущество физических лиц</w:t>
      </w:r>
      <w:r>
        <w:rPr>
          <w:sz w:val="28"/>
          <w:szCs w:val="28"/>
        </w:rPr>
        <w:t>»</w:t>
      </w:r>
      <w:r w:rsidRPr="00260187">
        <w:rPr>
          <w:sz w:val="28"/>
          <w:szCs w:val="28"/>
        </w:rPr>
        <w:t>»;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городского поселения Красавино от 16.12.2020 № 41 «О внесении изменений в решение Совета городского поселения Красавино от 30.10.2017 № 11 «О налоге на имущество физических лиц</w:t>
      </w:r>
      <w:r>
        <w:rPr>
          <w:sz w:val="28"/>
          <w:szCs w:val="28"/>
        </w:rPr>
        <w:t>»</w:t>
      </w:r>
      <w:r w:rsidRPr="00260187">
        <w:rPr>
          <w:sz w:val="28"/>
          <w:szCs w:val="28"/>
        </w:rPr>
        <w:t>»;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городского поселения Кузино от 02.11.2017 № 11 «О налоге на имущество физических лиц»;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городского поселения Кузино от 26.12.2017 № 28 «О внесении изменений в решение Совета городского поселения Кузино от 02.11.2017 № 11 «О налоге на имущество физических лиц»</w:t>
      </w:r>
      <w:r>
        <w:rPr>
          <w:sz w:val="28"/>
          <w:szCs w:val="28"/>
        </w:rPr>
        <w:t>»</w:t>
      </w:r>
      <w:r w:rsidRPr="00260187">
        <w:rPr>
          <w:sz w:val="28"/>
          <w:szCs w:val="28"/>
        </w:rPr>
        <w:t>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городского поселения Кузино от 31.10.2018 № 26 «О внесении изменений в решение Совета городского поселения Кузино от 02.11.2017 № 11 «О налоге на имущество физических лиц</w:t>
      </w:r>
      <w:r>
        <w:rPr>
          <w:sz w:val="28"/>
          <w:szCs w:val="28"/>
        </w:rPr>
        <w:t>»</w:t>
      </w:r>
      <w:r w:rsidRPr="00260187">
        <w:rPr>
          <w:sz w:val="28"/>
          <w:szCs w:val="28"/>
        </w:rPr>
        <w:t>»;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городского поселения Кузино от 24.12.2019 № 29 «О внесении изменений в решение Совета городского поселения Кузино от 02.11.2017 № 11 «О налоге на имущество физических лиц</w:t>
      </w:r>
      <w:r>
        <w:rPr>
          <w:sz w:val="28"/>
          <w:szCs w:val="28"/>
        </w:rPr>
        <w:t>»</w:t>
      </w:r>
      <w:r w:rsidRPr="00260187">
        <w:rPr>
          <w:sz w:val="28"/>
          <w:szCs w:val="28"/>
        </w:rPr>
        <w:t>»;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городского поселения Кузино от 27.02.2020 № 3 «О внесении изменений в решение Совета городского поселения Кузино от 02.11.2017 № 11 «О налоге на имущество физических лиц</w:t>
      </w:r>
      <w:r>
        <w:rPr>
          <w:sz w:val="28"/>
          <w:szCs w:val="28"/>
        </w:rPr>
        <w:t>»</w:t>
      </w:r>
      <w:r w:rsidRPr="00260187">
        <w:rPr>
          <w:sz w:val="28"/>
          <w:szCs w:val="28"/>
        </w:rPr>
        <w:t>»;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городского поселения Кузино от 28.05.2020 № 15 «О внесении изменений в некоторые решения Совета городского поселения Кузино»;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сельского поселения Верхневарженское от 02.12.2019 № 29 «О ставках и льготах по налогу на имущество физических лиц»;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сельского поселения Верхневарженское от 06.04.2020 № 02«О внесении изменений в решение Совета сельского поселения Верхневарженское от 02.12.2019 № 29«О ставках и льготах по налогу на имущество физических лиц</w:t>
      </w:r>
      <w:r>
        <w:rPr>
          <w:sz w:val="28"/>
          <w:szCs w:val="28"/>
        </w:rPr>
        <w:t>»</w:t>
      </w:r>
      <w:r w:rsidRPr="00260187">
        <w:rPr>
          <w:sz w:val="28"/>
          <w:szCs w:val="28"/>
        </w:rPr>
        <w:t>»;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сельского поселения Верхневарженское от 29.05.2020 № 7 «О внесении изменений в некоторые решения Совета сельского поселения Верхневарженское»;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сельского поселения Заречное от 15.11.2019 № 33 «О ставках и льготах по налогу на имущество физических лиц»;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сельского поселения Заречное от 28.02.2020 № 01«О внесении изменений в решение Совета сельского поселения Заречного от 15.11.2019 № 33 «О ставках и льготах по налогу на имущество физических лиц</w:t>
      </w:r>
      <w:r>
        <w:rPr>
          <w:sz w:val="28"/>
          <w:szCs w:val="28"/>
        </w:rPr>
        <w:t>»</w:t>
      </w:r>
      <w:r w:rsidRPr="00260187">
        <w:rPr>
          <w:sz w:val="28"/>
          <w:szCs w:val="28"/>
        </w:rPr>
        <w:t>»;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сельского поселения Заречное от 19.06.2020 № 06 «О внесении изменений в некоторые решения Совета сельского поселения Заречное»;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сельского поселения Красавинское</w:t>
      </w:r>
      <w:r>
        <w:rPr>
          <w:sz w:val="28"/>
          <w:szCs w:val="28"/>
        </w:rPr>
        <w:t xml:space="preserve"> </w:t>
      </w:r>
      <w:r w:rsidRPr="00260187">
        <w:rPr>
          <w:sz w:val="28"/>
          <w:szCs w:val="28"/>
        </w:rPr>
        <w:t>Великоустюгского муниципального района от 27.11.2019 № 27 «О ставках и льготах по налогу на имущество физических лиц»;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сельского поселения Красавинское</w:t>
      </w:r>
      <w:r>
        <w:rPr>
          <w:sz w:val="28"/>
          <w:szCs w:val="28"/>
        </w:rPr>
        <w:t xml:space="preserve"> </w:t>
      </w:r>
      <w:r w:rsidRPr="00260187">
        <w:rPr>
          <w:sz w:val="28"/>
          <w:szCs w:val="28"/>
        </w:rPr>
        <w:t>Великоустюгского муниципального района от 18.02.2020 №5 «О внесении изменений в решение Совета сельского поселения Красавинское</w:t>
      </w:r>
      <w:r>
        <w:rPr>
          <w:sz w:val="28"/>
          <w:szCs w:val="28"/>
        </w:rPr>
        <w:t xml:space="preserve"> </w:t>
      </w:r>
      <w:r w:rsidRPr="00260187">
        <w:rPr>
          <w:sz w:val="28"/>
          <w:szCs w:val="28"/>
        </w:rPr>
        <w:t>от 27.11.2019 № 27 «О ставках и льготах по налогу на имущество физических лиц»</w:t>
      </w:r>
      <w:r>
        <w:rPr>
          <w:sz w:val="28"/>
          <w:szCs w:val="28"/>
        </w:rPr>
        <w:t>»</w:t>
      </w:r>
      <w:r w:rsidRPr="00260187">
        <w:rPr>
          <w:sz w:val="28"/>
          <w:szCs w:val="28"/>
        </w:rPr>
        <w:t>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сельского поселения Красавинское Великоустюгского муниципального района от 23.06.2020 № 10 «О внесении изменений в некоторые решения Совета сельского поселения Красавинское»;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сельского поселения Ломоватское от 18.11.2019 № 34 «О ставках и льготах по налогу на имущество физических лиц»;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сельского поселения Ломоватское</w:t>
      </w:r>
      <w:r>
        <w:rPr>
          <w:sz w:val="28"/>
          <w:szCs w:val="28"/>
        </w:rPr>
        <w:t xml:space="preserve"> </w:t>
      </w:r>
      <w:r w:rsidRPr="00260187">
        <w:rPr>
          <w:sz w:val="28"/>
          <w:szCs w:val="28"/>
        </w:rPr>
        <w:t>от 28.02.2020 № 01 «О внесении изменений в решение Совета сельского поселения Ломоватское от 18.11.2019 № 34 «О ставках и льготах по налогу на имущество физических лиц</w:t>
      </w:r>
      <w:r>
        <w:rPr>
          <w:sz w:val="28"/>
          <w:szCs w:val="28"/>
        </w:rPr>
        <w:t>»</w:t>
      </w:r>
      <w:r w:rsidRPr="00260187">
        <w:rPr>
          <w:sz w:val="28"/>
          <w:szCs w:val="28"/>
        </w:rPr>
        <w:t>»;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сельского поселения Ломоватскоеот 08.06.2020 № 06 «О внесении изменений в некоторые решения Совета сельского поселения Ломоватское»;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сельского поселения Марденгское от 29.11.2019 № 32 «О налоге на имущество физических лиц»;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сельского поселения Марденгское</w:t>
      </w:r>
      <w:r>
        <w:rPr>
          <w:sz w:val="28"/>
          <w:szCs w:val="28"/>
        </w:rPr>
        <w:t xml:space="preserve"> </w:t>
      </w:r>
      <w:r w:rsidRPr="00260187">
        <w:rPr>
          <w:sz w:val="28"/>
          <w:szCs w:val="28"/>
        </w:rPr>
        <w:t>от 20.02.2020 № 09 «О внесении изменений в решение Совета сельского поселения Марденгское</w:t>
      </w:r>
      <w:r>
        <w:rPr>
          <w:sz w:val="28"/>
          <w:szCs w:val="28"/>
        </w:rPr>
        <w:t xml:space="preserve"> </w:t>
      </w:r>
      <w:r w:rsidRPr="00260187">
        <w:rPr>
          <w:sz w:val="28"/>
          <w:szCs w:val="28"/>
        </w:rPr>
        <w:t>от 29.11.2019 № 32 «О налоге на имущество физических лиц»</w:t>
      </w:r>
      <w:r>
        <w:rPr>
          <w:sz w:val="28"/>
          <w:szCs w:val="28"/>
        </w:rPr>
        <w:t>»</w:t>
      </w:r>
      <w:r w:rsidRPr="00260187">
        <w:rPr>
          <w:sz w:val="28"/>
          <w:szCs w:val="28"/>
        </w:rPr>
        <w:t>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сельского поселения Марденгскоеот 09.10.2020 № 28 «О внесении изменений в решение Совета сельского поселения Марденгское от 29.11.2019 № 32 «О налоге на имущество физических лиц</w:t>
      </w:r>
      <w:r>
        <w:rPr>
          <w:sz w:val="28"/>
          <w:szCs w:val="28"/>
        </w:rPr>
        <w:t>»</w:t>
      </w:r>
      <w:r w:rsidRPr="00260187">
        <w:rPr>
          <w:sz w:val="28"/>
          <w:szCs w:val="28"/>
        </w:rPr>
        <w:t>»;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сельского поселения Марденгское от 18.06.2020 № 17 «О внесении изменений в некоторые решения Совета сельского поселения Марденгское»;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сельского поселения Опокское от 15.11.2019 № 39 «О ставках и льготах по налогу на имущество физических лиц»;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сельского поселения Опокское</w:t>
      </w:r>
      <w:r>
        <w:rPr>
          <w:sz w:val="28"/>
          <w:szCs w:val="28"/>
        </w:rPr>
        <w:t xml:space="preserve"> </w:t>
      </w:r>
      <w:r w:rsidRPr="00260187">
        <w:rPr>
          <w:sz w:val="28"/>
          <w:szCs w:val="28"/>
        </w:rPr>
        <w:t>от 07.02.2020 «О внесении изменений в решение Совета сельского поселения Опокское от 15.11.2019 № 39 «О ставках и льготах по налогу на имущество физических лиц</w:t>
      </w:r>
      <w:r>
        <w:rPr>
          <w:sz w:val="28"/>
          <w:szCs w:val="28"/>
        </w:rPr>
        <w:t>»</w:t>
      </w:r>
      <w:r w:rsidRPr="00260187">
        <w:rPr>
          <w:sz w:val="28"/>
          <w:szCs w:val="28"/>
        </w:rPr>
        <w:t>»;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сельского поселения Опокское от 30.06.2020 № 8 «О внесении изменений в некоторые решения Совета сельского поселения Опокское»;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сельского поселения Орловское от 11.11.2019 № 23 «О ставках и льготах по налогу на имущество физических лиц»;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сельского поселения Орловское от 27.02.2020 № 05 «О внесении изменений в решение Совета сельского поселения Орловское от 11.11.2019 № 23 «О ставках и льготах по налогу на имущество физических лиц</w:t>
      </w:r>
      <w:r>
        <w:rPr>
          <w:sz w:val="28"/>
          <w:szCs w:val="28"/>
        </w:rPr>
        <w:t>»</w:t>
      </w:r>
      <w:r w:rsidRPr="00260187">
        <w:rPr>
          <w:sz w:val="28"/>
          <w:szCs w:val="28"/>
        </w:rPr>
        <w:t>»;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сельского поселения Орловское от 26.05.2020 № 08 «О внесении изменений в некоторые решения Совета сельского поселения Орловское»;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сельского поселения Орловское от 25.11.2021 № 42 «О внесении изменений в решение Совета сельского поселения Орловское от 11.11.2019 № 23 «О ставках и льготах по налогу на имущество физических лиц</w:t>
      </w:r>
      <w:r>
        <w:rPr>
          <w:sz w:val="28"/>
          <w:szCs w:val="28"/>
        </w:rPr>
        <w:t>»</w:t>
      </w:r>
      <w:r w:rsidRPr="00260187">
        <w:rPr>
          <w:sz w:val="28"/>
          <w:szCs w:val="28"/>
        </w:rPr>
        <w:t>»;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сельского поселения Самотовинское от 15.11.2019 № 12 «О ставках и льготах по налогу на имущество физических лиц»;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сельского поселения Самотовинское от 28.02.2020 № 2 «О внесении изменений в решение Совета сельского поселения Самотовинское от 15.11.2019 № 12 «О ставках и льготах по налогу на имущество физических лиц</w:t>
      </w:r>
      <w:r>
        <w:rPr>
          <w:sz w:val="28"/>
          <w:szCs w:val="28"/>
        </w:rPr>
        <w:t>»</w:t>
      </w:r>
      <w:r w:rsidRPr="00260187">
        <w:rPr>
          <w:sz w:val="28"/>
          <w:szCs w:val="28"/>
        </w:rPr>
        <w:t>»;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сельского поселения Самотовинское от 29.05.2020 № 6 «О внесении изменений в некоторые решения Совета сельского поселения Самотовинское»;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сельского поселения Сусоловское от 29.11.2019 № 26 «О ставках и льготах по налогу на имущество физических лиц»;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сельского поселения Сусоловское от 16.06.2020 № 09 «О внесении изменений в некоторые решения Совета сельского поселения Сусоловское»;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сельского поселения Сусоловское от 22.01.2020 № 01 «О внесении изменений в решение Совета сельского поселения Сусоловское от 29.11.2019 № 26 «О ставках и льготах по налогу на имущество физических лиц</w:t>
      </w:r>
      <w:r>
        <w:rPr>
          <w:sz w:val="28"/>
          <w:szCs w:val="28"/>
        </w:rPr>
        <w:t>»</w:t>
      </w:r>
      <w:r w:rsidRPr="00260187">
        <w:rPr>
          <w:sz w:val="28"/>
          <w:szCs w:val="28"/>
        </w:rPr>
        <w:t>»;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сельского поселения Теплогорское от 22.11.2019 № 17 «О ставках и льготах по налогу на имущество физических лиц»;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сельского поселения Теплогорское от 27.01.2020 № 02 «О внесении изменений в решение Совета сельского поселения Теплогорскоеот 22.11.2019 № 17 «О ставках и льготах по налогу на имущество физических лиц</w:t>
      </w:r>
      <w:r>
        <w:rPr>
          <w:sz w:val="28"/>
          <w:szCs w:val="28"/>
        </w:rPr>
        <w:t>»</w:t>
      </w:r>
      <w:r w:rsidRPr="00260187">
        <w:rPr>
          <w:sz w:val="28"/>
          <w:szCs w:val="28"/>
        </w:rPr>
        <w:t>»;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сельского поселения Теплогорское от 27.05.2020 № 4 «О внесении изменений в некоторые решения Совета сельского поселения Теплогорское»;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сельского поселения Трегубовское</w:t>
      </w:r>
      <w:r>
        <w:rPr>
          <w:sz w:val="28"/>
          <w:szCs w:val="28"/>
        </w:rPr>
        <w:t xml:space="preserve"> </w:t>
      </w:r>
      <w:r w:rsidRPr="00260187">
        <w:rPr>
          <w:sz w:val="28"/>
          <w:szCs w:val="28"/>
        </w:rPr>
        <w:t>от 23.11.2018 № 49 «О налоге на имущество физических лиц»;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сельского поселения Трегубовское от 21.11.2019 № 23 «О внесении изменений и дополнений в решение Совета сельского поселения Трегубовскоеот 23.11.2018 № 49 «О налоге на имущество физических лиц</w:t>
      </w:r>
      <w:r>
        <w:rPr>
          <w:sz w:val="28"/>
          <w:szCs w:val="28"/>
        </w:rPr>
        <w:t>»</w:t>
      </w:r>
      <w:r w:rsidRPr="00260187">
        <w:rPr>
          <w:sz w:val="28"/>
          <w:szCs w:val="28"/>
        </w:rPr>
        <w:t>»;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сельского поселения Трегубовскоеот 27.02.2020 № 01 «О внесении изменений в решение Совета сельского поселения Трегубовскоеот 23.11.2019 № 49 «О налоге на имущество физических лиц</w:t>
      </w:r>
      <w:r>
        <w:rPr>
          <w:sz w:val="28"/>
          <w:szCs w:val="28"/>
        </w:rPr>
        <w:t>»</w:t>
      </w:r>
      <w:r w:rsidRPr="00260187">
        <w:rPr>
          <w:sz w:val="28"/>
          <w:szCs w:val="28"/>
        </w:rPr>
        <w:t>»;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сельского поселения Трегубовское от 11.06.2020 № 10 «О внесении изменений в некоторые решения Совета сельского поселения Трегубовское»;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сельского поселения Трегубовское от 07.07.2020 № 18 «О внесении изменений в решение Совета сельского поселения Трегубовское от 23.11.2018 № 49 «О налоге на имущество физических лиц»</w:t>
      </w:r>
      <w:r>
        <w:rPr>
          <w:sz w:val="28"/>
          <w:szCs w:val="28"/>
        </w:rPr>
        <w:t>»</w:t>
      </w:r>
      <w:r w:rsidRPr="00260187">
        <w:rPr>
          <w:sz w:val="28"/>
          <w:szCs w:val="28"/>
        </w:rPr>
        <w:t>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сельского поселения Усть-Алексеевское от 25.10.2018 № 44 «О налоге на имущество физических лиц»;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сельского поселения Усть-Алексеевское от 28.02.2020 № 03 «О внесении изменений в решение Совета сельского поселения Усть-Алексеевское от 25.10.2018 №  44 «О налоге на имущество физических лиц»</w:t>
      </w:r>
      <w:r>
        <w:rPr>
          <w:sz w:val="28"/>
          <w:szCs w:val="28"/>
        </w:rPr>
        <w:t>»</w:t>
      </w:r>
      <w:r w:rsidRPr="00260187">
        <w:rPr>
          <w:sz w:val="28"/>
          <w:szCs w:val="28"/>
        </w:rPr>
        <w:t>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сельского поселения Усть-Алексеевское от 10.06.2020 № 20 «О внесении изменений в некоторые решения Совета сельского поселения Усть-Алексеевское»;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сельского поселения Юдинское от 26.11.2019 № 31 «О ставках и льготах по налогу на имущество физических лиц»;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сельского поселения Юдинское</w:t>
      </w:r>
      <w:r>
        <w:rPr>
          <w:sz w:val="28"/>
          <w:szCs w:val="28"/>
        </w:rPr>
        <w:t xml:space="preserve"> </w:t>
      </w:r>
      <w:r w:rsidRPr="00260187">
        <w:rPr>
          <w:sz w:val="28"/>
          <w:szCs w:val="28"/>
        </w:rPr>
        <w:t>от 14.02.2020 № 3 «О внесении изменений в решение Совета сельского поселения Юдинское</w:t>
      </w:r>
      <w:r>
        <w:rPr>
          <w:sz w:val="28"/>
          <w:szCs w:val="28"/>
        </w:rPr>
        <w:t xml:space="preserve"> </w:t>
      </w:r>
      <w:r w:rsidRPr="00260187">
        <w:rPr>
          <w:sz w:val="28"/>
          <w:szCs w:val="28"/>
        </w:rPr>
        <w:t>от 26.11.2019 № 31 «О ставках и льготах по налогу на имущество физических лиц</w:t>
      </w:r>
      <w:r>
        <w:rPr>
          <w:sz w:val="28"/>
          <w:szCs w:val="28"/>
        </w:rPr>
        <w:t>»</w:t>
      </w:r>
      <w:r w:rsidRPr="00260187">
        <w:rPr>
          <w:sz w:val="28"/>
          <w:szCs w:val="28"/>
        </w:rPr>
        <w:t>»;</w:t>
      </w:r>
    </w:p>
    <w:p w:rsidR="00CF15F5" w:rsidRPr="00260187" w:rsidRDefault="00CF15F5" w:rsidP="00CF15F5">
      <w:pPr>
        <w:pStyle w:val="ad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60187">
        <w:rPr>
          <w:sz w:val="28"/>
          <w:szCs w:val="28"/>
        </w:rPr>
        <w:t>Решение Совета сельского поселения Юдинское от 02.07.2020 № 10 «О внесении изменений в некоторые решения Совета сельского поселения Юдинское».</w:t>
      </w:r>
    </w:p>
    <w:p w:rsidR="00CF15F5" w:rsidRPr="00260187" w:rsidRDefault="00CF15F5" w:rsidP="00CF15F5">
      <w:pPr>
        <w:pStyle w:val="ad"/>
        <w:tabs>
          <w:tab w:val="left" w:pos="851"/>
        </w:tabs>
        <w:spacing w:line="276" w:lineRule="auto"/>
        <w:ind w:left="0" w:firstLine="851"/>
        <w:jc w:val="both"/>
        <w:rPr>
          <w:sz w:val="28"/>
          <w:szCs w:val="28"/>
        </w:rPr>
      </w:pPr>
    </w:p>
    <w:p w:rsidR="00CF15F5" w:rsidRDefault="00CF15F5" w:rsidP="00730E77">
      <w:pPr>
        <w:ind w:firstLine="851"/>
        <w:jc w:val="both"/>
        <w:rPr>
          <w:sz w:val="28"/>
          <w:szCs w:val="28"/>
        </w:rPr>
      </w:pPr>
    </w:p>
    <w:sectPr w:rsidR="00CF15F5" w:rsidSect="00CF15F5">
      <w:headerReference w:type="default" r:id="rId24"/>
      <w:pgSz w:w="11906" w:h="16838"/>
      <w:pgMar w:top="1021" w:right="851" w:bottom="1021" w:left="1644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4E" w:rsidRDefault="005C324E" w:rsidP="009F0C62">
      <w:r>
        <w:separator/>
      </w:r>
    </w:p>
  </w:endnote>
  <w:endnote w:type="continuationSeparator" w:id="0">
    <w:p w:rsidR="005C324E" w:rsidRDefault="005C324E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4E" w:rsidRDefault="005C324E" w:rsidP="009F0C62">
      <w:r>
        <w:separator/>
      </w:r>
    </w:p>
  </w:footnote>
  <w:footnote w:type="continuationSeparator" w:id="0">
    <w:p w:rsidR="005C324E" w:rsidRDefault="005C324E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687183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F15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1D12"/>
    <w:multiLevelType w:val="hybridMultilevel"/>
    <w:tmpl w:val="8ED26F72"/>
    <w:lvl w:ilvl="0" w:tplc="5EBE18E0">
      <w:start w:val="1"/>
      <w:numFmt w:val="decimal"/>
      <w:lvlText w:val="%1."/>
      <w:lvlJc w:val="left"/>
      <w:pPr>
        <w:ind w:left="960" w:hanging="42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483049"/>
    <w:multiLevelType w:val="hybridMultilevel"/>
    <w:tmpl w:val="6FEAD3C2"/>
    <w:lvl w:ilvl="0" w:tplc="AD16D9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D46B68"/>
    <w:multiLevelType w:val="hybridMultilevel"/>
    <w:tmpl w:val="969AF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3159CC"/>
    <w:multiLevelType w:val="hybridMultilevel"/>
    <w:tmpl w:val="734493E8"/>
    <w:lvl w:ilvl="0" w:tplc="491037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6553D"/>
    <w:rsid w:val="00081713"/>
    <w:rsid w:val="000E3500"/>
    <w:rsid w:val="000F6E88"/>
    <w:rsid w:val="001956BE"/>
    <w:rsid w:val="00196DD3"/>
    <w:rsid w:val="001C162D"/>
    <w:rsid w:val="00220F85"/>
    <w:rsid w:val="002253FA"/>
    <w:rsid w:val="00231A3E"/>
    <w:rsid w:val="00232373"/>
    <w:rsid w:val="00233AE6"/>
    <w:rsid w:val="00266F9B"/>
    <w:rsid w:val="00273BDF"/>
    <w:rsid w:val="002832A7"/>
    <w:rsid w:val="002878D4"/>
    <w:rsid w:val="00293A1E"/>
    <w:rsid w:val="002A1591"/>
    <w:rsid w:val="002A3997"/>
    <w:rsid w:val="002C50E7"/>
    <w:rsid w:val="00311F18"/>
    <w:rsid w:val="00316ACB"/>
    <w:rsid w:val="0033175B"/>
    <w:rsid w:val="00331EB0"/>
    <w:rsid w:val="00336D84"/>
    <w:rsid w:val="0035094A"/>
    <w:rsid w:val="0037529C"/>
    <w:rsid w:val="003E6327"/>
    <w:rsid w:val="003F718E"/>
    <w:rsid w:val="00401AE6"/>
    <w:rsid w:val="00426740"/>
    <w:rsid w:val="00442EA1"/>
    <w:rsid w:val="00443924"/>
    <w:rsid w:val="0045581A"/>
    <w:rsid w:val="00470A22"/>
    <w:rsid w:val="00473EEB"/>
    <w:rsid w:val="004A09F4"/>
    <w:rsid w:val="004A61BF"/>
    <w:rsid w:val="00500C10"/>
    <w:rsid w:val="005042E8"/>
    <w:rsid w:val="0051013B"/>
    <w:rsid w:val="00511151"/>
    <w:rsid w:val="00524CDA"/>
    <w:rsid w:val="00536015"/>
    <w:rsid w:val="00567BB7"/>
    <w:rsid w:val="0059175D"/>
    <w:rsid w:val="005A7C4A"/>
    <w:rsid w:val="005B3D17"/>
    <w:rsid w:val="005C324E"/>
    <w:rsid w:val="00605089"/>
    <w:rsid w:val="0060520E"/>
    <w:rsid w:val="006176FC"/>
    <w:rsid w:val="006207D9"/>
    <w:rsid w:val="00625E05"/>
    <w:rsid w:val="0065426B"/>
    <w:rsid w:val="00671639"/>
    <w:rsid w:val="00730E77"/>
    <w:rsid w:val="00756F65"/>
    <w:rsid w:val="0076043E"/>
    <w:rsid w:val="00764FA9"/>
    <w:rsid w:val="00783D7D"/>
    <w:rsid w:val="00785D84"/>
    <w:rsid w:val="00792D6C"/>
    <w:rsid w:val="00804BA7"/>
    <w:rsid w:val="0081225D"/>
    <w:rsid w:val="00826119"/>
    <w:rsid w:val="00830681"/>
    <w:rsid w:val="00921245"/>
    <w:rsid w:val="009250AD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3380"/>
    <w:rsid w:val="009E072A"/>
    <w:rsid w:val="009F0C62"/>
    <w:rsid w:val="00A711CF"/>
    <w:rsid w:val="00A82E88"/>
    <w:rsid w:val="00A9788E"/>
    <w:rsid w:val="00AA1857"/>
    <w:rsid w:val="00AB2F88"/>
    <w:rsid w:val="00AC2EF6"/>
    <w:rsid w:val="00AF4524"/>
    <w:rsid w:val="00AF5855"/>
    <w:rsid w:val="00B17204"/>
    <w:rsid w:val="00B17AD1"/>
    <w:rsid w:val="00B403DE"/>
    <w:rsid w:val="00B62D53"/>
    <w:rsid w:val="00B67A40"/>
    <w:rsid w:val="00B959B3"/>
    <w:rsid w:val="00BA6B24"/>
    <w:rsid w:val="00BB20A8"/>
    <w:rsid w:val="00BB3FF7"/>
    <w:rsid w:val="00BB4171"/>
    <w:rsid w:val="00BF35EA"/>
    <w:rsid w:val="00BF57DB"/>
    <w:rsid w:val="00C26538"/>
    <w:rsid w:val="00C62A93"/>
    <w:rsid w:val="00C85D7E"/>
    <w:rsid w:val="00CC1D2F"/>
    <w:rsid w:val="00CD2CD5"/>
    <w:rsid w:val="00CE02D5"/>
    <w:rsid w:val="00CF15F5"/>
    <w:rsid w:val="00D166B9"/>
    <w:rsid w:val="00D3439D"/>
    <w:rsid w:val="00D353A3"/>
    <w:rsid w:val="00D36FB5"/>
    <w:rsid w:val="00D77809"/>
    <w:rsid w:val="00D85719"/>
    <w:rsid w:val="00D91115"/>
    <w:rsid w:val="00DC3AEF"/>
    <w:rsid w:val="00DC53B9"/>
    <w:rsid w:val="00DF4324"/>
    <w:rsid w:val="00E102A3"/>
    <w:rsid w:val="00E10788"/>
    <w:rsid w:val="00E145CA"/>
    <w:rsid w:val="00E271FB"/>
    <w:rsid w:val="00E36BE4"/>
    <w:rsid w:val="00E37CAB"/>
    <w:rsid w:val="00E42546"/>
    <w:rsid w:val="00E47781"/>
    <w:rsid w:val="00E60F3D"/>
    <w:rsid w:val="00EB7AB6"/>
    <w:rsid w:val="00EC0A51"/>
    <w:rsid w:val="00F0751A"/>
    <w:rsid w:val="00F3397E"/>
    <w:rsid w:val="00F4294B"/>
    <w:rsid w:val="00F56BD8"/>
    <w:rsid w:val="00F81B91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0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2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link w:val="af4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uiPriority w:val="99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5">
    <w:name w:val="Body Text Indent"/>
    <w:basedOn w:val="a"/>
    <w:link w:val="af6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  <w:style w:type="character" w:customStyle="1" w:styleId="af4">
    <w:name w:val="Обычный (веб) Знак"/>
    <w:link w:val="af3"/>
    <w:uiPriority w:val="99"/>
    <w:rsid w:val="00DC3AEF"/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rmal0">
    <w:name w:val="ConsPlusNormal"/>
    <w:link w:val="ConsPlusNormal1"/>
    <w:rsid w:val="00DC3AEF"/>
    <w:pPr>
      <w:widowControl w:val="0"/>
      <w:ind w:firstLine="720"/>
    </w:pPr>
    <w:rPr>
      <w:rFonts w:ascii="Arial" w:eastAsia="Times New Roman" w:hAnsi="Arial" w:cs="Times New Roman"/>
      <w:color w:val="000000"/>
      <w:kern w:val="0"/>
      <w:sz w:val="20"/>
      <w:szCs w:val="20"/>
      <w:lang w:eastAsia="ru-RU" w:bidi="ar-SA"/>
    </w:rPr>
  </w:style>
  <w:style w:type="character" w:customStyle="1" w:styleId="ConsPlusNormal1">
    <w:name w:val="ConsPlusNormal1"/>
    <w:link w:val="ConsPlusNormal0"/>
    <w:rsid w:val="00DC3AEF"/>
    <w:rPr>
      <w:rFonts w:ascii="Arial" w:eastAsia="Times New Roman" w:hAnsi="Arial" w:cs="Times New Roman"/>
      <w:color w:val="000000"/>
      <w:kern w:val="0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018F9B3F7122C995EF2EDB796FC8A913D05B70D2E6E7341A7240DA4A828FA581F4E3BA49C558B394968DE3A958BBCE9DCC9156D1E6CyFx7G" TargetMode="External"/><Relationship Id="rId18" Type="http://schemas.openxmlformats.org/officeDocument/2006/relationships/hyperlink" Target="consultantplus://offline/ref=0018F9B3F7122C995EF2EDB796FC8A913A0CB30E20677341A7240DA4A828FA581F4E3BAC9E5482301D32CE3EDCDCB2F5DFDF0B67006CF592yBx4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0B8C9076D04A4C0DB258A8B8969FFEE3077031955BD72A883C1A6CA8493031DEADF58CD0494C6CFC3323BAA2495A4E7BF8D7A344ACDD08BQ6K3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18F9B3F7122C995EF2EDB796FC8A913A0CB30E20677341A7240DA4A828FA581F4E3BAC9E5482301D32CE3EDCDCB2F5DFDF0B67006CF592yBx4G" TargetMode="External"/><Relationship Id="rId17" Type="http://schemas.openxmlformats.org/officeDocument/2006/relationships/hyperlink" Target="consultantplus://offline/ref=0018F9B3F7122C995EF2EDB796FC8A913D05B70D2E6E7341A7240DA4A828FA581F4E3BA4995286394968DE3A958BBCE9DCC9156D1E6CyFx7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18F9B3F7122C995EF2EDB796FC8A913D05B70D2E6E7341A7240DA4A828FA581F4E3BA49C558B394968DE3A958BBCE9DCC9156D1E6CyFx7G" TargetMode="External"/><Relationship Id="rId20" Type="http://schemas.openxmlformats.org/officeDocument/2006/relationships/hyperlink" Target="consultantplus://offline/ref=0018F9B3F7122C995EF2EDB796FC8A913D05B70D2E6E7341A7240DA4A828FA581F4E3BA4995286394968DE3A958BBCE9DCC9156D1E6CyFx7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9EF923349CE1F0650A1245D9226E6EE73ABA0E23402689539A32E680EAB6E473BD6C3C8ADAFB48189D961B02441171CB7B16C3E6E0444A9v8F6I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018F9B3F7122C995EF2EDB796FC8A913A0CB30E20677341A7240DA4A828FA581F4E3BAC9E5482301D32CE3EDCDCB2F5DFDF0B67006CF592yBx4G" TargetMode="External"/><Relationship Id="rId23" Type="http://schemas.openxmlformats.org/officeDocument/2006/relationships/hyperlink" Target="consultantplus://offline/ref=10B8C9076D04A4C0DB258A9D8A05A1EA36745A1156B47DFDD993A09DDBC30548AA9F5E9847D0C9CBC7396FFB66CBFDB7F2C6773D5DD1D0817F6883C3QDKDH" TargetMode="External"/><Relationship Id="rId10" Type="http://schemas.openxmlformats.org/officeDocument/2006/relationships/hyperlink" Target="consultantplus://offline/ref=D9EF923349CE1F0650A1245D9226E6EE73A9A7E93509689539A32E680EAB6E473BD6C3C8AEABB38BDA8371B46D151303BEA772347004v4F6I" TargetMode="External"/><Relationship Id="rId19" Type="http://schemas.openxmlformats.org/officeDocument/2006/relationships/hyperlink" Target="consultantplus://offline/ref=0018F9B3F7122C995EF2EDB796FC8A913D05B70D2E6E7341A7240DA4A828FA581F4E3BA49C558B394968DE3A958BBCE9DCC9156D1E6CyFx7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018F9B3F7122C995EF2EDB796FC8A913D05B70D2E6E7341A7240DA4A828FA581F4E3BA4995286394968DE3A958BBCE9DCC9156D1E6CyFx7G" TargetMode="External"/><Relationship Id="rId22" Type="http://schemas.openxmlformats.org/officeDocument/2006/relationships/hyperlink" Target="consultantplus://offline/ref=10B8C9076D04A4C0DB258A8B8969FFEE3077031955BD72A883C1A6CA8493031DEADF58CA059DCF9E967D3AF661C9B7E6BE8D783C56QCK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BB369-C9E1-48B5-9447-3E2DA9C9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9</Pages>
  <Words>3403</Words>
  <Characters>19400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22758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75</cp:revision>
  <cp:lastPrinted>2022-11-17T12:41:00Z</cp:lastPrinted>
  <dcterms:created xsi:type="dcterms:W3CDTF">2019-11-28T11:51:00Z</dcterms:created>
  <dcterms:modified xsi:type="dcterms:W3CDTF">2022-11-17T12:41:00Z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