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446B96">
        <w:rPr>
          <w:sz w:val="28"/>
          <w:szCs w:val="28"/>
        </w:rPr>
        <w:t>03.02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A208D2">
        <w:rPr>
          <w:sz w:val="28"/>
          <w:szCs w:val="28"/>
        </w:rPr>
        <w:t>5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A208D2" w:rsidP="004C4687">
      <w:pPr>
        <w:ind w:left="708" w:firstLine="12"/>
        <w:rPr>
          <w:sz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A0C60" wp14:editId="1F79CA18">
                <wp:simplePos x="0" y="0"/>
                <wp:positionH relativeFrom="column">
                  <wp:posOffset>2768600</wp:posOffset>
                </wp:positionH>
                <wp:positionV relativeFrom="paragraph">
                  <wp:posOffset>106680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pt,8.4pt" to="23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"/>
            </w:pict>
          </mc:Fallback>
        </mc:AlternateContent>
      </w:r>
    </w:p>
    <w:tbl>
      <w:tblPr>
        <w:tblW w:w="4922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42"/>
      </w:tblGrid>
      <w:tr w:rsidR="004C4687" w:rsidRPr="00393A52" w:rsidTr="00A208D2">
        <w:trPr>
          <w:cantSplit/>
          <w:trHeight w:val="924"/>
        </w:trPr>
        <w:tc>
          <w:tcPr>
            <w:tcW w:w="4780" w:type="dxa"/>
          </w:tcPr>
          <w:p w:rsidR="004C4687" w:rsidRPr="00B11B57" w:rsidRDefault="004C4687" w:rsidP="00A208D2">
            <w:pPr>
              <w:ind w:left="102"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77FC4" wp14:editId="48FD69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C64C64" wp14:editId="1E6D64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 w:rsidR="00A208D2">
              <w:rPr>
                <w:sz w:val="28"/>
                <w:szCs w:val="28"/>
              </w:rPr>
              <w:t>внесении изменений в</w:t>
            </w:r>
            <w:r w:rsidR="00A208D2">
              <w:rPr>
                <w:sz w:val="28"/>
                <w:szCs w:val="28"/>
              </w:rPr>
              <w:t xml:space="preserve"> </w:t>
            </w:r>
            <w:r w:rsidR="00A208D2">
              <w:rPr>
                <w:bCs/>
                <w:color w:val="000000"/>
                <w:sz w:val="28"/>
                <w:szCs w:val="28"/>
              </w:rPr>
              <w:t>п</w:t>
            </w:r>
            <w:r w:rsidR="00A208D2" w:rsidRPr="00CC09C0">
              <w:rPr>
                <w:bCs/>
                <w:color w:val="000000"/>
                <w:sz w:val="28"/>
                <w:szCs w:val="28"/>
              </w:rPr>
              <w:t>ереч</w:t>
            </w:r>
            <w:r w:rsidR="00A208D2">
              <w:rPr>
                <w:bCs/>
                <w:color w:val="000000"/>
                <w:sz w:val="28"/>
                <w:szCs w:val="28"/>
              </w:rPr>
              <w:t>ень</w:t>
            </w:r>
            <w:r w:rsidR="00A208D2" w:rsidRPr="00CC09C0">
              <w:rPr>
                <w:bCs/>
                <w:color w:val="000000"/>
                <w:sz w:val="28"/>
                <w:szCs w:val="28"/>
              </w:rPr>
              <w:t xml:space="preserve"> должностных лиц, осуществляющих муниципальный контроль в сфере благоустройства</w:t>
            </w:r>
            <w:r w:rsidR="00A208D2">
              <w:rPr>
                <w:bCs/>
                <w:color w:val="000000"/>
                <w:sz w:val="28"/>
                <w:szCs w:val="28"/>
              </w:rPr>
              <w:t>, утвержденный</w:t>
            </w:r>
            <w:r w:rsidR="00A208D2">
              <w:rPr>
                <w:sz w:val="28"/>
                <w:szCs w:val="28"/>
              </w:rPr>
              <w:t xml:space="preserve">  </w:t>
            </w:r>
            <w:r w:rsidR="00A208D2">
              <w:rPr>
                <w:sz w:val="28"/>
                <w:szCs w:val="28"/>
              </w:rPr>
              <w:t>решение</w:t>
            </w:r>
            <w:r w:rsidR="00A208D2">
              <w:rPr>
                <w:sz w:val="28"/>
                <w:szCs w:val="28"/>
              </w:rPr>
              <w:t>м</w:t>
            </w:r>
            <w:r w:rsidR="00A208D2">
              <w:rPr>
                <w:sz w:val="28"/>
                <w:szCs w:val="28"/>
              </w:rPr>
              <w:t xml:space="preserve"> Великоустюгской Думы от 29.12.2022 № 116 «</w:t>
            </w:r>
            <w:r w:rsidR="00A208D2">
              <w:rPr>
                <w:bCs/>
                <w:sz w:val="28"/>
                <w:szCs w:val="28"/>
              </w:rPr>
              <w:t>Об утверждении Положения о муниципальном контроле в сфере благоустройства»</w:t>
            </w:r>
          </w:p>
        </w:tc>
        <w:tc>
          <w:tcPr>
            <w:tcW w:w="142" w:type="dxa"/>
          </w:tcPr>
          <w:p w:rsidR="004C4687" w:rsidRPr="00393A52" w:rsidRDefault="00446B96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C20450" wp14:editId="5F2C4F1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.05pt" to="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4C4687" w:rsidRPr="00446B96" w:rsidRDefault="004C4687" w:rsidP="004C4687">
      <w:pPr>
        <w:jc w:val="both"/>
      </w:pPr>
      <w:r w:rsidRPr="00393A52">
        <w:rPr>
          <w:sz w:val="28"/>
          <w:szCs w:val="28"/>
          <w:lang w:eastAsia="ar-SA"/>
        </w:rPr>
        <w:tab/>
      </w:r>
    </w:p>
    <w:p w:rsidR="004C4687" w:rsidRPr="00446B96" w:rsidRDefault="004C4687" w:rsidP="004C4687">
      <w:pPr>
        <w:jc w:val="both"/>
        <w:rPr>
          <w:b/>
        </w:rPr>
      </w:pPr>
    </w:p>
    <w:p w:rsidR="008B2753" w:rsidRDefault="00A208D2" w:rsidP="008B2753">
      <w:pPr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Р</w:t>
      </w:r>
      <w:r>
        <w:rPr>
          <w:sz w:val="28"/>
          <w:szCs w:val="28"/>
        </w:rPr>
        <w:t xml:space="preserve">уководствуясь </w:t>
      </w:r>
      <w:r>
        <w:rPr>
          <w:color w:val="000000"/>
          <w:sz w:val="28"/>
          <w:szCs w:val="28"/>
        </w:rPr>
        <w:t>статьями 25 и 28 Устава Великоустюгского муниципального округа Вологодской области</w:t>
      </w:r>
      <w:r w:rsidR="008B2753">
        <w:rPr>
          <w:sz w:val="28"/>
        </w:rPr>
        <w:t>,</w:t>
      </w:r>
    </w:p>
    <w:p w:rsidR="008B2753" w:rsidRDefault="008B2753" w:rsidP="008B27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8B2753" w:rsidRDefault="008B2753" w:rsidP="008B27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208D2" w:rsidRPr="00CC09C0" w:rsidRDefault="00A208D2" w:rsidP="00A20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C09C0">
        <w:rPr>
          <w:sz w:val="28"/>
          <w:szCs w:val="28"/>
        </w:rPr>
        <w:t>. Внести</w:t>
      </w:r>
      <w:r w:rsidR="008B7409">
        <w:rPr>
          <w:sz w:val="28"/>
          <w:szCs w:val="28"/>
        </w:rPr>
        <w:t xml:space="preserve"> в</w:t>
      </w:r>
      <w:r w:rsidRPr="00CC09C0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</w:t>
      </w:r>
      <w:r w:rsidRPr="00CC09C0">
        <w:rPr>
          <w:bCs/>
          <w:color w:val="000000"/>
          <w:sz w:val="28"/>
          <w:szCs w:val="28"/>
        </w:rPr>
        <w:t>ереч</w:t>
      </w:r>
      <w:r>
        <w:rPr>
          <w:bCs/>
          <w:color w:val="000000"/>
          <w:sz w:val="28"/>
          <w:szCs w:val="28"/>
        </w:rPr>
        <w:t>ень</w:t>
      </w:r>
      <w:r w:rsidRPr="00CC09C0">
        <w:rPr>
          <w:bCs/>
          <w:color w:val="000000"/>
          <w:sz w:val="28"/>
          <w:szCs w:val="28"/>
        </w:rPr>
        <w:t xml:space="preserve"> должностных лиц, осуществляющих муниципальный контроль в сфере благоустройства</w:t>
      </w:r>
      <w:r>
        <w:rPr>
          <w:bCs/>
          <w:color w:val="000000"/>
          <w:sz w:val="28"/>
          <w:szCs w:val="28"/>
        </w:rPr>
        <w:t>, утвержденный</w:t>
      </w:r>
      <w:r>
        <w:rPr>
          <w:sz w:val="28"/>
          <w:szCs w:val="28"/>
        </w:rPr>
        <w:t xml:space="preserve">  решением Великоустюгской Думы от 29.12.2022 № 116 «</w:t>
      </w:r>
      <w:r>
        <w:rPr>
          <w:bCs/>
          <w:sz w:val="28"/>
          <w:szCs w:val="28"/>
        </w:rPr>
        <w:t>Об утверждении Положения о муниципальном контроле в сфере благоустройства»</w:t>
      </w:r>
      <w:r>
        <w:rPr>
          <w:bCs/>
          <w:sz w:val="28"/>
          <w:szCs w:val="28"/>
        </w:rPr>
        <w:t xml:space="preserve"> </w:t>
      </w:r>
      <w:r>
        <w:rPr>
          <w:rFonts w:eastAsia="NSimSun"/>
          <w:sz w:val="28"/>
          <w:szCs w:val="28"/>
          <w:lang w:eastAsia="zh-CN"/>
        </w:rPr>
        <w:t>(</w:t>
      </w:r>
      <w:r w:rsidRPr="00CC09C0">
        <w:rPr>
          <w:rFonts w:eastAsia="NSimSun"/>
          <w:sz w:val="28"/>
          <w:szCs w:val="28"/>
          <w:lang w:eastAsia="zh-CN"/>
        </w:rPr>
        <w:t>п</w:t>
      </w:r>
      <w:r w:rsidRPr="00CC09C0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CC09C0">
        <w:rPr>
          <w:sz w:val="28"/>
          <w:szCs w:val="28"/>
        </w:rPr>
        <w:t xml:space="preserve"> № 2</w:t>
      </w:r>
      <w:r>
        <w:rPr>
          <w:sz w:val="28"/>
          <w:szCs w:val="28"/>
        </w:rPr>
        <w:t>),</w:t>
      </w:r>
      <w:r w:rsidRPr="00A208D2">
        <w:rPr>
          <w:sz w:val="28"/>
          <w:szCs w:val="28"/>
        </w:rPr>
        <w:t xml:space="preserve"> </w:t>
      </w:r>
      <w:bookmarkStart w:id="0" w:name="_GoBack"/>
      <w:bookmarkEnd w:id="0"/>
      <w:r w:rsidRPr="00CC09C0">
        <w:rPr>
          <w:sz w:val="28"/>
          <w:szCs w:val="28"/>
        </w:rPr>
        <w:t>следующие изменения:</w:t>
      </w:r>
    </w:p>
    <w:p w:rsidR="00A208D2" w:rsidRPr="00CC09C0" w:rsidRDefault="00A208D2" w:rsidP="00A208D2">
      <w:pPr>
        <w:widowControl w:val="0"/>
        <w:spacing w:line="235" w:lineRule="auto"/>
        <w:ind w:right="-20" w:firstLine="709"/>
        <w:jc w:val="both"/>
        <w:rPr>
          <w:sz w:val="28"/>
          <w:szCs w:val="28"/>
        </w:rPr>
      </w:pPr>
      <w:r w:rsidRPr="00CC09C0">
        <w:rPr>
          <w:rFonts w:eastAsia="NSimSun"/>
          <w:sz w:val="28"/>
          <w:szCs w:val="28"/>
          <w:lang w:eastAsia="zh-CN"/>
        </w:rPr>
        <w:t xml:space="preserve">1.1.  </w:t>
      </w:r>
      <w:r>
        <w:rPr>
          <w:rFonts w:eastAsia="NSimSun"/>
          <w:sz w:val="28"/>
          <w:szCs w:val="28"/>
          <w:lang w:eastAsia="zh-CN"/>
        </w:rPr>
        <w:t>В</w:t>
      </w:r>
      <w:r w:rsidRPr="00CC09C0">
        <w:rPr>
          <w:sz w:val="28"/>
          <w:szCs w:val="28"/>
        </w:rPr>
        <w:t xml:space="preserve"> пункте 3 слова «Главный специалист» заменить словом «Консультант».</w:t>
      </w:r>
    </w:p>
    <w:p w:rsidR="00A208D2" w:rsidRDefault="00A208D2" w:rsidP="00A208D2">
      <w:pPr>
        <w:ind w:firstLine="709"/>
        <w:jc w:val="both"/>
        <w:rPr>
          <w:sz w:val="28"/>
          <w:szCs w:val="28"/>
        </w:rPr>
      </w:pPr>
      <w:r w:rsidRPr="00CC09C0">
        <w:rPr>
          <w:rFonts w:eastAsia="NSimSun"/>
          <w:color w:val="000000" w:themeColor="text1"/>
          <w:sz w:val="28"/>
          <w:szCs w:val="28"/>
          <w:lang w:eastAsia="zh-CN"/>
        </w:rPr>
        <w:t xml:space="preserve">2. </w:t>
      </w:r>
      <w:r w:rsidRPr="00CC09C0">
        <w:rPr>
          <w:sz w:val="28"/>
          <w:szCs w:val="28"/>
        </w:rPr>
        <w:t>Настоящее решение вступает в силу</w:t>
      </w:r>
      <w:r w:rsidRPr="00CC09C0">
        <w:rPr>
          <w:rFonts w:eastAsia="NSimSun"/>
          <w:sz w:val="28"/>
          <w:szCs w:val="28"/>
          <w:lang w:eastAsia="zh-CN"/>
        </w:rPr>
        <w:t xml:space="preserve"> после официального опубликования.</w:t>
      </w:r>
    </w:p>
    <w:p w:rsidR="00A208D2" w:rsidRDefault="00A208D2" w:rsidP="00A208D2">
      <w:pPr>
        <w:ind w:firstLine="709"/>
        <w:jc w:val="both"/>
        <w:rPr>
          <w:sz w:val="28"/>
          <w:szCs w:val="28"/>
        </w:rPr>
      </w:pPr>
    </w:p>
    <w:p w:rsidR="008B2753" w:rsidRDefault="008B2753" w:rsidP="008B2753">
      <w:pPr>
        <w:rPr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Tr="008B2753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</w:p>
          <w:p w:rsidR="008B2753" w:rsidRPr="00446B96" w:rsidRDefault="008B2753" w:rsidP="008B27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8B2753" w:rsidRDefault="00446B96" w:rsidP="00446B9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 w:rsidR="008B275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2753" w:rsidRPr="00D544AE" w:rsidRDefault="008B2753" w:rsidP="00C56109">
      <w:pPr>
        <w:shd w:val="clear" w:color="auto" w:fill="FFFFFF"/>
        <w:ind w:left="4678"/>
        <w:jc w:val="center"/>
        <w:rPr>
          <w:b/>
        </w:rPr>
      </w:pPr>
    </w:p>
    <w:sectPr w:rsidR="008B2753" w:rsidRPr="00D544AE" w:rsidSect="00446B96">
      <w:headerReference w:type="default" r:id="rId10"/>
      <w:pgSz w:w="11906" w:h="16838"/>
      <w:pgMar w:top="1134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87" w:rsidRDefault="00397387" w:rsidP="00A66CA7">
      <w:r>
        <w:separator/>
      </w:r>
    </w:p>
  </w:endnote>
  <w:endnote w:type="continuationSeparator" w:id="0">
    <w:p w:rsidR="00397387" w:rsidRDefault="00397387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87" w:rsidRDefault="00397387" w:rsidP="00A66CA7">
      <w:r>
        <w:separator/>
      </w:r>
    </w:p>
  </w:footnote>
  <w:footnote w:type="continuationSeparator" w:id="0">
    <w:p w:rsidR="00397387" w:rsidRDefault="00397387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8B2753" w:rsidRDefault="008B27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8D2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A707D"/>
    <w:rsid w:val="000D640B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97387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7FF6"/>
    <w:rsid w:val="00541ADA"/>
    <w:rsid w:val="00560093"/>
    <w:rsid w:val="0057713B"/>
    <w:rsid w:val="005E55D2"/>
    <w:rsid w:val="005E7710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5F7B"/>
    <w:rsid w:val="008339E4"/>
    <w:rsid w:val="008A3EBC"/>
    <w:rsid w:val="008A4FAD"/>
    <w:rsid w:val="008B2753"/>
    <w:rsid w:val="008B5809"/>
    <w:rsid w:val="008B7409"/>
    <w:rsid w:val="008D4E7B"/>
    <w:rsid w:val="008F6C60"/>
    <w:rsid w:val="0090531A"/>
    <w:rsid w:val="00925421"/>
    <w:rsid w:val="00936294"/>
    <w:rsid w:val="0094355D"/>
    <w:rsid w:val="009610F0"/>
    <w:rsid w:val="00973B33"/>
    <w:rsid w:val="009F65F0"/>
    <w:rsid w:val="00A208D2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1E3F-1F19-4F53-8769-F89685ED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101</cp:revision>
  <cp:lastPrinted>2025-02-04T07:06:00Z</cp:lastPrinted>
  <dcterms:created xsi:type="dcterms:W3CDTF">2020-02-14T05:10:00Z</dcterms:created>
  <dcterms:modified xsi:type="dcterms:W3CDTF">2025-02-04T07:06:00Z</dcterms:modified>
</cp:coreProperties>
</file>