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054BE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42"/>
      </w:tblGrid>
      <w:tr w:rsidR="004C4687" w:rsidRPr="00393A52" w:rsidTr="009054BE">
        <w:trPr>
          <w:cantSplit/>
          <w:trHeight w:val="924"/>
        </w:trPr>
        <w:tc>
          <w:tcPr>
            <w:tcW w:w="4355" w:type="dxa"/>
          </w:tcPr>
          <w:p w:rsidR="009054BE" w:rsidRPr="00500047" w:rsidRDefault="004C4687" w:rsidP="009054BE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C3FCE" wp14:editId="0AC8941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-.05pt" to="2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NSF&#10;WUXaAAAABwEAAA8AAAAAAAAAAAAAAAAApgQAAGRycy9kb3ducmV2LnhtbFBLBQYAAAAABAAEAPMA&#10;AACtBQAAAAA=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6BA95" wp14:editId="6D90B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2C97F" wp14:editId="0B690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054BE" w:rsidRPr="00500047">
              <w:rPr>
                <w:b w:val="0"/>
                <w:sz w:val="28"/>
                <w:szCs w:val="28"/>
              </w:rPr>
              <w:t>О</w:t>
            </w:r>
            <w:r w:rsidR="009054BE">
              <w:rPr>
                <w:b w:val="0"/>
                <w:sz w:val="28"/>
                <w:szCs w:val="28"/>
              </w:rPr>
              <w:t xml:space="preserve"> </w:t>
            </w:r>
            <w:r w:rsidR="009054BE">
              <w:rPr>
                <w:b w:val="0"/>
                <w:sz w:val="28"/>
                <w:szCs w:val="28"/>
              </w:rPr>
              <w:t>внесении изменений в состав</w:t>
            </w:r>
            <w:r w:rsidR="009054BE">
              <w:rPr>
                <w:b w:val="0"/>
                <w:sz w:val="28"/>
                <w:szCs w:val="28"/>
              </w:rPr>
              <w:t xml:space="preserve"> </w:t>
            </w:r>
            <w:r w:rsidR="009054BE" w:rsidRPr="00500047">
              <w:rPr>
                <w:b w:val="0"/>
                <w:sz w:val="28"/>
                <w:szCs w:val="28"/>
              </w:rPr>
              <w:t>административной комиссии</w:t>
            </w:r>
            <w:r w:rsidR="009054BE">
              <w:rPr>
                <w:b w:val="0"/>
                <w:sz w:val="28"/>
                <w:szCs w:val="28"/>
              </w:rPr>
              <w:t xml:space="preserve"> </w:t>
            </w:r>
            <w:r w:rsidR="009054BE" w:rsidRPr="009054BE">
              <w:rPr>
                <w:b w:val="0"/>
                <w:sz w:val="28"/>
                <w:szCs w:val="28"/>
              </w:rPr>
              <w:t>Великоустюгского муниципального округа Вологодской области</w:t>
            </w:r>
            <w:r w:rsidR="009054BE">
              <w:rPr>
                <w:sz w:val="28"/>
                <w:szCs w:val="28"/>
              </w:rPr>
              <w:t xml:space="preserve"> 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79A7C" wp14:editId="53DE666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446B96" w:rsidRDefault="004C4687" w:rsidP="004C4687">
      <w:pPr>
        <w:jc w:val="both"/>
      </w:pPr>
      <w:r w:rsidRPr="00393A52">
        <w:rPr>
          <w:sz w:val="28"/>
          <w:szCs w:val="28"/>
          <w:lang w:eastAsia="ar-SA"/>
        </w:rPr>
        <w:tab/>
      </w:r>
    </w:p>
    <w:p w:rsidR="008B2753" w:rsidRDefault="009054BE" w:rsidP="008B2753">
      <w:pPr>
        <w:ind w:firstLine="709"/>
        <w:jc w:val="both"/>
        <w:rPr>
          <w:sz w:val="28"/>
          <w:szCs w:val="28"/>
        </w:rPr>
      </w:pPr>
      <w:r w:rsidRPr="00500047">
        <w:rPr>
          <w:sz w:val="28"/>
          <w:szCs w:val="28"/>
        </w:rPr>
        <w:t xml:space="preserve">В соответствии с </w:t>
      </w:r>
      <w:hyperlink r:id="rId10">
        <w:r w:rsidRPr="00500047">
          <w:rPr>
            <w:sz w:val="28"/>
            <w:szCs w:val="28"/>
          </w:rPr>
          <w:t>законами</w:t>
        </w:r>
      </w:hyperlink>
      <w:r w:rsidRPr="00500047">
        <w:rPr>
          <w:sz w:val="28"/>
          <w:szCs w:val="28"/>
        </w:rPr>
        <w:t xml:space="preserve"> Вологодской области </w:t>
      </w:r>
      <w:r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>
        <w:rPr>
          <w:rFonts w:eastAsiaTheme="minorHAnsi"/>
          <w:sz w:val="28"/>
          <w:szCs w:val="28"/>
          <w:lang w:eastAsia="en-US"/>
        </w:rPr>
        <w:t>», от 12</w:t>
      </w:r>
      <w:r w:rsidRPr="005000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0004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5482</w:t>
      </w:r>
      <w:r w:rsidRPr="00500047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500047">
        <w:rPr>
          <w:sz w:val="28"/>
          <w:szCs w:val="28"/>
        </w:rPr>
        <w:t>Об административных комиссиях в Вологодской области</w:t>
      </w:r>
      <w:r>
        <w:rPr>
          <w:sz w:val="28"/>
          <w:szCs w:val="28"/>
        </w:rPr>
        <w:t xml:space="preserve">», </w:t>
      </w:r>
      <w:r>
        <w:rPr>
          <w:rFonts w:eastAsia="Arial" w:cs="Arial"/>
          <w:sz w:val="28"/>
          <w:szCs w:val="28"/>
        </w:rPr>
        <w:t>руководствуясь статьёй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8B27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054BE" w:rsidRDefault="009054BE" w:rsidP="00905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31.01.2023 № 4 «О создании административной комиссии Великоустюгского муниципального округа Вологодской области и утверждении ее состава» следующие изменения:</w:t>
      </w:r>
    </w:p>
    <w:p w:rsidR="009054BE" w:rsidRDefault="009054BE" w:rsidP="009054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Включить в состав административной комиссии Козулину Ирину Андреевну, заместителя начальника правового управления администрации Великоустюгского муниципального округа, заместителем</w:t>
      </w:r>
      <w:r>
        <w:rPr>
          <w:rFonts w:cs="Arial"/>
          <w:color w:val="000000"/>
          <w:sz w:val="28"/>
          <w:szCs w:val="28"/>
        </w:rPr>
        <w:t xml:space="preserve"> председателя административной комиссии, и</w:t>
      </w:r>
      <w:r>
        <w:rPr>
          <w:sz w:val="28"/>
          <w:szCs w:val="28"/>
        </w:rPr>
        <w:t>сключив из состава комиссии Суровцеву Ольгу Сергеевну.</w:t>
      </w:r>
    </w:p>
    <w:p w:rsidR="008B2753" w:rsidRDefault="009054BE" w:rsidP="00905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8B2753" w:rsidRPr="008349D1" w:rsidRDefault="008B2753" w:rsidP="008B2753">
      <w:pPr>
        <w:jc w:val="both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1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4BE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D34C-5DBF-4EA2-A429-DC4DB0D0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cp:lastPrinted>2025-02-04T06:37:00Z</cp:lastPrinted>
  <dcterms:created xsi:type="dcterms:W3CDTF">2020-02-14T05:10:00Z</dcterms:created>
  <dcterms:modified xsi:type="dcterms:W3CDTF">2025-02-18T14:17:00Z</dcterms:modified>
</cp:coreProperties>
</file>