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8F6C60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8F6C60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A72DF" wp14:editId="6015B538">
                <wp:simplePos x="0" y="0"/>
                <wp:positionH relativeFrom="column">
                  <wp:posOffset>3201035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11.55pt" to="27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FRGcZvdAAAACQEAAA8AAAAAAAAAAAAAAAAApgQAAGRycy9kb3ducmV2LnhtbFBLBQYAAAAABAAE&#10;APMAAACwBQAAAAA=&#10;"/>
            </w:pict>
          </mc:Fallback>
        </mc:AlternateContent>
      </w:r>
      <w:r w:rsidR="00B461D5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17770" wp14:editId="3C4FF1C2">
                <wp:simplePos x="0" y="0"/>
                <wp:positionH relativeFrom="column">
                  <wp:posOffset>3428111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11.7pt" to="269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DqTAgN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8F6C60" w:rsidRDefault="00011F09" w:rsidP="008F6C60">
      <w:pPr>
        <w:widowControl w:val="0"/>
        <w:tabs>
          <w:tab w:val="left" w:pos="5245"/>
        </w:tabs>
        <w:ind w:right="4080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8F6C60" w:rsidRPr="008F6C60">
        <w:rPr>
          <w:sz w:val="28"/>
          <w:szCs w:val="28"/>
        </w:rPr>
        <w:t xml:space="preserve"> </w:t>
      </w:r>
      <w:r w:rsidR="008F6C60" w:rsidRPr="008F6C60">
        <w:rPr>
          <w:sz w:val="28"/>
          <w:szCs w:val="28"/>
        </w:rPr>
        <w:t>внесении изменений в решение Великоустюгской</w:t>
      </w:r>
      <w:r w:rsidR="008F6C60" w:rsidRPr="008F6C60">
        <w:rPr>
          <w:sz w:val="28"/>
          <w:szCs w:val="28"/>
        </w:rPr>
        <w:t xml:space="preserve"> </w:t>
      </w:r>
      <w:r w:rsidR="008F6C60" w:rsidRPr="008F6C60">
        <w:rPr>
          <w:sz w:val="28"/>
          <w:szCs w:val="28"/>
        </w:rPr>
        <w:t>Думы   Великоустюгского муниципального округа от 28.02.2023 № 24</w:t>
      </w:r>
      <w:r w:rsidR="008F6C60" w:rsidRPr="008F6C60">
        <w:rPr>
          <w:sz w:val="28"/>
          <w:szCs w:val="28"/>
          <w:lang w:eastAsia="en-US"/>
        </w:rPr>
        <w:t xml:space="preserve"> «О </w:t>
      </w:r>
      <w:r w:rsidR="008F6C60" w:rsidRPr="008F6C60">
        <w:rPr>
          <w:sz w:val="28"/>
          <w:szCs w:val="28"/>
        </w:rPr>
        <w:t>разграничении полномочий органов местного самоуправления Велико</w:t>
      </w:r>
      <w:r w:rsidR="008F6C60">
        <w:rPr>
          <w:sz w:val="28"/>
          <w:szCs w:val="28"/>
        </w:rPr>
        <w:t>-</w:t>
      </w:r>
      <w:proofErr w:type="spellStart"/>
      <w:r w:rsidR="008F6C60" w:rsidRPr="008F6C60">
        <w:rPr>
          <w:sz w:val="28"/>
          <w:szCs w:val="28"/>
        </w:rPr>
        <w:t>устюгского</w:t>
      </w:r>
      <w:proofErr w:type="spellEnd"/>
      <w:r w:rsidR="008F6C60" w:rsidRPr="008F6C60">
        <w:rPr>
          <w:sz w:val="28"/>
          <w:szCs w:val="28"/>
        </w:rPr>
        <w:t xml:space="preserve"> муниципального округа в сфере погребения и похоронного дела»</w:t>
      </w:r>
    </w:p>
    <w:p w:rsidR="00D41C92" w:rsidRPr="008F6C60" w:rsidRDefault="00D41C92" w:rsidP="0045306E">
      <w:pPr>
        <w:tabs>
          <w:tab w:val="left" w:pos="851"/>
        </w:tabs>
        <w:jc w:val="both"/>
        <w:rPr>
          <w:b/>
          <w:bCs/>
          <w:sz w:val="20"/>
          <w:szCs w:val="20"/>
        </w:rPr>
      </w:pPr>
    </w:p>
    <w:p w:rsidR="008F6C60" w:rsidRPr="008F6C60" w:rsidRDefault="008F6C60" w:rsidP="008F6C60">
      <w:pPr>
        <w:tabs>
          <w:tab w:val="left" w:pos="851"/>
        </w:tabs>
        <w:ind w:firstLine="709"/>
        <w:jc w:val="both"/>
        <w:rPr>
          <w:b/>
          <w:bCs/>
          <w:sz w:val="20"/>
          <w:szCs w:val="20"/>
        </w:rPr>
      </w:pPr>
    </w:p>
    <w:p w:rsidR="00D41C92" w:rsidRPr="008F6C60" w:rsidRDefault="008F6C60" w:rsidP="008F6C60">
      <w:pPr>
        <w:pStyle w:val="a8"/>
        <w:ind w:firstLine="709"/>
        <w:rPr>
          <w:szCs w:val="28"/>
        </w:rPr>
      </w:pPr>
      <w:r w:rsidRPr="008F6C60">
        <w:rPr>
          <w:rFonts w:eastAsia="NSimSun"/>
          <w:szCs w:val="28"/>
          <w:lang w:eastAsia="zh-CN"/>
        </w:rPr>
        <w:t>Р</w:t>
      </w:r>
      <w:r w:rsidRPr="008F6C60">
        <w:rPr>
          <w:color w:val="000000"/>
          <w:szCs w:val="28"/>
        </w:rPr>
        <w:t xml:space="preserve">уководствуясь </w:t>
      </w:r>
      <w:r w:rsidRPr="008F6C60">
        <w:rPr>
          <w:color w:val="000000"/>
          <w:spacing w:val="-4"/>
          <w:szCs w:val="28"/>
        </w:rPr>
        <w:t xml:space="preserve">статьей 2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8F6C60">
        <w:rPr>
          <w:color w:val="000000"/>
          <w:szCs w:val="28"/>
        </w:rPr>
        <w:t>частью 4 статьи 6 Закона Российской Федерации от 14.01.1993 № 4292-1 «Об увековечении памяти погибших при защите Отечества»,</w:t>
      </w:r>
      <w:r>
        <w:rPr>
          <w:color w:val="000000"/>
          <w:szCs w:val="28"/>
        </w:rPr>
        <w:t xml:space="preserve"> </w:t>
      </w:r>
      <w:r w:rsidRPr="008F6C60">
        <w:rPr>
          <w:color w:val="000000"/>
          <w:szCs w:val="28"/>
        </w:rPr>
        <w:t>статьями 25 и 28 Устава Великоустюгского муниципального округа Вологодской области</w:t>
      </w:r>
      <w:r w:rsidR="00D41C92" w:rsidRPr="008F6C60">
        <w:rPr>
          <w:szCs w:val="28"/>
        </w:rPr>
        <w:t>,</w:t>
      </w:r>
    </w:p>
    <w:p w:rsidR="00D41C92" w:rsidRPr="008F6C60" w:rsidRDefault="00D41C92" w:rsidP="008F6C60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8F6C60">
      <w:pPr>
        <w:pStyle w:val="a8"/>
        <w:ind w:firstLine="709"/>
        <w:rPr>
          <w:b/>
          <w:szCs w:val="28"/>
        </w:rPr>
      </w:pPr>
    </w:p>
    <w:p w:rsidR="008F6C60" w:rsidRPr="008F6C60" w:rsidRDefault="008F6C60" w:rsidP="008F6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1. Внести в решение Великоустюгской Думы Великоустюгского муниципального округа Вологодской области от 28.02.2023 № 24 «</w:t>
      </w:r>
      <w:r w:rsidRPr="008F6C60">
        <w:rPr>
          <w:sz w:val="28"/>
          <w:szCs w:val="28"/>
          <w:lang w:eastAsia="en-US"/>
        </w:rPr>
        <w:t xml:space="preserve">О </w:t>
      </w:r>
      <w:r w:rsidRPr="008F6C60">
        <w:rPr>
          <w:sz w:val="28"/>
          <w:szCs w:val="28"/>
        </w:rPr>
        <w:t>разграничении полномочий органов местного самоуправления Великоустюгского муниципального округа в сфере погребения и похоронного дела»  (далее – решение) следующие изменения:</w:t>
      </w:r>
    </w:p>
    <w:p w:rsidR="008F6C60" w:rsidRPr="008F6C60" w:rsidRDefault="008F6C60" w:rsidP="008F6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1.1. В подпункте 23 части 3 решения слова «строительных,» исключить.</w:t>
      </w:r>
    </w:p>
    <w:p w:rsidR="0045306E" w:rsidRPr="008F6C60" w:rsidRDefault="008F6C60" w:rsidP="008F6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C60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8F6C60">
        <w:rPr>
          <w:sz w:val="28"/>
          <w:szCs w:val="28"/>
        </w:rPr>
        <w:t>Настоящее решен</w:t>
      </w:r>
      <w:bookmarkStart w:id="0" w:name="_GoBack"/>
      <w:bookmarkEnd w:id="0"/>
      <w:r w:rsidRPr="008F6C60">
        <w:rPr>
          <w:sz w:val="28"/>
          <w:szCs w:val="28"/>
        </w:rPr>
        <w:t>ие вступает в силу после официального опубликования.</w:t>
      </w:r>
    </w:p>
    <w:p w:rsidR="00D41C92" w:rsidRPr="008F6C60" w:rsidRDefault="00D41C92" w:rsidP="00D41C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C92" w:rsidRPr="008F6C60" w:rsidRDefault="00D41C92" w:rsidP="00D41C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E6" w:rsidRDefault="00E630E6" w:rsidP="00A66CA7">
      <w:r>
        <w:separator/>
      </w:r>
    </w:p>
  </w:endnote>
  <w:endnote w:type="continuationSeparator" w:id="0">
    <w:p w:rsidR="00E630E6" w:rsidRDefault="00E630E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E6" w:rsidRDefault="00E630E6" w:rsidP="00A66CA7">
      <w:r>
        <w:separator/>
      </w:r>
    </w:p>
  </w:footnote>
  <w:footnote w:type="continuationSeparator" w:id="0">
    <w:p w:rsidR="00E630E6" w:rsidRDefault="00E630E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6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0714-9FDE-4A3C-B878-84C6ACC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201</Words>
  <Characters>1511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2023-06-01T08:12:00Z</cp:lastPrinted>
  <dcterms:created xsi:type="dcterms:W3CDTF">2020-02-14T05:10:00Z</dcterms:created>
  <dcterms:modified xsi:type="dcterms:W3CDTF">2023-06-01T08:12:00Z</dcterms:modified>
</cp:coreProperties>
</file>