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A6" w:rsidRPr="00F66AA6" w:rsidRDefault="00F66AA6" w:rsidP="00F66AA6">
      <w:pPr>
        <w:suppressAutoHyphens w:val="0"/>
        <w:jc w:val="center"/>
        <w:rPr>
          <w:rFonts w:ascii="Bookman Old Style" w:hAnsi="Bookman Old Sty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AA6" w:rsidRPr="00F66AA6" w:rsidRDefault="00F66AA6" w:rsidP="00F66AA6">
      <w:pPr>
        <w:suppressAutoHyphens w:val="0"/>
        <w:jc w:val="center"/>
        <w:rPr>
          <w:lang w:eastAsia="ru-RU"/>
        </w:rPr>
      </w:pPr>
    </w:p>
    <w:p w:rsidR="00F66AA6" w:rsidRPr="00F66AA6" w:rsidRDefault="00F66AA6" w:rsidP="00F66AA6">
      <w:pPr>
        <w:suppressAutoHyphens w:val="0"/>
        <w:jc w:val="center"/>
        <w:rPr>
          <w:lang w:eastAsia="ru-RU"/>
        </w:rPr>
      </w:pPr>
    </w:p>
    <w:p w:rsidR="00F66AA6" w:rsidRPr="00F66AA6" w:rsidRDefault="00F66AA6" w:rsidP="00F66AA6">
      <w:pPr>
        <w:suppressAutoHyphens w:val="0"/>
        <w:jc w:val="center"/>
        <w:rPr>
          <w:sz w:val="16"/>
          <w:lang w:eastAsia="ru-RU"/>
        </w:rPr>
      </w:pPr>
    </w:p>
    <w:p w:rsidR="00F66AA6" w:rsidRPr="00F66AA6" w:rsidRDefault="00F66AA6" w:rsidP="00F66AA6">
      <w:pPr>
        <w:suppressAutoHyphens w:val="0"/>
        <w:jc w:val="center"/>
        <w:rPr>
          <w:sz w:val="26"/>
          <w:szCs w:val="26"/>
          <w:lang w:eastAsia="ru-RU"/>
        </w:rPr>
      </w:pPr>
      <w:r w:rsidRPr="00F66AA6">
        <w:rPr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F66AA6" w:rsidRPr="00F66AA6" w:rsidRDefault="00F66AA6" w:rsidP="00F66AA6">
      <w:pPr>
        <w:suppressAutoHyphens w:val="0"/>
        <w:jc w:val="center"/>
        <w:rPr>
          <w:sz w:val="26"/>
          <w:szCs w:val="26"/>
          <w:lang w:eastAsia="ru-RU"/>
        </w:rPr>
      </w:pPr>
      <w:r w:rsidRPr="00F66AA6">
        <w:rPr>
          <w:sz w:val="26"/>
          <w:szCs w:val="26"/>
          <w:lang w:eastAsia="ru-RU"/>
        </w:rPr>
        <w:t>ВОЛОГОДСКОЙ ОБЛАСТИ</w:t>
      </w:r>
    </w:p>
    <w:p w:rsidR="00F66AA6" w:rsidRPr="00F66AA6" w:rsidRDefault="00F66AA6" w:rsidP="00F66AA6">
      <w:pPr>
        <w:suppressAutoHyphens w:val="0"/>
        <w:jc w:val="center"/>
        <w:rPr>
          <w:sz w:val="27"/>
          <w:szCs w:val="27"/>
          <w:lang w:eastAsia="ru-RU"/>
        </w:rPr>
      </w:pPr>
    </w:p>
    <w:p w:rsidR="00F66AA6" w:rsidRPr="00F66AA6" w:rsidRDefault="00F66AA6" w:rsidP="00F66AA6">
      <w:pPr>
        <w:suppressAutoHyphens w:val="0"/>
        <w:jc w:val="center"/>
        <w:rPr>
          <w:sz w:val="27"/>
          <w:szCs w:val="27"/>
          <w:lang w:eastAsia="ru-RU"/>
        </w:rPr>
      </w:pPr>
    </w:p>
    <w:p w:rsidR="00F66AA6" w:rsidRPr="00F66AA6" w:rsidRDefault="00F66AA6" w:rsidP="00F66AA6">
      <w:pPr>
        <w:suppressAutoHyphens w:val="0"/>
        <w:jc w:val="center"/>
        <w:rPr>
          <w:b/>
          <w:sz w:val="27"/>
          <w:szCs w:val="27"/>
          <w:lang w:eastAsia="ru-RU"/>
        </w:rPr>
      </w:pPr>
      <w:r w:rsidRPr="00F66AA6">
        <w:rPr>
          <w:b/>
          <w:sz w:val="27"/>
          <w:szCs w:val="27"/>
          <w:lang w:eastAsia="ru-RU"/>
        </w:rPr>
        <w:t>ПОСТАНОВЛЕНИЕ</w:t>
      </w:r>
    </w:p>
    <w:p w:rsidR="00F66AA6" w:rsidRPr="00F66AA6" w:rsidRDefault="00F66AA6" w:rsidP="00F66AA6">
      <w:pPr>
        <w:suppressAutoHyphens w:val="0"/>
        <w:jc w:val="center"/>
        <w:rPr>
          <w:b/>
          <w:sz w:val="27"/>
          <w:szCs w:val="27"/>
          <w:lang w:eastAsia="ru-RU"/>
        </w:rPr>
      </w:pPr>
    </w:p>
    <w:p w:rsidR="00F66AA6" w:rsidRPr="00F66AA6" w:rsidRDefault="00F66AA6" w:rsidP="00F66AA6">
      <w:pPr>
        <w:suppressAutoHyphens w:val="0"/>
        <w:jc w:val="center"/>
        <w:rPr>
          <w:b/>
          <w:sz w:val="27"/>
          <w:szCs w:val="27"/>
          <w:lang w:eastAsia="ru-RU"/>
        </w:rPr>
      </w:pPr>
    </w:p>
    <w:p w:rsidR="00F66AA6" w:rsidRPr="00F66AA6" w:rsidRDefault="00F66AA6" w:rsidP="00F66AA6">
      <w:pPr>
        <w:suppressAutoHyphens w:val="0"/>
        <w:jc w:val="both"/>
        <w:rPr>
          <w:sz w:val="27"/>
          <w:szCs w:val="27"/>
          <w:u w:val="single"/>
          <w:lang w:eastAsia="ru-RU"/>
        </w:rPr>
      </w:pPr>
      <w:r w:rsidRPr="00F66AA6">
        <w:rPr>
          <w:sz w:val="27"/>
          <w:szCs w:val="27"/>
          <w:u w:val="single"/>
          <w:lang w:eastAsia="ru-RU"/>
        </w:rPr>
        <w:t>2</w:t>
      </w:r>
      <w:r w:rsidR="00D87870">
        <w:rPr>
          <w:sz w:val="27"/>
          <w:szCs w:val="27"/>
          <w:u w:val="single"/>
          <w:lang w:eastAsia="ru-RU"/>
        </w:rPr>
        <w:t>0</w:t>
      </w:r>
      <w:bookmarkStart w:id="0" w:name="_GoBack"/>
      <w:bookmarkEnd w:id="0"/>
      <w:r w:rsidRPr="00F66AA6">
        <w:rPr>
          <w:sz w:val="27"/>
          <w:szCs w:val="27"/>
          <w:u w:val="single"/>
          <w:lang w:eastAsia="ru-RU"/>
        </w:rPr>
        <w:t>.03.2025</w:t>
      </w:r>
      <w:r w:rsidRPr="00F66AA6">
        <w:rPr>
          <w:sz w:val="27"/>
          <w:szCs w:val="27"/>
          <w:lang w:eastAsia="ru-RU"/>
        </w:rPr>
        <w:t xml:space="preserve">        </w:t>
      </w:r>
      <w:r w:rsidRPr="00F66AA6">
        <w:rPr>
          <w:sz w:val="27"/>
          <w:szCs w:val="27"/>
          <w:lang w:eastAsia="ru-RU"/>
        </w:rPr>
        <w:tab/>
      </w:r>
      <w:r w:rsidRPr="00F66AA6">
        <w:rPr>
          <w:sz w:val="27"/>
          <w:szCs w:val="27"/>
          <w:lang w:eastAsia="ru-RU"/>
        </w:rPr>
        <w:tab/>
        <w:t xml:space="preserve">   </w:t>
      </w:r>
      <w:r w:rsidRPr="00F66AA6">
        <w:rPr>
          <w:sz w:val="27"/>
          <w:szCs w:val="27"/>
          <w:lang w:eastAsia="ru-RU"/>
        </w:rPr>
        <w:tab/>
      </w:r>
      <w:r w:rsidRPr="00F66AA6">
        <w:rPr>
          <w:sz w:val="27"/>
          <w:szCs w:val="27"/>
          <w:lang w:eastAsia="ru-RU"/>
        </w:rPr>
        <w:tab/>
      </w:r>
      <w:r w:rsidRPr="00F66AA6">
        <w:rPr>
          <w:sz w:val="27"/>
          <w:szCs w:val="27"/>
          <w:lang w:eastAsia="ru-RU"/>
        </w:rPr>
        <w:tab/>
      </w:r>
      <w:r w:rsidRPr="00F66AA6">
        <w:rPr>
          <w:sz w:val="27"/>
          <w:szCs w:val="27"/>
          <w:lang w:eastAsia="ru-RU"/>
        </w:rPr>
        <w:tab/>
      </w:r>
      <w:r w:rsidRPr="00F66AA6">
        <w:rPr>
          <w:sz w:val="27"/>
          <w:szCs w:val="27"/>
          <w:lang w:eastAsia="ru-RU"/>
        </w:rPr>
        <w:tab/>
      </w:r>
      <w:r w:rsidRPr="00F66AA6">
        <w:rPr>
          <w:sz w:val="27"/>
          <w:szCs w:val="27"/>
          <w:lang w:eastAsia="ru-RU"/>
        </w:rPr>
        <w:tab/>
        <w:t xml:space="preserve">                  </w:t>
      </w:r>
      <w:r w:rsidRPr="00F66AA6">
        <w:rPr>
          <w:sz w:val="27"/>
          <w:szCs w:val="27"/>
          <w:lang w:eastAsia="ru-RU"/>
        </w:rPr>
        <w:t xml:space="preserve">     </w:t>
      </w:r>
      <w:r w:rsidRPr="00F66A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</w:t>
      </w:r>
      <w:r w:rsidRPr="00F66AA6">
        <w:rPr>
          <w:sz w:val="27"/>
          <w:szCs w:val="27"/>
          <w:lang w:eastAsia="ru-RU"/>
        </w:rPr>
        <w:t xml:space="preserve"> № </w:t>
      </w:r>
      <w:r w:rsidRPr="00F66AA6">
        <w:rPr>
          <w:sz w:val="27"/>
          <w:szCs w:val="27"/>
          <w:u w:val="single"/>
          <w:lang w:eastAsia="ru-RU"/>
        </w:rPr>
        <w:t>862</w:t>
      </w:r>
    </w:p>
    <w:p w:rsidR="00F66AA6" w:rsidRPr="00F66AA6" w:rsidRDefault="00F66AA6" w:rsidP="00F66AA6">
      <w:pPr>
        <w:suppressAutoHyphens w:val="0"/>
        <w:jc w:val="both"/>
        <w:rPr>
          <w:sz w:val="27"/>
          <w:szCs w:val="27"/>
          <w:u w:val="single"/>
          <w:lang w:eastAsia="ru-RU"/>
        </w:rPr>
      </w:pPr>
    </w:p>
    <w:p w:rsidR="00F66AA6" w:rsidRPr="00F66AA6" w:rsidRDefault="00F66AA6" w:rsidP="00F66AA6">
      <w:pPr>
        <w:suppressAutoHyphens w:val="0"/>
        <w:jc w:val="center"/>
        <w:rPr>
          <w:sz w:val="27"/>
          <w:szCs w:val="27"/>
          <w:lang w:eastAsia="ru-RU"/>
        </w:rPr>
      </w:pPr>
      <w:r w:rsidRPr="00F66AA6">
        <w:rPr>
          <w:sz w:val="27"/>
          <w:szCs w:val="27"/>
          <w:lang w:eastAsia="ru-RU"/>
        </w:rPr>
        <w:t>г. Великий Устюг</w:t>
      </w:r>
    </w:p>
    <w:p w:rsidR="00D03E20" w:rsidRPr="00F66AA6" w:rsidRDefault="00D03E20">
      <w:pPr>
        <w:jc w:val="both"/>
        <w:rPr>
          <w:sz w:val="27"/>
          <w:szCs w:val="27"/>
          <w:lang w:eastAsia="ru-RU"/>
        </w:rPr>
      </w:pPr>
    </w:p>
    <w:p w:rsidR="00F66AA6" w:rsidRPr="00F66AA6" w:rsidRDefault="00F66AA6">
      <w:pPr>
        <w:jc w:val="both"/>
        <w:rPr>
          <w:sz w:val="27"/>
          <w:szCs w:val="27"/>
          <w:lang w:eastAsia="ru-RU"/>
        </w:rPr>
      </w:pPr>
    </w:p>
    <w:p w:rsidR="00D03E20" w:rsidRPr="00F66AA6" w:rsidRDefault="00D87870">
      <w:pPr>
        <w:jc w:val="center"/>
        <w:rPr>
          <w:b/>
          <w:sz w:val="27"/>
          <w:szCs w:val="27"/>
          <w:lang w:eastAsia="ru-RU"/>
        </w:rPr>
      </w:pPr>
      <w:r w:rsidRPr="00F66AA6">
        <w:rPr>
          <w:b/>
          <w:sz w:val="27"/>
          <w:szCs w:val="27"/>
          <w:lang w:eastAsia="ru-RU"/>
        </w:rPr>
        <w:t>О внесении изменений в постановление администрации</w:t>
      </w:r>
    </w:p>
    <w:p w:rsidR="00D03E20" w:rsidRPr="00F66AA6" w:rsidRDefault="00D87870">
      <w:pPr>
        <w:jc w:val="center"/>
        <w:rPr>
          <w:b/>
          <w:sz w:val="27"/>
          <w:szCs w:val="27"/>
          <w:lang w:eastAsia="ru-RU"/>
        </w:rPr>
      </w:pPr>
      <w:r w:rsidRPr="00F66AA6">
        <w:rPr>
          <w:b/>
          <w:sz w:val="27"/>
          <w:szCs w:val="27"/>
          <w:lang w:eastAsia="ru-RU"/>
        </w:rPr>
        <w:t xml:space="preserve"> Великоу</w:t>
      </w:r>
      <w:r w:rsidR="00F66AA6" w:rsidRPr="00F66AA6">
        <w:rPr>
          <w:b/>
          <w:sz w:val="27"/>
          <w:szCs w:val="27"/>
          <w:lang w:eastAsia="ru-RU"/>
        </w:rPr>
        <w:t xml:space="preserve">стюгского муниципального округа от 06.04.2023 № </w:t>
      </w:r>
      <w:r w:rsidRPr="00F66AA6">
        <w:rPr>
          <w:b/>
          <w:sz w:val="27"/>
          <w:szCs w:val="27"/>
          <w:lang w:eastAsia="ru-RU"/>
        </w:rPr>
        <w:t>866</w:t>
      </w:r>
    </w:p>
    <w:p w:rsidR="00D03E20" w:rsidRPr="00F66AA6" w:rsidRDefault="00D87870">
      <w:pPr>
        <w:jc w:val="center"/>
        <w:rPr>
          <w:sz w:val="27"/>
          <w:szCs w:val="27"/>
        </w:rPr>
      </w:pPr>
      <w:r w:rsidRPr="00F66AA6">
        <w:rPr>
          <w:b/>
          <w:sz w:val="27"/>
          <w:szCs w:val="27"/>
          <w:lang w:eastAsia="ru-RU"/>
        </w:rPr>
        <w:t>«</w:t>
      </w:r>
      <w:r w:rsidRPr="00F66AA6">
        <w:rPr>
          <w:rFonts w:eastAsia="Calibri"/>
          <w:b/>
          <w:sz w:val="27"/>
          <w:szCs w:val="27"/>
          <w:lang w:eastAsia="en-US"/>
        </w:rPr>
        <w:t>Об утверждении порядка организации и размещения нестационарных торговых объектов и объектов по оказанию услуг населению на территории Великоустюгского муниципального округа</w:t>
      </w:r>
      <w:r w:rsidRPr="00F66AA6">
        <w:rPr>
          <w:b/>
          <w:sz w:val="27"/>
          <w:szCs w:val="27"/>
          <w:lang w:eastAsia="ru-RU"/>
        </w:rPr>
        <w:t>»</w:t>
      </w:r>
    </w:p>
    <w:p w:rsidR="00D03E20" w:rsidRPr="00F66AA6" w:rsidRDefault="00D03E20">
      <w:pPr>
        <w:jc w:val="center"/>
        <w:rPr>
          <w:b/>
          <w:sz w:val="27"/>
          <w:szCs w:val="27"/>
          <w:lang w:eastAsia="ru-RU"/>
        </w:rPr>
      </w:pPr>
    </w:p>
    <w:p w:rsidR="00F66AA6" w:rsidRPr="00F66AA6" w:rsidRDefault="00F66AA6">
      <w:pPr>
        <w:jc w:val="center"/>
        <w:rPr>
          <w:b/>
          <w:sz w:val="27"/>
          <w:szCs w:val="27"/>
          <w:lang w:eastAsia="ru-RU"/>
        </w:rPr>
      </w:pPr>
    </w:p>
    <w:p w:rsidR="00D03E20" w:rsidRPr="00F66AA6" w:rsidRDefault="00D87870" w:rsidP="00F66AA6">
      <w:pPr>
        <w:ind w:firstLine="709"/>
        <w:jc w:val="both"/>
        <w:rPr>
          <w:sz w:val="27"/>
          <w:szCs w:val="27"/>
          <w:lang w:eastAsia="ru-RU"/>
        </w:rPr>
      </w:pPr>
      <w:r w:rsidRPr="00F66AA6">
        <w:rPr>
          <w:color w:val="000000"/>
          <w:sz w:val="27"/>
          <w:szCs w:val="27"/>
          <w:lang w:eastAsia="ru-RU"/>
        </w:rPr>
        <w:t>На основании статей</w:t>
      </w:r>
      <w:r w:rsidRPr="00F66AA6">
        <w:rPr>
          <w:rFonts w:ascii="Tinos" w:hAnsi="Tinos" w:cs="Tinos"/>
          <w:bCs/>
          <w:color w:val="000000"/>
          <w:sz w:val="27"/>
          <w:szCs w:val="27"/>
          <w:lang w:eastAsia="ru-RU"/>
        </w:rPr>
        <w:t xml:space="preserve"> 33, 38 Устава Великоустюгского муниципального округа,</w:t>
      </w:r>
    </w:p>
    <w:p w:rsidR="00D03E20" w:rsidRPr="00F66AA6" w:rsidRDefault="00D87870">
      <w:pPr>
        <w:jc w:val="both"/>
        <w:rPr>
          <w:b/>
          <w:sz w:val="27"/>
          <w:szCs w:val="27"/>
          <w:lang w:eastAsia="ru-RU"/>
        </w:rPr>
      </w:pPr>
      <w:r w:rsidRPr="00F66AA6">
        <w:rPr>
          <w:b/>
          <w:sz w:val="27"/>
          <w:szCs w:val="27"/>
          <w:lang w:eastAsia="ru-RU"/>
        </w:rPr>
        <w:t>ПОСТАНОВЛЯЮ:</w:t>
      </w:r>
    </w:p>
    <w:p w:rsidR="00D03E20" w:rsidRPr="00F66AA6" w:rsidRDefault="00D03E20">
      <w:pPr>
        <w:ind w:firstLine="540"/>
        <w:jc w:val="both"/>
        <w:rPr>
          <w:sz w:val="27"/>
          <w:szCs w:val="27"/>
          <w:lang w:eastAsia="ru-RU"/>
        </w:rPr>
      </w:pPr>
    </w:p>
    <w:p w:rsidR="00D03E20" w:rsidRPr="00F66AA6" w:rsidRDefault="00D87870" w:rsidP="00F66AA6">
      <w:pPr>
        <w:ind w:firstLine="709"/>
        <w:jc w:val="both"/>
        <w:rPr>
          <w:sz w:val="27"/>
          <w:szCs w:val="27"/>
          <w:lang w:eastAsia="ru-RU"/>
        </w:rPr>
      </w:pPr>
      <w:r w:rsidRPr="00F66AA6">
        <w:rPr>
          <w:sz w:val="27"/>
          <w:szCs w:val="27"/>
          <w:lang w:eastAsia="ru-RU"/>
        </w:rPr>
        <w:t>1. Внести в постановление администрации Великоустюгского муниципального округа от 06.04.2023 № 866 «</w:t>
      </w:r>
      <w:r w:rsidRPr="00F66AA6">
        <w:rPr>
          <w:rFonts w:eastAsia="Calibri"/>
          <w:sz w:val="27"/>
          <w:szCs w:val="27"/>
          <w:lang w:eastAsia="en-US"/>
        </w:rPr>
        <w:t>Об утверждении порядка организации и размещения нестационарных торговых объектов и об</w:t>
      </w:r>
      <w:r w:rsidRPr="00F66AA6">
        <w:rPr>
          <w:rFonts w:eastAsia="Calibri"/>
          <w:sz w:val="27"/>
          <w:szCs w:val="27"/>
          <w:lang w:eastAsia="en-US"/>
        </w:rPr>
        <w:t>ъектов по оказанию услуг населению на территории Великоустюгского муниципального округа</w:t>
      </w:r>
      <w:r w:rsidRPr="00F66AA6">
        <w:rPr>
          <w:sz w:val="27"/>
          <w:szCs w:val="27"/>
          <w:lang w:eastAsia="ru-RU"/>
        </w:rPr>
        <w:t>» следующие изменения:</w:t>
      </w:r>
    </w:p>
    <w:p w:rsidR="00D03E20" w:rsidRPr="00F66AA6" w:rsidRDefault="00D87870" w:rsidP="00F66AA6">
      <w:pPr>
        <w:ind w:firstLine="709"/>
        <w:jc w:val="both"/>
        <w:rPr>
          <w:sz w:val="27"/>
          <w:szCs w:val="27"/>
        </w:rPr>
      </w:pPr>
      <w:r w:rsidRPr="00F66AA6">
        <w:rPr>
          <w:sz w:val="27"/>
          <w:szCs w:val="27"/>
          <w:lang w:eastAsia="ru-RU"/>
        </w:rPr>
        <w:t xml:space="preserve">1.1. Приложение к положению о составе </w:t>
      </w:r>
      <w:r w:rsidRPr="00F66AA6">
        <w:rPr>
          <w:sz w:val="27"/>
          <w:szCs w:val="27"/>
        </w:rPr>
        <w:t>Комиссии по размещению нестационарных торговых объектов и объектов по оказанию услуг населению на территории</w:t>
      </w:r>
      <w:r w:rsidRPr="00F66AA6">
        <w:rPr>
          <w:sz w:val="27"/>
          <w:szCs w:val="27"/>
        </w:rPr>
        <w:t xml:space="preserve"> </w:t>
      </w:r>
      <w:r w:rsidRPr="00F66AA6">
        <w:rPr>
          <w:sz w:val="27"/>
          <w:szCs w:val="27"/>
          <w:lang w:eastAsia="ru-RU"/>
        </w:rPr>
        <w:t>Великоустюгского муниципального округа изложить в новой редакции согласно приложению</w:t>
      </w:r>
      <w:r w:rsidR="00F66AA6" w:rsidRPr="00F66AA6">
        <w:rPr>
          <w:sz w:val="27"/>
          <w:szCs w:val="27"/>
          <w:lang w:eastAsia="ru-RU"/>
        </w:rPr>
        <w:t xml:space="preserve"> № 1 к настоящему постановлению.</w:t>
      </w:r>
    </w:p>
    <w:p w:rsidR="00D03E20" w:rsidRPr="00F66AA6" w:rsidRDefault="00D87870" w:rsidP="00F66AA6">
      <w:pPr>
        <w:ind w:firstLine="709"/>
        <w:jc w:val="both"/>
        <w:rPr>
          <w:sz w:val="27"/>
          <w:szCs w:val="27"/>
        </w:rPr>
      </w:pPr>
      <w:r w:rsidRPr="00F66AA6">
        <w:rPr>
          <w:sz w:val="27"/>
          <w:szCs w:val="27"/>
          <w:lang w:eastAsia="ru-RU"/>
        </w:rPr>
        <w:t xml:space="preserve">1.2. Приложение к положению о составе комиссии по проведению аукционов на право </w:t>
      </w:r>
      <w:r w:rsidRPr="00F66AA6">
        <w:rPr>
          <w:sz w:val="27"/>
          <w:szCs w:val="27"/>
        </w:rPr>
        <w:t xml:space="preserve">размещения нестационарных торговых объектов и объектов по оказанию услуг населению на территории </w:t>
      </w:r>
      <w:r w:rsidRPr="00F66AA6">
        <w:rPr>
          <w:sz w:val="27"/>
          <w:szCs w:val="27"/>
          <w:lang w:eastAsia="ru-RU"/>
        </w:rPr>
        <w:t>Великоустюгского муниципального округа</w:t>
      </w:r>
      <w:r w:rsidRPr="00F66AA6">
        <w:rPr>
          <w:b/>
          <w:bCs/>
          <w:sz w:val="27"/>
          <w:szCs w:val="27"/>
          <w:lang w:eastAsia="ru-RU"/>
        </w:rPr>
        <w:t xml:space="preserve"> </w:t>
      </w:r>
      <w:r w:rsidRPr="00F66AA6">
        <w:rPr>
          <w:sz w:val="27"/>
          <w:szCs w:val="27"/>
          <w:lang w:eastAsia="ru-RU"/>
        </w:rPr>
        <w:t>в новой редакции согласно приложению № 2 к настоящему постановлению.</w:t>
      </w:r>
    </w:p>
    <w:p w:rsidR="00D03E20" w:rsidRPr="00F66AA6" w:rsidRDefault="00D87870" w:rsidP="00F66AA6">
      <w:pPr>
        <w:ind w:firstLine="709"/>
        <w:jc w:val="both"/>
        <w:rPr>
          <w:sz w:val="27"/>
          <w:szCs w:val="27"/>
          <w:lang w:eastAsia="ru-RU"/>
        </w:rPr>
      </w:pPr>
      <w:r w:rsidRPr="00F66AA6">
        <w:rPr>
          <w:sz w:val="27"/>
          <w:szCs w:val="27"/>
          <w:lang w:eastAsia="ru-RU"/>
        </w:rPr>
        <w:t>2. Настоящее постановление вступает в силу после</w:t>
      </w:r>
      <w:r w:rsidRPr="00F66AA6">
        <w:rPr>
          <w:sz w:val="27"/>
          <w:szCs w:val="27"/>
          <w:lang w:eastAsia="ru-RU"/>
        </w:rPr>
        <w:t xml:space="preserve"> официального опубликования.</w:t>
      </w:r>
    </w:p>
    <w:p w:rsidR="00D03E20" w:rsidRPr="00F66AA6" w:rsidRDefault="00D03E20">
      <w:pPr>
        <w:shd w:val="clear" w:color="auto" w:fill="FFFFFF"/>
        <w:ind w:firstLine="567"/>
        <w:jc w:val="both"/>
        <w:rPr>
          <w:color w:val="000000"/>
          <w:sz w:val="27"/>
          <w:szCs w:val="27"/>
          <w:lang w:eastAsia="ru-RU"/>
        </w:rPr>
      </w:pPr>
    </w:p>
    <w:p w:rsidR="00D03E20" w:rsidRPr="00F66AA6" w:rsidRDefault="00D03E20">
      <w:pPr>
        <w:shd w:val="clear" w:color="auto" w:fill="FFFFFF"/>
        <w:jc w:val="both"/>
        <w:rPr>
          <w:color w:val="000000"/>
          <w:sz w:val="27"/>
          <w:szCs w:val="27"/>
          <w:lang w:eastAsia="ru-RU"/>
        </w:rPr>
      </w:pPr>
    </w:p>
    <w:p w:rsidR="00F66AA6" w:rsidRPr="00F66AA6" w:rsidRDefault="00F66AA6" w:rsidP="00F66AA6">
      <w:pPr>
        <w:shd w:val="clear" w:color="auto" w:fill="FFFFFF"/>
        <w:suppressAutoHyphens w:val="0"/>
        <w:jc w:val="both"/>
        <w:rPr>
          <w:b/>
          <w:sz w:val="27"/>
          <w:szCs w:val="27"/>
          <w:lang w:eastAsia="ru-RU"/>
        </w:rPr>
      </w:pPr>
      <w:proofErr w:type="spellStart"/>
      <w:r w:rsidRPr="00F66AA6">
        <w:rPr>
          <w:b/>
          <w:sz w:val="27"/>
          <w:szCs w:val="27"/>
          <w:lang w:eastAsia="ru-RU"/>
        </w:rPr>
        <w:t>И.о</w:t>
      </w:r>
      <w:proofErr w:type="spellEnd"/>
      <w:r w:rsidRPr="00F66AA6">
        <w:rPr>
          <w:b/>
          <w:sz w:val="27"/>
          <w:szCs w:val="27"/>
          <w:lang w:eastAsia="ru-RU"/>
        </w:rPr>
        <w:t xml:space="preserve">. Главы </w:t>
      </w:r>
    </w:p>
    <w:p w:rsidR="00F66AA6" w:rsidRPr="00F66AA6" w:rsidRDefault="00F66AA6" w:rsidP="00F66AA6">
      <w:pPr>
        <w:shd w:val="clear" w:color="auto" w:fill="FFFFFF"/>
        <w:suppressAutoHyphens w:val="0"/>
        <w:jc w:val="both"/>
        <w:rPr>
          <w:b/>
          <w:sz w:val="27"/>
          <w:szCs w:val="27"/>
          <w:lang w:eastAsia="ru-RU"/>
        </w:rPr>
      </w:pPr>
      <w:r w:rsidRPr="00F66AA6">
        <w:rPr>
          <w:b/>
          <w:sz w:val="27"/>
          <w:szCs w:val="27"/>
          <w:lang w:eastAsia="ru-RU"/>
        </w:rPr>
        <w:t xml:space="preserve">Великоустюгского муниципального округа                               </w:t>
      </w:r>
      <w:r>
        <w:rPr>
          <w:b/>
          <w:sz w:val="27"/>
          <w:szCs w:val="27"/>
          <w:lang w:eastAsia="ru-RU"/>
        </w:rPr>
        <w:t xml:space="preserve">      </w:t>
      </w:r>
      <w:r w:rsidRPr="00F66AA6">
        <w:rPr>
          <w:b/>
          <w:sz w:val="27"/>
          <w:szCs w:val="27"/>
          <w:lang w:eastAsia="ru-RU"/>
        </w:rPr>
        <w:t xml:space="preserve">  И.И. Тар</w:t>
      </w:r>
      <w:r w:rsidRPr="00F66AA6">
        <w:rPr>
          <w:b/>
          <w:sz w:val="27"/>
          <w:szCs w:val="27"/>
          <w:lang w:eastAsia="ru-RU"/>
        </w:rPr>
        <w:t>а</w:t>
      </w:r>
      <w:r w:rsidRPr="00F66AA6">
        <w:rPr>
          <w:b/>
          <w:sz w:val="27"/>
          <w:szCs w:val="27"/>
          <w:lang w:eastAsia="ru-RU"/>
        </w:rPr>
        <w:t>сов</w:t>
      </w:r>
    </w:p>
    <w:p w:rsidR="00D03E20" w:rsidRDefault="00D03E20">
      <w:pPr>
        <w:rPr>
          <w:sz w:val="28"/>
          <w:szCs w:val="28"/>
        </w:rPr>
      </w:pPr>
    </w:p>
    <w:p w:rsidR="00F66AA6" w:rsidRDefault="00F66AA6" w:rsidP="00F66AA6">
      <w:pPr>
        <w:pStyle w:val="Standard"/>
        <w:ind w:firstLine="4678"/>
        <w:jc w:val="center"/>
        <w:rPr>
          <w:szCs w:val="26"/>
          <w:lang w:val="ru-RU"/>
        </w:rPr>
      </w:pPr>
      <w:proofErr w:type="spellStart"/>
      <w:r w:rsidRPr="00822AD0">
        <w:rPr>
          <w:szCs w:val="26"/>
        </w:rPr>
        <w:lastRenderedPageBreak/>
        <w:t>Приложение</w:t>
      </w:r>
      <w:proofErr w:type="spellEnd"/>
      <w:r>
        <w:rPr>
          <w:szCs w:val="26"/>
          <w:lang w:val="ru-RU"/>
        </w:rPr>
        <w:t xml:space="preserve"> </w:t>
      </w:r>
      <w:r>
        <w:rPr>
          <w:szCs w:val="26"/>
          <w:lang w:val="ru-RU"/>
        </w:rPr>
        <w:t>№ 1</w:t>
      </w:r>
    </w:p>
    <w:p w:rsidR="00F66AA6" w:rsidRPr="00822AD0" w:rsidRDefault="00F66AA6" w:rsidP="00F66AA6">
      <w:pPr>
        <w:pStyle w:val="Standard"/>
        <w:ind w:firstLine="4678"/>
        <w:jc w:val="center"/>
        <w:rPr>
          <w:szCs w:val="26"/>
        </w:rPr>
      </w:pPr>
      <w:r>
        <w:rPr>
          <w:szCs w:val="26"/>
          <w:lang w:val="ru-RU"/>
        </w:rPr>
        <w:t xml:space="preserve">к </w:t>
      </w:r>
      <w:proofErr w:type="spellStart"/>
      <w:r w:rsidRPr="00822AD0">
        <w:rPr>
          <w:szCs w:val="26"/>
        </w:rPr>
        <w:t>постановлени</w:t>
      </w:r>
      <w:proofErr w:type="spellEnd"/>
      <w:r>
        <w:rPr>
          <w:szCs w:val="26"/>
          <w:lang w:val="ru-RU"/>
        </w:rPr>
        <w:t>ю</w:t>
      </w:r>
      <w:r w:rsidRPr="00822AD0">
        <w:rPr>
          <w:szCs w:val="26"/>
        </w:rPr>
        <w:t xml:space="preserve"> администрации</w:t>
      </w:r>
    </w:p>
    <w:p w:rsidR="00F66AA6" w:rsidRPr="00822AD0" w:rsidRDefault="00F66AA6" w:rsidP="00F66AA6">
      <w:pPr>
        <w:pStyle w:val="Standard"/>
        <w:ind w:firstLine="4678"/>
        <w:jc w:val="center"/>
        <w:rPr>
          <w:szCs w:val="26"/>
        </w:rPr>
      </w:pPr>
      <w:r w:rsidRPr="00822AD0">
        <w:rPr>
          <w:szCs w:val="26"/>
        </w:rPr>
        <w:t xml:space="preserve">Великоустюгского муниципального </w:t>
      </w:r>
      <w:r>
        <w:rPr>
          <w:szCs w:val="26"/>
          <w:lang w:val="ru-RU"/>
        </w:rPr>
        <w:t>округ</w:t>
      </w:r>
      <w:r w:rsidRPr="00822AD0">
        <w:rPr>
          <w:szCs w:val="26"/>
        </w:rPr>
        <w:t>а</w:t>
      </w:r>
    </w:p>
    <w:p w:rsidR="00F66AA6" w:rsidRDefault="00F66AA6" w:rsidP="00F66AA6">
      <w:pPr>
        <w:pStyle w:val="Standard"/>
        <w:ind w:firstLine="4678"/>
        <w:jc w:val="center"/>
        <w:rPr>
          <w:kern w:val="0"/>
          <w:szCs w:val="26"/>
          <w:lang w:val="ru-RU"/>
        </w:rPr>
      </w:pPr>
      <w:r>
        <w:rPr>
          <w:kern w:val="0"/>
          <w:szCs w:val="26"/>
          <w:lang w:val="ru-RU"/>
        </w:rPr>
        <w:t>от 20.03.2025 № 86</w:t>
      </w:r>
      <w:r>
        <w:rPr>
          <w:kern w:val="0"/>
          <w:szCs w:val="26"/>
          <w:lang w:val="ru-RU"/>
        </w:rPr>
        <w:t>2</w:t>
      </w:r>
    </w:p>
    <w:p w:rsidR="00F66AA6" w:rsidRDefault="00F66AA6">
      <w:pPr>
        <w:pStyle w:val="a1"/>
        <w:spacing w:after="0"/>
        <w:jc w:val="right"/>
      </w:pPr>
    </w:p>
    <w:p w:rsidR="00D03E20" w:rsidRPr="00F66AA6" w:rsidRDefault="00D87870" w:rsidP="00D56093">
      <w:pPr>
        <w:pStyle w:val="a1"/>
        <w:spacing w:after="0"/>
        <w:ind w:firstLine="4678"/>
        <w:jc w:val="center"/>
        <w:rPr>
          <w:b/>
          <w:bCs/>
        </w:rPr>
      </w:pPr>
      <w:r w:rsidRPr="00F66AA6">
        <w:t>«Приложение к Положению</w:t>
      </w:r>
    </w:p>
    <w:p w:rsidR="00D03E20" w:rsidRDefault="00D03E20">
      <w:pPr>
        <w:pStyle w:val="a1"/>
        <w:spacing w:after="0"/>
        <w:jc w:val="right"/>
        <w:rPr>
          <w:b/>
          <w:bCs/>
          <w:sz w:val="28"/>
          <w:szCs w:val="28"/>
        </w:rPr>
      </w:pPr>
    </w:p>
    <w:p w:rsidR="00D03E20" w:rsidRDefault="00D87870">
      <w:pPr>
        <w:widowControl w:val="0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03E20" w:rsidRDefault="00D87870">
      <w:pPr>
        <w:widowControl w:val="0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размещению нестационарных торговых объектов</w:t>
      </w:r>
    </w:p>
    <w:p w:rsidR="00D03E20" w:rsidRDefault="00D87870">
      <w:pPr>
        <w:widowControl w:val="0"/>
        <w:spacing w:line="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и объектов по оказанию услуг населению на территории </w:t>
      </w:r>
    </w:p>
    <w:p w:rsidR="00D03E20" w:rsidRDefault="00D87870">
      <w:pPr>
        <w:widowControl w:val="0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Великоустюгского муниципального округ</w:t>
      </w:r>
    </w:p>
    <w:p w:rsidR="00D03E20" w:rsidRDefault="00D03E20">
      <w:pPr>
        <w:pStyle w:val="a1"/>
        <w:spacing w:after="0"/>
        <w:jc w:val="center"/>
        <w:rPr>
          <w:b/>
          <w:bCs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4"/>
        <w:gridCol w:w="7085"/>
      </w:tblGrid>
      <w:tr w:rsidR="00D03E20" w:rsidTr="00F66AA6">
        <w:tc>
          <w:tcPr>
            <w:tcW w:w="2564" w:type="dxa"/>
          </w:tcPr>
          <w:p w:rsidR="00D03E20" w:rsidRDefault="00D87870">
            <w:pPr>
              <w:pStyle w:val="a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7085" w:type="dxa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Великоустюгского муниципаль</w:t>
            </w:r>
            <w:r>
              <w:rPr>
                <w:sz w:val="28"/>
                <w:szCs w:val="28"/>
              </w:rPr>
              <w:t>ного округа, начальник управления экономического развития администрации Великоустюгского муници</w:t>
            </w:r>
            <w:r>
              <w:rPr>
                <w:sz w:val="28"/>
                <w:szCs w:val="28"/>
              </w:rPr>
              <w:t>паль</w:t>
            </w:r>
            <w:r>
              <w:rPr>
                <w:sz w:val="28"/>
                <w:szCs w:val="28"/>
              </w:rPr>
              <w:t>ного округа;</w:t>
            </w:r>
          </w:p>
        </w:tc>
      </w:tr>
      <w:tr w:rsidR="00D03E20" w:rsidTr="00F66AA6">
        <w:tc>
          <w:tcPr>
            <w:tcW w:w="2564" w:type="dxa"/>
          </w:tcPr>
          <w:p w:rsidR="00D03E20" w:rsidRDefault="00D87870">
            <w:pPr>
              <w:pStyle w:val="a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085" w:type="dxa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потребительского рынка управления </w:t>
            </w:r>
            <w:r>
              <w:rPr>
                <w:sz w:val="28"/>
                <w:szCs w:val="28"/>
              </w:rPr>
              <w:t xml:space="preserve">экономического развития администрации </w:t>
            </w:r>
            <w:proofErr w:type="spellStart"/>
            <w:proofErr w:type="gramStart"/>
            <w:r>
              <w:rPr>
                <w:sz w:val="28"/>
                <w:szCs w:val="28"/>
              </w:rPr>
              <w:t>Великоустюг</w:t>
            </w:r>
            <w:r w:rsidR="00F66A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муниципального округа;</w:t>
            </w:r>
          </w:p>
        </w:tc>
      </w:tr>
      <w:tr w:rsidR="00D03E20" w:rsidTr="00F66AA6">
        <w:tc>
          <w:tcPr>
            <w:tcW w:w="2564" w:type="dxa"/>
          </w:tcPr>
          <w:p w:rsidR="00D03E20" w:rsidRDefault="00D87870">
            <w:pPr>
              <w:pStyle w:val="a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7085" w:type="dxa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менеджер отдела потребительского рынка управления экономического развития администрации </w:t>
            </w:r>
            <w:proofErr w:type="spellStart"/>
            <w:proofErr w:type="gramStart"/>
            <w:r>
              <w:rPr>
                <w:sz w:val="28"/>
                <w:szCs w:val="28"/>
              </w:rPr>
              <w:t>Великоустюг</w:t>
            </w:r>
            <w:r w:rsidR="00F66A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муниципального округа.</w:t>
            </w:r>
          </w:p>
          <w:p w:rsidR="00D03E20" w:rsidRDefault="00D03E2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03E20" w:rsidTr="00F66AA6">
        <w:tc>
          <w:tcPr>
            <w:tcW w:w="9649" w:type="dxa"/>
            <w:gridSpan w:val="2"/>
          </w:tcPr>
          <w:p w:rsidR="00D03E20" w:rsidRDefault="00D87870">
            <w:pPr>
              <w:pStyle w:val="a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D03E20" w:rsidTr="00F66AA6">
        <w:tc>
          <w:tcPr>
            <w:tcW w:w="2564" w:type="dxa"/>
          </w:tcPr>
          <w:p w:rsidR="00D03E20" w:rsidRDefault="00D03E20">
            <w:pPr>
              <w:pStyle w:val="a1"/>
              <w:widowControl w:val="0"/>
              <w:rPr>
                <w:sz w:val="28"/>
                <w:szCs w:val="28"/>
              </w:rPr>
            </w:pPr>
          </w:p>
        </w:tc>
        <w:tc>
          <w:tcPr>
            <w:tcW w:w="7085" w:type="dxa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</w:t>
            </w:r>
            <w:r>
              <w:rPr>
                <w:sz w:val="28"/>
                <w:szCs w:val="28"/>
              </w:rPr>
              <w:t xml:space="preserve">датель Комитета по управлению муниципальным имуществом администрации Великоустюгского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</w:t>
            </w:r>
            <w:r w:rsidR="00F66A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округа;</w:t>
            </w:r>
          </w:p>
        </w:tc>
      </w:tr>
      <w:tr w:rsidR="00D03E20" w:rsidTr="00F66AA6">
        <w:tc>
          <w:tcPr>
            <w:tcW w:w="2564" w:type="dxa"/>
          </w:tcPr>
          <w:p w:rsidR="00D03E20" w:rsidRDefault="00D03E20">
            <w:pPr>
              <w:pStyle w:val="a1"/>
              <w:widowControl w:val="0"/>
              <w:rPr>
                <w:sz w:val="28"/>
                <w:szCs w:val="28"/>
              </w:rPr>
            </w:pPr>
          </w:p>
        </w:tc>
        <w:tc>
          <w:tcPr>
            <w:tcW w:w="7085" w:type="dxa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правового управления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</w:t>
            </w:r>
            <w:r w:rsidR="00F66A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нистрации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Великоустюгского муниципального округа;</w:t>
            </w:r>
          </w:p>
        </w:tc>
      </w:tr>
      <w:tr w:rsidR="00D03E20" w:rsidTr="00F66AA6">
        <w:tc>
          <w:tcPr>
            <w:tcW w:w="2564" w:type="dxa"/>
          </w:tcPr>
          <w:p w:rsidR="00D03E20" w:rsidRDefault="00D03E20">
            <w:pPr>
              <w:pStyle w:val="a1"/>
              <w:widowControl w:val="0"/>
              <w:rPr>
                <w:sz w:val="28"/>
                <w:szCs w:val="28"/>
              </w:rPr>
            </w:pPr>
          </w:p>
        </w:tc>
        <w:tc>
          <w:tcPr>
            <w:tcW w:w="7085" w:type="dxa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финансового </w:t>
            </w:r>
            <w:r>
              <w:rPr>
                <w:sz w:val="28"/>
                <w:szCs w:val="28"/>
              </w:rPr>
              <w:t xml:space="preserve">управления, начальник отдела финансов хозяйственного комплекса и контроля администрации Великоустюгского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муниципаль</w:t>
            </w:r>
            <w:r w:rsidR="00F66A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округа;</w:t>
            </w:r>
          </w:p>
        </w:tc>
      </w:tr>
      <w:tr w:rsidR="00D03E20" w:rsidTr="00F66AA6">
        <w:tc>
          <w:tcPr>
            <w:tcW w:w="2564" w:type="dxa"/>
          </w:tcPr>
          <w:p w:rsidR="00D03E20" w:rsidRDefault="00D03E20">
            <w:pPr>
              <w:pStyle w:val="a1"/>
              <w:widowControl w:val="0"/>
              <w:rPr>
                <w:sz w:val="28"/>
                <w:szCs w:val="28"/>
              </w:rPr>
            </w:pPr>
          </w:p>
        </w:tc>
        <w:tc>
          <w:tcPr>
            <w:tcW w:w="7085" w:type="dxa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градостроительства и архитектуры управления строительства и жилищно-коммунального хозяйства администрации В</w:t>
            </w:r>
            <w:r>
              <w:rPr>
                <w:sz w:val="28"/>
                <w:szCs w:val="28"/>
              </w:rPr>
              <w:t xml:space="preserve">еликоустюгского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муниципаль</w:t>
            </w:r>
            <w:r w:rsidR="00F66A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округа.</w:t>
            </w:r>
            <w:r w:rsidR="00F66AA6">
              <w:rPr>
                <w:sz w:val="28"/>
                <w:szCs w:val="28"/>
              </w:rPr>
              <w:t xml:space="preserve">                                                                             »</w:t>
            </w:r>
          </w:p>
        </w:tc>
      </w:tr>
    </w:tbl>
    <w:p w:rsidR="00D56093" w:rsidRDefault="00D56093" w:rsidP="00F66AA6">
      <w:pPr>
        <w:pStyle w:val="Standard"/>
        <w:ind w:firstLine="4678"/>
        <w:jc w:val="center"/>
        <w:rPr>
          <w:szCs w:val="26"/>
          <w:lang w:val="ru-RU"/>
        </w:rPr>
      </w:pPr>
    </w:p>
    <w:p w:rsidR="00F66AA6" w:rsidRDefault="00F66AA6" w:rsidP="00F66AA6">
      <w:pPr>
        <w:pStyle w:val="Standard"/>
        <w:ind w:firstLine="4678"/>
        <w:jc w:val="center"/>
        <w:rPr>
          <w:szCs w:val="26"/>
          <w:lang w:val="ru-RU"/>
        </w:rPr>
      </w:pPr>
      <w:proofErr w:type="spellStart"/>
      <w:r w:rsidRPr="00822AD0">
        <w:rPr>
          <w:szCs w:val="26"/>
        </w:rPr>
        <w:lastRenderedPageBreak/>
        <w:t>Приложение</w:t>
      </w:r>
      <w:proofErr w:type="spellEnd"/>
      <w:r>
        <w:rPr>
          <w:szCs w:val="26"/>
          <w:lang w:val="ru-RU"/>
        </w:rPr>
        <w:t xml:space="preserve"> № </w:t>
      </w:r>
      <w:r>
        <w:rPr>
          <w:szCs w:val="26"/>
          <w:lang w:val="ru-RU"/>
        </w:rPr>
        <w:t>2</w:t>
      </w:r>
    </w:p>
    <w:p w:rsidR="00F66AA6" w:rsidRPr="00822AD0" w:rsidRDefault="00F66AA6" w:rsidP="00F66AA6">
      <w:pPr>
        <w:pStyle w:val="Standard"/>
        <w:ind w:firstLine="4678"/>
        <w:jc w:val="center"/>
        <w:rPr>
          <w:szCs w:val="26"/>
        </w:rPr>
      </w:pPr>
      <w:r>
        <w:rPr>
          <w:szCs w:val="26"/>
          <w:lang w:val="ru-RU"/>
        </w:rPr>
        <w:t xml:space="preserve">к </w:t>
      </w:r>
      <w:proofErr w:type="spellStart"/>
      <w:r w:rsidRPr="00822AD0">
        <w:rPr>
          <w:szCs w:val="26"/>
        </w:rPr>
        <w:t>постановлени</w:t>
      </w:r>
      <w:proofErr w:type="spellEnd"/>
      <w:r>
        <w:rPr>
          <w:szCs w:val="26"/>
          <w:lang w:val="ru-RU"/>
        </w:rPr>
        <w:t>ю</w:t>
      </w:r>
      <w:r w:rsidRPr="00822AD0">
        <w:rPr>
          <w:szCs w:val="26"/>
        </w:rPr>
        <w:t xml:space="preserve"> администрации</w:t>
      </w:r>
    </w:p>
    <w:p w:rsidR="00F66AA6" w:rsidRPr="00822AD0" w:rsidRDefault="00F66AA6" w:rsidP="00F66AA6">
      <w:pPr>
        <w:pStyle w:val="Standard"/>
        <w:ind w:firstLine="4678"/>
        <w:jc w:val="center"/>
        <w:rPr>
          <w:szCs w:val="26"/>
        </w:rPr>
      </w:pPr>
      <w:r w:rsidRPr="00822AD0">
        <w:rPr>
          <w:szCs w:val="26"/>
        </w:rPr>
        <w:t xml:space="preserve">Великоустюгского муниципального </w:t>
      </w:r>
      <w:r>
        <w:rPr>
          <w:szCs w:val="26"/>
          <w:lang w:val="ru-RU"/>
        </w:rPr>
        <w:t>округ</w:t>
      </w:r>
      <w:r w:rsidRPr="00822AD0">
        <w:rPr>
          <w:szCs w:val="26"/>
        </w:rPr>
        <w:t>а</w:t>
      </w:r>
    </w:p>
    <w:p w:rsidR="00F66AA6" w:rsidRDefault="00F66AA6" w:rsidP="00F66AA6">
      <w:pPr>
        <w:pStyle w:val="Standard"/>
        <w:ind w:firstLine="4678"/>
        <w:jc w:val="center"/>
        <w:rPr>
          <w:kern w:val="0"/>
          <w:szCs w:val="26"/>
          <w:lang w:val="ru-RU"/>
        </w:rPr>
      </w:pPr>
      <w:r>
        <w:rPr>
          <w:kern w:val="0"/>
          <w:szCs w:val="26"/>
          <w:lang w:val="ru-RU"/>
        </w:rPr>
        <w:t>от 20.03.2025 № 862</w:t>
      </w:r>
    </w:p>
    <w:p w:rsidR="00F66AA6" w:rsidRDefault="00F66AA6" w:rsidP="00F66AA6">
      <w:pPr>
        <w:pStyle w:val="Standard"/>
        <w:ind w:firstLine="4678"/>
        <w:jc w:val="center"/>
        <w:rPr>
          <w:kern w:val="0"/>
          <w:szCs w:val="26"/>
          <w:lang w:val="ru-RU"/>
        </w:rPr>
      </w:pPr>
    </w:p>
    <w:p w:rsidR="00D03E20" w:rsidRPr="00F66AA6" w:rsidRDefault="00D87870" w:rsidP="00D56093">
      <w:pPr>
        <w:pStyle w:val="a1"/>
        <w:spacing w:after="0"/>
        <w:ind w:firstLine="4678"/>
        <w:jc w:val="center"/>
        <w:rPr>
          <w:b/>
          <w:bCs/>
        </w:rPr>
      </w:pPr>
      <w:r w:rsidRPr="00F66AA6">
        <w:t>«Приложение к Положению</w:t>
      </w:r>
    </w:p>
    <w:p w:rsidR="00D03E20" w:rsidRDefault="00D03E20">
      <w:pPr>
        <w:pStyle w:val="a1"/>
        <w:spacing w:after="0"/>
        <w:jc w:val="center"/>
        <w:rPr>
          <w:b/>
          <w:bCs/>
          <w:sz w:val="28"/>
          <w:szCs w:val="28"/>
        </w:rPr>
      </w:pPr>
    </w:p>
    <w:p w:rsidR="00D03E20" w:rsidRDefault="00D87870" w:rsidP="00F66AA6">
      <w:pPr>
        <w:pStyle w:val="a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D03E20" w:rsidRDefault="00D87870" w:rsidP="00F66AA6">
      <w:pPr>
        <w:pStyle w:val="a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по проведению аукционов на право</w:t>
      </w:r>
    </w:p>
    <w:p w:rsidR="00D03E20" w:rsidRDefault="00D87870" w:rsidP="00F66AA6">
      <w:pPr>
        <w:pStyle w:val="a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размещения нестационарных торговых объектов и объектов</w:t>
      </w:r>
    </w:p>
    <w:p w:rsidR="00D03E20" w:rsidRDefault="00D87870" w:rsidP="00F66AA6">
      <w:pPr>
        <w:pStyle w:val="a1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 оказанию услуг населению на терри</w:t>
      </w:r>
      <w:r>
        <w:rPr>
          <w:b/>
          <w:bCs/>
          <w:sz w:val="28"/>
          <w:szCs w:val="28"/>
        </w:rPr>
        <w:t xml:space="preserve">тории </w:t>
      </w:r>
    </w:p>
    <w:p w:rsidR="00D03E20" w:rsidRDefault="00D87870" w:rsidP="00F66AA6">
      <w:pPr>
        <w:pStyle w:val="a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Великоустюгского муниципального округа</w:t>
      </w:r>
    </w:p>
    <w:p w:rsidR="00D03E20" w:rsidRDefault="00D03E20">
      <w:pPr>
        <w:pStyle w:val="a1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4"/>
        <w:gridCol w:w="6507"/>
        <w:gridCol w:w="578"/>
      </w:tblGrid>
      <w:tr w:rsidR="00D03E20" w:rsidTr="00D56093">
        <w:trPr>
          <w:trHeight w:val="20"/>
        </w:trPr>
        <w:tc>
          <w:tcPr>
            <w:tcW w:w="2564" w:type="dxa"/>
          </w:tcPr>
          <w:p w:rsidR="00D03E20" w:rsidRDefault="00D87870">
            <w:pPr>
              <w:pStyle w:val="a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7085" w:type="dxa"/>
            <w:gridSpan w:val="2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Великоустюгского муниципаль</w:t>
            </w:r>
            <w:r>
              <w:rPr>
                <w:sz w:val="28"/>
                <w:szCs w:val="28"/>
              </w:rPr>
              <w:t>ного округа, начальник управления экономического развития администрации Великоустюгского муници</w:t>
            </w:r>
            <w:r>
              <w:rPr>
                <w:sz w:val="28"/>
                <w:szCs w:val="28"/>
              </w:rPr>
              <w:t>паль</w:t>
            </w:r>
            <w:r>
              <w:rPr>
                <w:sz w:val="28"/>
                <w:szCs w:val="28"/>
              </w:rPr>
              <w:t>ного округа;</w:t>
            </w:r>
          </w:p>
        </w:tc>
      </w:tr>
      <w:tr w:rsidR="00D03E20" w:rsidTr="00D56093">
        <w:trPr>
          <w:trHeight w:val="20"/>
        </w:trPr>
        <w:tc>
          <w:tcPr>
            <w:tcW w:w="2564" w:type="dxa"/>
          </w:tcPr>
          <w:p w:rsidR="00D03E20" w:rsidRDefault="00D87870">
            <w:pPr>
              <w:pStyle w:val="a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7085" w:type="dxa"/>
            <w:gridSpan w:val="2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потребительского рынка управления экономического развития администрации </w:t>
            </w:r>
            <w:proofErr w:type="spellStart"/>
            <w:proofErr w:type="gramStart"/>
            <w:r>
              <w:rPr>
                <w:sz w:val="28"/>
                <w:szCs w:val="28"/>
              </w:rPr>
              <w:t>Великоус</w:t>
            </w:r>
            <w:r w:rsidR="00D560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тюгского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муниципального округа;</w:t>
            </w:r>
          </w:p>
        </w:tc>
      </w:tr>
      <w:tr w:rsidR="00D03E20" w:rsidTr="00D56093">
        <w:trPr>
          <w:trHeight w:val="20"/>
        </w:trPr>
        <w:tc>
          <w:tcPr>
            <w:tcW w:w="2564" w:type="dxa"/>
          </w:tcPr>
          <w:p w:rsidR="00D03E20" w:rsidRDefault="00D87870">
            <w:pPr>
              <w:pStyle w:val="a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7085" w:type="dxa"/>
            <w:gridSpan w:val="2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менеджер отдела потребительского рынка управления экономического развития администрации </w:t>
            </w:r>
            <w:proofErr w:type="spellStart"/>
            <w:proofErr w:type="gramStart"/>
            <w:r>
              <w:rPr>
                <w:sz w:val="28"/>
                <w:szCs w:val="28"/>
              </w:rPr>
              <w:t>Велико</w:t>
            </w:r>
            <w:r>
              <w:rPr>
                <w:sz w:val="28"/>
                <w:szCs w:val="28"/>
              </w:rPr>
              <w:t>устюг</w:t>
            </w:r>
            <w:r w:rsidR="00D560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муниципального округа.</w:t>
            </w:r>
          </w:p>
        </w:tc>
      </w:tr>
      <w:tr w:rsidR="00D03E20" w:rsidTr="00D56093">
        <w:trPr>
          <w:gridAfter w:val="1"/>
          <w:wAfter w:w="578" w:type="dxa"/>
          <w:trHeight w:val="20"/>
        </w:trPr>
        <w:tc>
          <w:tcPr>
            <w:tcW w:w="9071" w:type="dxa"/>
            <w:gridSpan w:val="2"/>
          </w:tcPr>
          <w:p w:rsidR="00D03E20" w:rsidRDefault="00D87870">
            <w:pPr>
              <w:pStyle w:val="a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D03E20" w:rsidTr="00D56093">
        <w:trPr>
          <w:trHeight w:val="20"/>
        </w:trPr>
        <w:tc>
          <w:tcPr>
            <w:tcW w:w="2564" w:type="dxa"/>
          </w:tcPr>
          <w:p w:rsidR="00D03E20" w:rsidRDefault="00D03E20">
            <w:pPr>
              <w:pStyle w:val="a1"/>
              <w:widowControl w:val="0"/>
              <w:rPr>
                <w:sz w:val="28"/>
                <w:szCs w:val="28"/>
              </w:rPr>
            </w:pPr>
          </w:p>
        </w:tc>
        <w:tc>
          <w:tcPr>
            <w:tcW w:w="7085" w:type="dxa"/>
            <w:gridSpan w:val="2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администрации Великоустюгского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</w:t>
            </w:r>
            <w:r w:rsidR="00D560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</w:t>
            </w:r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округа;</w:t>
            </w:r>
          </w:p>
        </w:tc>
      </w:tr>
      <w:tr w:rsidR="00D03E20" w:rsidTr="00D56093">
        <w:trPr>
          <w:trHeight w:val="20"/>
        </w:trPr>
        <w:tc>
          <w:tcPr>
            <w:tcW w:w="2564" w:type="dxa"/>
          </w:tcPr>
          <w:p w:rsidR="00D03E20" w:rsidRDefault="00D03E20">
            <w:pPr>
              <w:pStyle w:val="a1"/>
              <w:widowControl w:val="0"/>
              <w:rPr>
                <w:sz w:val="28"/>
                <w:szCs w:val="28"/>
              </w:rPr>
            </w:pPr>
          </w:p>
        </w:tc>
        <w:tc>
          <w:tcPr>
            <w:tcW w:w="7085" w:type="dxa"/>
            <w:gridSpan w:val="2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правового управления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</w:t>
            </w:r>
            <w:r w:rsidR="00D560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нистрации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Великоустюгского </w:t>
            </w:r>
            <w:r>
              <w:rPr>
                <w:sz w:val="28"/>
                <w:szCs w:val="28"/>
              </w:rPr>
              <w:t>муниципального округа;</w:t>
            </w:r>
          </w:p>
        </w:tc>
      </w:tr>
      <w:tr w:rsidR="00D03E20" w:rsidTr="00D56093">
        <w:trPr>
          <w:trHeight w:val="20"/>
        </w:trPr>
        <w:tc>
          <w:tcPr>
            <w:tcW w:w="2564" w:type="dxa"/>
          </w:tcPr>
          <w:p w:rsidR="00D03E20" w:rsidRDefault="00D03E20">
            <w:pPr>
              <w:pStyle w:val="a1"/>
              <w:widowControl w:val="0"/>
              <w:rPr>
                <w:sz w:val="28"/>
                <w:szCs w:val="28"/>
              </w:rPr>
            </w:pPr>
          </w:p>
        </w:tc>
        <w:tc>
          <w:tcPr>
            <w:tcW w:w="7085" w:type="dxa"/>
            <w:gridSpan w:val="2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финансового управления, начальник отдела финансов хозяйственного комплекса и контроля администрации Великоустюгского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</w:t>
            </w:r>
            <w:r w:rsidR="00D560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округа;</w:t>
            </w:r>
          </w:p>
        </w:tc>
      </w:tr>
      <w:tr w:rsidR="00D03E20" w:rsidTr="00D56093">
        <w:trPr>
          <w:trHeight w:val="20"/>
        </w:trPr>
        <w:tc>
          <w:tcPr>
            <w:tcW w:w="2564" w:type="dxa"/>
          </w:tcPr>
          <w:p w:rsidR="00D03E20" w:rsidRDefault="00D03E20">
            <w:pPr>
              <w:pStyle w:val="a1"/>
              <w:widowControl w:val="0"/>
              <w:rPr>
                <w:sz w:val="28"/>
                <w:szCs w:val="28"/>
              </w:rPr>
            </w:pPr>
          </w:p>
        </w:tc>
        <w:tc>
          <w:tcPr>
            <w:tcW w:w="7085" w:type="dxa"/>
            <w:gridSpan w:val="2"/>
          </w:tcPr>
          <w:p w:rsidR="00D03E20" w:rsidRDefault="00D87870" w:rsidP="00F66AA6">
            <w:pPr>
              <w:pStyle w:val="a1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градостроительства и архитектуры управления </w:t>
            </w:r>
            <w:r>
              <w:rPr>
                <w:sz w:val="28"/>
                <w:szCs w:val="28"/>
              </w:rPr>
              <w:t xml:space="preserve">строительства и жилищно-коммунального хозяйства администрации Великоустюгского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</w:t>
            </w:r>
            <w:r w:rsidR="00D560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округа.</w:t>
            </w:r>
            <w:r w:rsidR="00D56093">
              <w:rPr>
                <w:sz w:val="28"/>
                <w:szCs w:val="28"/>
              </w:rPr>
              <w:t xml:space="preserve">                                                                    »</w:t>
            </w:r>
          </w:p>
        </w:tc>
      </w:tr>
    </w:tbl>
    <w:p w:rsidR="00D03E20" w:rsidRDefault="00D03E20" w:rsidP="00D56093">
      <w:pPr>
        <w:shd w:val="clear" w:color="auto" w:fill="FFFFFF"/>
        <w:jc w:val="both"/>
        <w:rPr>
          <w:sz w:val="16"/>
          <w:szCs w:val="16"/>
          <w:lang w:eastAsia="ru-RU"/>
        </w:rPr>
      </w:pPr>
    </w:p>
    <w:sectPr w:rsidR="00D03E20" w:rsidSect="00F66AA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1486"/>
    <w:multiLevelType w:val="multilevel"/>
    <w:tmpl w:val="0A303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3D3050"/>
    <w:multiLevelType w:val="multilevel"/>
    <w:tmpl w:val="74BA7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20"/>
    <w:rsid w:val="00D03E20"/>
    <w:rsid w:val="00D56093"/>
    <w:rsid w:val="00D87870"/>
    <w:rsid w:val="00F6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7313D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7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FD427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6">
    <w:name w:val="Balloon Text"/>
    <w:basedOn w:val="a"/>
    <w:link w:val="a5"/>
    <w:uiPriority w:val="99"/>
    <w:semiHidden/>
    <w:unhideWhenUsed/>
    <w:qFormat/>
    <w:rsid w:val="007313D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D4AD5"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3"/>
    <w:uiPriority w:val="59"/>
    <w:rsid w:val="003A3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66AA6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7313D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7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FD4276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6">
    <w:name w:val="Balloon Text"/>
    <w:basedOn w:val="a"/>
    <w:link w:val="a5"/>
    <w:uiPriority w:val="99"/>
    <w:semiHidden/>
    <w:unhideWhenUsed/>
    <w:qFormat/>
    <w:rsid w:val="007313D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D4AD5"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3"/>
    <w:uiPriority w:val="59"/>
    <w:rsid w:val="003A3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66AA6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145B-DAB7-4840-9E8C-0B762D0B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mburo2</cp:lastModifiedBy>
  <cp:revision>3</cp:revision>
  <cp:lastPrinted>2025-03-21T13:12:00Z</cp:lastPrinted>
  <dcterms:created xsi:type="dcterms:W3CDTF">2025-03-21T13:11:00Z</dcterms:created>
  <dcterms:modified xsi:type="dcterms:W3CDTF">2025-03-21T13:13:00Z</dcterms:modified>
  <dc:language>ru-RU</dc:language>
</cp:coreProperties>
</file>