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62" w:rsidRDefault="009C3380">
      <w:pPr>
        <w:pStyle w:val="ab"/>
        <w:jc w:val="center"/>
      </w:pPr>
      <w:r>
        <w:rPr>
          <w:noProof/>
        </w:rPr>
        <w:drawing>
          <wp:inline distT="0" distB="0" distL="0" distR="0">
            <wp:extent cx="50673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C62" w:rsidRDefault="009F0C62">
      <w:pPr>
        <w:pStyle w:val="ab"/>
      </w:pPr>
    </w:p>
    <w:p w:rsidR="009F0C62" w:rsidRDefault="009C3380">
      <w:pPr>
        <w:pStyle w:val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ВЕЛИКОУСТЮГСКАЯ ДУМА</w:t>
      </w:r>
    </w:p>
    <w:p w:rsidR="009F0C62" w:rsidRDefault="009C33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</w:t>
      </w:r>
      <w:r w:rsidR="005A7C4A">
        <w:rPr>
          <w:b/>
          <w:sz w:val="26"/>
          <w:szCs w:val="26"/>
        </w:rPr>
        <w:t>УСТЮГСКОГО МУНИЦИПАЛЬНОГО ОКРУГА</w:t>
      </w:r>
    </w:p>
    <w:p w:rsidR="009F0C62" w:rsidRDefault="009F0C62">
      <w:pPr>
        <w:pStyle w:val="13"/>
        <w:tabs>
          <w:tab w:val="clear" w:pos="4677"/>
          <w:tab w:val="clear" w:pos="9355"/>
        </w:tabs>
        <w:rPr>
          <w:b/>
        </w:rPr>
      </w:pPr>
    </w:p>
    <w:p w:rsidR="009F0C62" w:rsidRDefault="009F0C62">
      <w:pPr>
        <w:rPr>
          <w:b/>
        </w:rPr>
      </w:pPr>
    </w:p>
    <w:p w:rsidR="009F0C62" w:rsidRDefault="009C3380">
      <w:pPr>
        <w:pStyle w:val="2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 w:rsidR="009F0C62" w:rsidRDefault="009C3380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9F0C62" w:rsidRDefault="009C3380">
      <w:pPr>
        <w:jc w:val="both"/>
      </w:pPr>
      <w:r>
        <w:rPr>
          <w:sz w:val="16"/>
        </w:rPr>
        <w:t xml:space="preserve">  от</w:t>
      </w:r>
      <w:r>
        <w:t xml:space="preserve">   </w:t>
      </w:r>
      <w:r w:rsidR="00605089">
        <w:t xml:space="preserve">   </w:t>
      </w:r>
      <w:r w:rsidR="00C37FFE">
        <w:rPr>
          <w:sz w:val="28"/>
          <w:szCs w:val="28"/>
        </w:rPr>
        <w:t>20</w:t>
      </w:r>
      <w:r w:rsidR="00251485">
        <w:rPr>
          <w:sz w:val="28"/>
          <w:szCs w:val="28"/>
        </w:rPr>
        <w:t>.12</w:t>
      </w:r>
      <w:r>
        <w:rPr>
          <w:sz w:val="28"/>
          <w:szCs w:val="28"/>
        </w:rPr>
        <w:t>.202</w:t>
      </w:r>
      <w:r w:rsidR="00E36BE4">
        <w:rPr>
          <w:sz w:val="28"/>
          <w:szCs w:val="28"/>
        </w:rPr>
        <w:t>2</w:t>
      </w:r>
      <w:r>
        <w:t xml:space="preserve">      </w:t>
      </w:r>
      <w:r w:rsidR="00605089">
        <w:t xml:space="preserve">    </w:t>
      </w:r>
      <w:r>
        <w:rPr>
          <w:sz w:val="16"/>
        </w:rPr>
        <w:t>№</w:t>
      </w:r>
      <w:r>
        <w:t xml:space="preserve">  </w:t>
      </w:r>
      <w:r w:rsidR="00605089">
        <w:t xml:space="preserve"> </w:t>
      </w:r>
      <w:r>
        <w:t xml:space="preserve"> </w:t>
      </w:r>
      <w:r w:rsidR="00C37FFE">
        <w:rPr>
          <w:sz w:val="28"/>
          <w:szCs w:val="28"/>
        </w:rPr>
        <w:t>8</w:t>
      </w:r>
      <w:r w:rsidR="00C24790">
        <w:rPr>
          <w:sz w:val="28"/>
          <w:szCs w:val="28"/>
        </w:rPr>
        <w:t>8</w:t>
      </w:r>
    </w:p>
    <w:p w:rsidR="009F0C62" w:rsidRDefault="009C3380">
      <w:r>
        <w:rPr>
          <w:sz w:val="6"/>
        </w:rPr>
        <w:t xml:space="preserve">                  __________________________________________________</w:t>
      </w:r>
      <w:r w:rsidR="00605089">
        <w:rPr>
          <w:sz w:val="6"/>
        </w:rPr>
        <w:t xml:space="preserve">_______________           </w:t>
      </w:r>
      <w:r>
        <w:rPr>
          <w:sz w:val="6"/>
        </w:rPr>
        <w:t xml:space="preserve">      _________________________</w:t>
      </w:r>
    </w:p>
    <w:p w:rsidR="009F0C62" w:rsidRDefault="009C3380">
      <w:pPr>
        <w:ind w:left="426"/>
        <w:rPr>
          <w:sz w:val="16"/>
        </w:rPr>
      </w:pPr>
      <w:r>
        <w:rPr>
          <w:sz w:val="16"/>
        </w:rPr>
        <w:t>г. Великий Устюг</w:t>
      </w:r>
    </w:p>
    <w:p w:rsidR="009F0C62" w:rsidRPr="00CB2362" w:rsidRDefault="009F0C62">
      <w:pPr>
        <w:rPr>
          <w:b/>
          <w:sz w:val="28"/>
          <w:szCs w:val="28"/>
        </w:rPr>
      </w:pPr>
    </w:p>
    <w:p w:rsidR="00605089" w:rsidRPr="00C24790" w:rsidRDefault="00605089">
      <w:pPr>
        <w:rPr>
          <w:b/>
          <w:sz w:val="28"/>
          <w:szCs w:val="28"/>
        </w:rPr>
      </w:pPr>
    </w:p>
    <w:tbl>
      <w:tblPr>
        <w:tblW w:w="4780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</w:tblGrid>
      <w:tr w:rsidR="00EC0A51" w:rsidRPr="00C24790" w:rsidTr="00C24790">
        <w:trPr>
          <w:cantSplit/>
          <w:trHeight w:val="1200"/>
        </w:trPr>
        <w:tc>
          <w:tcPr>
            <w:tcW w:w="4780" w:type="dxa"/>
            <w:shd w:val="clear" w:color="auto" w:fill="auto"/>
          </w:tcPr>
          <w:p w:rsidR="00EC0A51" w:rsidRPr="00C24790" w:rsidRDefault="00C24790" w:rsidP="00C37FFE">
            <w:pPr>
              <w:pStyle w:val="ab"/>
              <w:spacing w:before="0" w:after="0"/>
              <w:jc w:val="both"/>
              <w:rPr>
                <w:rFonts w:cs="Times New Roman"/>
                <w:b/>
                <w:i w:val="0"/>
                <w:sz w:val="28"/>
                <w:szCs w:val="28"/>
              </w:rPr>
            </w:pPr>
            <w:r w:rsidRPr="00C24790">
              <w:rPr>
                <w:rFonts w:cs="Times New Roman"/>
                <w:i w:val="0"/>
                <w:sz w:val="28"/>
                <w:szCs w:val="28"/>
                <w:lang w:eastAsia="zh-CN" w:bidi="ru-RU"/>
              </w:rPr>
              <w:pict>
                <v:line id="Изображение2" o:spid="_x0000_s1027" style="position:absolute;left:0;text-align:left;z-index:251660288" from="221.7pt,.65pt" to="238pt,.65pt">
                  <v:fill o:detectmouseclick="t"/>
                </v:line>
              </w:pict>
            </w:r>
            <w:r w:rsidRPr="00C24790">
              <w:rPr>
                <w:rFonts w:cs="Times New Roman"/>
                <w:i w:val="0"/>
                <w:noProof/>
                <w:sz w:val="28"/>
                <w:szCs w:val="28"/>
                <w:lang w:eastAsia="zh-CN" w:bidi="ru-RU"/>
              </w:rPr>
              <w:pict>
                <v:line id="_x0000_s1030" style="position:absolute;left:0;text-align:left;flip:y;z-index:251665408;visibility:visible;mso-wrap-style:square;mso-width-percent:0;mso-height-percent:0;mso-wrap-distance-left:3.17497mm;mso-wrap-distance-top:0;mso-wrap-distance-right:3.17497mm;mso-wrap-distance-bottom:0;mso-position-horizontal-relative:text;mso-position-vertical-relative:text;mso-width-percent:0;mso-height-percent:0;mso-width-relative:page;mso-height-relative:page" from="238pt,.65pt" to="23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"/>
              </w:pict>
            </w:r>
            <w:r w:rsidR="00B71D45" w:rsidRPr="00C24790">
              <w:rPr>
                <w:rFonts w:cs="Times New Roman"/>
                <w:i w:val="0"/>
                <w:noProof/>
                <w:sz w:val="28"/>
                <w:szCs w:val="28"/>
                <w:lang w:eastAsia="zh-CN" w:bidi="ru-RU"/>
              </w:rPr>
              <w:pict>
                <v:line id="_x0000_s1034" style="position:absolute;left:0;text-align:left;z-index:251667456" from="-1.3pt,.65pt" to="15pt,.65pt">
                  <v:fill o:detectmouseclick="t"/>
                </v:line>
              </w:pict>
            </w:r>
            <w:r w:rsidR="00B71D45" w:rsidRPr="00C24790">
              <w:rPr>
                <w:rFonts w:cs="Times New Roman"/>
                <w:i w:val="0"/>
                <w:noProof/>
                <w:sz w:val="28"/>
                <w:szCs w:val="28"/>
                <w:lang w:eastAsia="zh-CN" w:bidi="ru-RU"/>
              </w:rPr>
              <w:pict>
                <v:line id="_x0000_s1033" style="position:absolute;left:0;text-align:left;flip:y;z-index:251666432;visibility:visible;mso-wrap-style:square;mso-width-percent:0;mso-height-percent:0;mso-wrap-distance-left:3.17497mm;mso-wrap-distance-top:0;mso-wrap-distance-right:3.17497mm;mso-wrap-distance-bottom:0;mso-position-horizontal-relative:text;mso-position-vertical-relative:text;mso-width-percent:0;mso-height-percent:0;mso-width-relative:page;mso-height-relative:page" from="-1.3pt,.65pt" to="-1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"/>
              </w:pict>
            </w:r>
            <w:r w:rsidR="0063477E" w:rsidRPr="00C24790">
              <w:rPr>
                <w:rFonts w:eastAsiaTheme="minorHAnsi" w:cs="Times New Roman"/>
                <w:i w:val="0"/>
                <w:sz w:val="28"/>
                <w:szCs w:val="28"/>
                <w:lang w:eastAsia="en-US"/>
              </w:rPr>
              <w:t xml:space="preserve"> </w:t>
            </w:r>
            <w:r w:rsidRPr="00C24790">
              <w:rPr>
                <w:i w:val="0"/>
                <w:sz w:val="28"/>
                <w:szCs w:val="28"/>
              </w:rPr>
              <w:t>О порядке приема и рассмотрения предложений по персональному составу комиссии по делам несовершеннолетних и защите их прав Великоустюгского муниципального округа Вологодской области</w:t>
            </w:r>
          </w:p>
        </w:tc>
      </w:tr>
    </w:tbl>
    <w:p w:rsidR="009F0C62" w:rsidRPr="00CB2362" w:rsidRDefault="009F0C62">
      <w:pPr>
        <w:rPr>
          <w:sz w:val="28"/>
          <w:szCs w:val="28"/>
        </w:rPr>
      </w:pPr>
    </w:p>
    <w:p w:rsidR="00605089" w:rsidRPr="00CB2362" w:rsidRDefault="00605089" w:rsidP="000A57B9">
      <w:pPr>
        <w:ind w:firstLine="709"/>
        <w:rPr>
          <w:sz w:val="28"/>
          <w:szCs w:val="28"/>
        </w:rPr>
      </w:pPr>
    </w:p>
    <w:p w:rsidR="00C24790" w:rsidRDefault="00C24790" w:rsidP="00C247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законами Вологодской области</w:t>
      </w:r>
      <w:r>
        <w:t xml:space="preserve"> </w:t>
      </w:r>
      <w:r>
        <w:rPr>
          <w:sz w:val="28"/>
          <w:szCs w:val="28"/>
        </w:rPr>
        <w:t>от 28.11.2005 № 1369-ОЗ «О наделении органов местного самоуправления отдельными государственными полномочиями в сфере административных отношений», от 13.11.2014 № 3480-ОЗ «О комиссиях по делам несовершеннолетних и защите их прав в Вологодской области»,</w:t>
      </w:r>
    </w:p>
    <w:p w:rsidR="00C24790" w:rsidRDefault="00C24790" w:rsidP="00C2479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C24790" w:rsidRDefault="00C24790" w:rsidP="00C247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24790" w:rsidRDefault="00C24790" w:rsidP="00C2479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color w:val="000000"/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 xml:space="preserve">порядок </w:t>
      </w:r>
      <w:r>
        <w:rPr>
          <w:color w:val="000000"/>
          <w:sz w:val="28"/>
          <w:szCs w:val="28"/>
        </w:rPr>
        <w:t>приема и рассмотрения предложений по персональному составу комиссии по делам несовершеннолетних и защите их прав Великоустюгского муниципального округа Вологодской области.</w:t>
      </w:r>
    </w:p>
    <w:p w:rsidR="00C24790" w:rsidRDefault="00C24790" w:rsidP="00C24790">
      <w:pPr>
        <w:autoSpaceDE w:val="0"/>
        <w:autoSpaceDN w:val="0"/>
        <w:adjustRightInd w:val="0"/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>2. Признать утратившими силу решения:</w:t>
      </w:r>
    </w:p>
    <w:p w:rsidR="00C24790" w:rsidRDefault="00C24790" w:rsidP="00C24790">
      <w:pPr>
        <w:autoSpaceDE w:val="0"/>
        <w:autoSpaceDN w:val="0"/>
        <w:adjustRightInd w:val="0"/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>- представительного органа местного самоуправления Великоустюгской Думы</w:t>
      </w: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eastAsia="NSimSun"/>
          <w:color w:val="000000" w:themeColor="text1"/>
          <w:sz w:val="28"/>
          <w:szCs w:val="28"/>
          <w:lang w:eastAsia="zh-CN"/>
        </w:rPr>
        <w:t>от 30.05.2011 № 26 «</w:t>
      </w:r>
      <w:r>
        <w:rPr>
          <w:color w:val="000000"/>
          <w:sz w:val="28"/>
          <w:szCs w:val="28"/>
        </w:rPr>
        <w:t>О порядке приема и рассмотрения предложений по персональному составу комиссии по делам несовершеннолетних и защите их прав Великоустюгского муниципального района</w:t>
      </w:r>
      <w:r>
        <w:rPr>
          <w:rFonts w:eastAsia="NSimSun"/>
          <w:color w:val="000000" w:themeColor="text1"/>
          <w:sz w:val="28"/>
          <w:szCs w:val="28"/>
          <w:lang w:eastAsia="zh-CN"/>
        </w:rPr>
        <w:t>»;</w:t>
      </w:r>
    </w:p>
    <w:p w:rsidR="00C24790" w:rsidRDefault="00C24790" w:rsidP="00C24790">
      <w:pPr>
        <w:autoSpaceDE w:val="0"/>
        <w:autoSpaceDN w:val="0"/>
        <w:adjustRightInd w:val="0"/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>- Великоустюгской Думы Великоустюгского муниципального района</w:t>
      </w: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eastAsia="NSimSun"/>
          <w:color w:val="000000" w:themeColor="text1"/>
          <w:sz w:val="28"/>
          <w:szCs w:val="28"/>
          <w:lang w:eastAsia="zh-CN"/>
        </w:rPr>
        <w:t>от 28.02.2019 № 10 «</w:t>
      </w:r>
      <w:r>
        <w:rPr>
          <w:bCs/>
          <w:color w:val="000000"/>
          <w:sz w:val="28"/>
          <w:szCs w:val="28"/>
        </w:rPr>
        <w:t xml:space="preserve">О внесении изменений в решение </w:t>
      </w:r>
      <w:r>
        <w:rPr>
          <w:rFonts w:eastAsia="NSimSun"/>
          <w:color w:val="000000" w:themeColor="text1"/>
          <w:sz w:val="28"/>
          <w:szCs w:val="28"/>
          <w:lang w:eastAsia="zh-CN"/>
        </w:rPr>
        <w:t>Великоустюгской Думы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rFonts w:eastAsia="NSimSun"/>
          <w:color w:val="000000" w:themeColor="text1"/>
          <w:sz w:val="28"/>
          <w:szCs w:val="28"/>
          <w:lang w:eastAsia="zh-CN"/>
        </w:rPr>
        <w:t>от 30.05.2011 № 26 «</w:t>
      </w:r>
      <w:r>
        <w:rPr>
          <w:color w:val="000000"/>
          <w:sz w:val="28"/>
          <w:szCs w:val="28"/>
        </w:rPr>
        <w:t>О порядке приема и рассмотрения предложений по персональному составу комиссии по делам несовершеннолетних и защите их прав Великоустюгского муниципального района</w:t>
      </w:r>
      <w:r>
        <w:rPr>
          <w:rFonts w:eastAsia="NSimSun"/>
          <w:color w:val="000000" w:themeColor="text1"/>
          <w:sz w:val="28"/>
          <w:szCs w:val="28"/>
          <w:lang w:eastAsia="zh-CN"/>
        </w:rPr>
        <w:t>».</w:t>
      </w:r>
    </w:p>
    <w:p w:rsidR="007058F3" w:rsidRPr="000A57B9" w:rsidRDefault="00C24790" w:rsidP="00C247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lastRenderedPageBreak/>
        <w:t xml:space="preserve">3.  </w:t>
      </w:r>
      <w:r>
        <w:rPr>
          <w:sz w:val="28"/>
          <w:szCs w:val="28"/>
        </w:rPr>
        <w:t>Настоящее решение подлежит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официальному опубликованию и вступает в силу с 01 января 2023 года.</w:t>
      </w:r>
    </w:p>
    <w:p w:rsidR="001444E8" w:rsidRPr="000A57B9" w:rsidRDefault="001444E8" w:rsidP="000A57B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3477E" w:rsidRPr="00CB2362" w:rsidRDefault="0063477E" w:rsidP="00CB236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7058F3" w:rsidRPr="00CB2362" w:rsidTr="007058F3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058F3" w:rsidRPr="00CB2362" w:rsidRDefault="007058F3" w:rsidP="00FF3361">
            <w:pPr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 xml:space="preserve">Председатель </w:t>
            </w:r>
          </w:p>
          <w:p w:rsidR="007058F3" w:rsidRPr="00CB2362" w:rsidRDefault="007058F3" w:rsidP="00FF3361">
            <w:pPr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Великоустюгской Думы</w:t>
            </w:r>
          </w:p>
          <w:p w:rsidR="007058F3" w:rsidRPr="00CB2362" w:rsidRDefault="007058F3" w:rsidP="00FF3361">
            <w:pPr>
              <w:rPr>
                <w:sz w:val="28"/>
                <w:szCs w:val="28"/>
              </w:rPr>
            </w:pPr>
          </w:p>
          <w:p w:rsidR="007058F3" w:rsidRPr="00CB2362" w:rsidRDefault="007058F3" w:rsidP="007058F3">
            <w:pPr>
              <w:rPr>
                <w:b/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_______________</w:t>
            </w:r>
            <w:r w:rsidRPr="00CB2362">
              <w:rPr>
                <w:b/>
                <w:sz w:val="28"/>
                <w:szCs w:val="28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7058F3" w:rsidRPr="00CB2362" w:rsidRDefault="007058F3" w:rsidP="007058F3">
            <w:pPr>
              <w:ind w:left="176"/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7058F3" w:rsidRPr="00CB2362" w:rsidRDefault="007058F3" w:rsidP="007058F3">
            <w:pPr>
              <w:ind w:left="176"/>
              <w:rPr>
                <w:sz w:val="28"/>
                <w:szCs w:val="28"/>
              </w:rPr>
            </w:pPr>
          </w:p>
          <w:p w:rsidR="007058F3" w:rsidRPr="00CB2362" w:rsidRDefault="007058F3" w:rsidP="007058F3">
            <w:pPr>
              <w:ind w:left="176"/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_______________</w:t>
            </w:r>
            <w:r w:rsidRPr="00CB2362">
              <w:rPr>
                <w:b/>
                <w:sz w:val="28"/>
                <w:szCs w:val="28"/>
              </w:rPr>
              <w:t>А.В. Кузьмин</w:t>
            </w:r>
            <w:r w:rsidRPr="00CB2362">
              <w:rPr>
                <w:sz w:val="28"/>
                <w:szCs w:val="28"/>
              </w:rPr>
              <w:t xml:space="preserve">     </w:t>
            </w:r>
          </w:p>
        </w:tc>
      </w:tr>
    </w:tbl>
    <w:p w:rsidR="00567BB7" w:rsidRDefault="00567BB7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4AA9" w:rsidRDefault="008E4AA9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4AA9" w:rsidRDefault="008E4AA9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4AA9" w:rsidRDefault="008E4AA9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4AA9" w:rsidRDefault="008E4AA9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4AA9" w:rsidRDefault="008E4AA9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4AA9" w:rsidRDefault="008E4AA9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4AA9" w:rsidRDefault="008E4AA9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4AA9" w:rsidRDefault="008E4AA9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4AA9" w:rsidRDefault="008E4AA9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4AA9" w:rsidRDefault="008E4AA9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4AA9" w:rsidRDefault="008E4AA9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4AA9" w:rsidRDefault="008E4AA9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4AA9" w:rsidRDefault="008E4AA9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4AA9" w:rsidRDefault="008E4AA9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4AA9" w:rsidRDefault="008E4AA9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4AA9" w:rsidRDefault="008E4AA9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4AA9" w:rsidRDefault="008E4AA9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4AA9" w:rsidRDefault="008E4AA9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4AA9" w:rsidRDefault="008E4AA9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4AA9" w:rsidRDefault="008E4AA9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4AA9" w:rsidRDefault="008E4AA9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4AA9" w:rsidRDefault="008E4AA9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4AA9" w:rsidRDefault="008E4AA9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4AA9" w:rsidRDefault="008E4AA9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4AA9" w:rsidRDefault="008E4AA9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4790" w:rsidRDefault="00C24790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4790" w:rsidRDefault="00C24790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4790" w:rsidRDefault="00C24790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4790" w:rsidRDefault="00C24790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4790" w:rsidRDefault="00C24790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4790" w:rsidRDefault="00C24790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4790" w:rsidRDefault="00C24790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4AA9" w:rsidRDefault="008E4AA9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4AA9" w:rsidRDefault="008E4AA9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4AA9" w:rsidRDefault="008E4AA9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4AA9" w:rsidRDefault="008E4AA9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4AA9" w:rsidRPr="008E4AA9" w:rsidRDefault="008E4AA9" w:rsidP="008E4AA9">
      <w:pPr>
        <w:ind w:left="4536"/>
        <w:jc w:val="center"/>
        <w:rPr>
          <w:sz w:val="24"/>
          <w:szCs w:val="24"/>
        </w:rPr>
      </w:pPr>
      <w:r w:rsidRPr="008E4AA9">
        <w:rPr>
          <w:sz w:val="24"/>
          <w:szCs w:val="24"/>
        </w:rPr>
        <w:t xml:space="preserve">Приложение </w:t>
      </w:r>
    </w:p>
    <w:p w:rsidR="008E4AA9" w:rsidRPr="008E4AA9" w:rsidRDefault="008E4AA9" w:rsidP="008E4AA9">
      <w:pPr>
        <w:ind w:left="4536"/>
        <w:jc w:val="center"/>
        <w:rPr>
          <w:sz w:val="24"/>
          <w:szCs w:val="24"/>
        </w:rPr>
      </w:pPr>
      <w:r w:rsidRPr="008E4AA9">
        <w:rPr>
          <w:sz w:val="24"/>
          <w:szCs w:val="24"/>
        </w:rPr>
        <w:t>к решению Великоустюгской Думы</w:t>
      </w:r>
    </w:p>
    <w:p w:rsidR="008E4AA9" w:rsidRPr="008E4AA9" w:rsidRDefault="008E4AA9" w:rsidP="008E4AA9">
      <w:pPr>
        <w:ind w:left="4536"/>
        <w:jc w:val="center"/>
        <w:rPr>
          <w:sz w:val="24"/>
          <w:szCs w:val="24"/>
        </w:rPr>
      </w:pPr>
      <w:r w:rsidRPr="008E4AA9">
        <w:rPr>
          <w:sz w:val="24"/>
          <w:szCs w:val="24"/>
        </w:rPr>
        <w:t>от 20.12.2022  № 8</w:t>
      </w:r>
      <w:r w:rsidR="00C24790">
        <w:rPr>
          <w:sz w:val="24"/>
          <w:szCs w:val="24"/>
        </w:rPr>
        <w:t>8</w:t>
      </w:r>
    </w:p>
    <w:p w:rsidR="008E4AA9" w:rsidRPr="00563AB7" w:rsidRDefault="008E4AA9" w:rsidP="008E4A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24790" w:rsidRPr="00801BFC" w:rsidRDefault="00C24790" w:rsidP="00C2479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01BFC">
        <w:rPr>
          <w:rFonts w:eastAsia="Calibri"/>
          <w:b/>
          <w:sz w:val="28"/>
          <w:szCs w:val="28"/>
          <w:lang w:eastAsia="en-US"/>
        </w:rPr>
        <w:t xml:space="preserve">ПОРЯДОК </w:t>
      </w:r>
    </w:p>
    <w:p w:rsidR="00C24790" w:rsidRPr="00801BFC" w:rsidRDefault="00C24790" w:rsidP="00C24790">
      <w:pPr>
        <w:jc w:val="center"/>
        <w:rPr>
          <w:b/>
          <w:color w:val="000000"/>
          <w:sz w:val="28"/>
          <w:szCs w:val="28"/>
        </w:rPr>
      </w:pPr>
      <w:r w:rsidRPr="00801BFC">
        <w:rPr>
          <w:b/>
          <w:color w:val="000000"/>
          <w:sz w:val="28"/>
          <w:szCs w:val="28"/>
        </w:rPr>
        <w:t>приема и рассмотрения предложений по персональному составу</w:t>
      </w:r>
    </w:p>
    <w:p w:rsidR="00C24790" w:rsidRPr="00801BFC" w:rsidRDefault="00C24790" w:rsidP="00C24790">
      <w:pPr>
        <w:jc w:val="center"/>
        <w:rPr>
          <w:b/>
          <w:color w:val="000000"/>
          <w:sz w:val="28"/>
          <w:szCs w:val="28"/>
        </w:rPr>
      </w:pPr>
      <w:r w:rsidRPr="00801BFC">
        <w:rPr>
          <w:b/>
          <w:color w:val="000000"/>
          <w:sz w:val="28"/>
          <w:szCs w:val="28"/>
        </w:rPr>
        <w:t xml:space="preserve"> комиссии по делам несовершеннолетних и защите их прав Великоустюгского муниципального округа Вологодской области</w:t>
      </w:r>
    </w:p>
    <w:p w:rsidR="00C24790" w:rsidRPr="00801BFC" w:rsidRDefault="00C24790" w:rsidP="00C24790">
      <w:pPr>
        <w:jc w:val="center"/>
        <w:rPr>
          <w:b/>
          <w:color w:val="000000"/>
          <w:sz w:val="28"/>
          <w:szCs w:val="28"/>
        </w:rPr>
      </w:pPr>
    </w:p>
    <w:p w:rsidR="00C24790" w:rsidRPr="00801BFC" w:rsidRDefault="00C24790" w:rsidP="00C24790">
      <w:pPr>
        <w:jc w:val="both"/>
        <w:rPr>
          <w:color w:val="000000"/>
          <w:sz w:val="28"/>
          <w:szCs w:val="28"/>
        </w:rPr>
      </w:pPr>
      <w:r w:rsidRPr="00801BFC">
        <w:rPr>
          <w:b/>
          <w:color w:val="000000"/>
          <w:sz w:val="28"/>
          <w:szCs w:val="28"/>
        </w:rPr>
        <w:tab/>
      </w:r>
      <w:r w:rsidRPr="00801BFC">
        <w:rPr>
          <w:rFonts w:eastAsia="Calibri"/>
          <w:sz w:val="28"/>
          <w:szCs w:val="28"/>
          <w:lang w:eastAsia="en-US"/>
        </w:rPr>
        <w:t xml:space="preserve">1. </w:t>
      </w:r>
      <w:r w:rsidRPr="00801BFC">
        <w:rPr>
          <w:sz w:val="28"/>
          <w:szCs w:val="28"/>
        </w:rPr>
        <w:t xml:space="preserve">Настоящий порядок устанавливает сроки приема и рассмотрения предложений по персональному составу </w:t>
      </w:r>
      <w:r w:rsidRPr="00801BFC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по делам несовершеннолетних и защите их прав </w:t>
      </w:r>
      <w:r w:rsidRPr="00801BFC">
        <w:rPr>
          <w:color w:val="000000"/>
          <w:sz w:val="28"/>
          <w:szCs w:val="28"/>
        </w:rPr>
        <w:t xml:space="preserve">Великоустюгского муниципального округа Вологодской области </w:t>
      </w:r>
      <w:r>
        <w:rPr>
          <w:color w:val="000000"/>
          <w:sz w:val="28"/>
          <w:szCs w:val="28"/>
        </w:rPr>
        <w:t xml:space="preserve">(далее - </w:t>
      </w:r>
      <w:r w:rsidRPr="00801BFC">
        <w:rPr>
          <w:color w:val="000000"/>
          <w:sz w:val="28"/>
          <w:szCs w:val="28"/>
        </w:rPr>
        <w:t xml:space="preserve">комиссия </w:t>
      </w:r>
      <w:r>
        <w:rPr>
          <w:color w:val="000000"/>
          <w:sz w:val="28"/>
          <w:szCs w:val="28"/>
        </w:rPr>
        <w:t>по делам несовершеннолетних и защите их прав</w:t>
      </w:r>
      <w:r w:rsidRPr="00801BFC">
        <w:rPr>
          <w:color w:val="000000"/>
          <w:sz w:val="28"/>
          <w:szCs w:val="28"/>
        </w:rPr>
        <w:t>),</w:t>
      </w:r>
      <w:r w:rsidRPr="00801BFC">
        <w:rPr>
          <w:sz w:val="28"/>
          <w:szCs w:val="28"/>
        </w:rPr>
        <w:t xml:space="preserve"> порядок рассмотрения данных предложений и перечень прилагаемых к ним документов.</w:t>
      </w:r>
    </w:p>
    <w:p w:rsidR="00C24790" w:rsidRPr="00801BFC" w:rsidRDefault="00C24790" w:rsidP="00C24790">
      <w:pPr>
        <w:jc w:val="both"/>
        <w:rPr>
          <w:color w:val="000000"/>
          <w:sz w:val="28"/>
          <w:szCs w:val="28"/>
        </w:rPr>
      </w:pPr>
      <w:r w:rsidRPr="00801BFC">
        <w:rPr>
          <w:rFonts w:eastAsia="Calibri"/>
          <w:sz w:val="28"/>
          <w:szCs w:val="28"/>
          <w:lang w:eastAsia="en-US"/>
        </w:rPr>
        <w:tab/>
        <w:t xml:space="preserve">2. </w:t>
      </w:r>
      <w:r w:rsidRPr="00801BFC">
        <w:rPr>
          <w:sz w:val="28"/>
          <w:szCs w:val="28"/>
        </w:rPr>
        <w:t>Предложения по персона</w:t>
      </w:r>
      <w:r>
        <w:rPr>
          <w:sz w:val="28"/>
          <w:szCs w:val="28"/>
        </w:rPr>
        <w:t xml:space="preserve">льному составу </w:t>
      </w:r>
      <w:r w:rsidRPr="00801BFC">
        <w:rPr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>по делам несовершеннолетних и защите их прав</w:t>
      </w:r>
      <w:r w:rsidRPr="00801BFC">
        <w:rPr>
          <w:sz w:val="28"/>
          <w:szCs w:val="28"/>
        </w:rPr>
        <w:t xml:space="preserve"> могут вноситься органами государственной власти </w:t>
      </w:r>
      <w:r w:rsidRPr="00801BFC">
        <w:rPr>
          <w:color w:val="000000"/>
          <w:sz w:val="28"/>
          <w:szCs w:val="28"/>
        </w:rPr>
        <w:t>Вологодской области, органами местного самоуправления Великоустюгского муниципального округа Вологодской области (далее – муниципальный округ), общественными объединениями</w:t>
      </w:r>
      <w:r w:rsidRPr="00801BFC">
        <w:rPr>
          <w:sz w:val="28"/>
          <w:szCs w:val="28"/>
        </w:rPr>
        <w:t>.</w:t>
      </w:r>
    </w:p>
    <w:p w:rsidR="00C24790" w:rsidRPr="00801BFC" w:rsidRDefault="00C24790" w:rsidP="00C24790">
      <w:pPr>
        <w:jc w:val="both"/>
        <w:rPr>
          <w:color w:val="000000"/>
          <w:sz w:val="28"/>
          <w:szCs w:val="28"/>
        </w:rPr>
      </w:pPr>
      <w:r w:rsidRPr="00801BFC">
        <w:rPr>
          <w:color w:val="000000"/>
          <w:sz w:val="28"/>
          <w:szCs w:val="28"/>
        </w:rPr>
        <w:tab/>
        <w:t>3. Информация о формировании</w:t>
      </w:r>
      <w:r>
        <w:rPr>
          <w:color w:val="000000"/>
          <w:sz w:val="28"/>
          <w:szCs w:val="28"/>
        </w:rPr>
        <w:t xml:space="preserve"> нового состава</w:t>
      </w:r>
      <w:r w:rsidRPr="00801BFC">
        <w:rPr>
          <w:color w:val="000000"/>
          <w:sz w:val="28"/>
          <w:szCs w:val="28"/>
        </w:rPr>
        <w:t xml:space="preserve"> комиссии</w:t>
      </w:r>
      <w:r>
        <w:rPr>
          <w:color w:val="000000"/>
          <w:sz w:val="28"/>
          <w:szCs w:val="28"/>
        </w:rPr>
        <w:t xml:space="preserve"> по делам несовершеннолетних и защите их прав</w:t>
      </w:r>
      <w:r w:rsidRPr="00801BFC">
        <w:rPr>
          <w:color w:val="000000"/>
          <w:sz w:val="28"/>
          <w:szCs w:val="28"/>
        </w:rPr>
        <w:t>, либо внесении предложений по персона</w:t>
      </w:r>
      <w:r>
        <w:rPr>
          <w:color w:val="000000"/>
          <w:sz w:val="28"/>
          <w:szCs w:val="28"/>
        </w:rPr>
        <w:t xml:space="preserve">льному составу </w:t>
      </w:r>
      <w:r w:rsidRPr="00801BFC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>по делам несовершеннолетних и защите их прав</w:t>
      </w:r>
      <w:r w:rsidRPr="00801BFC">
        <w:rPr>
          <w:color w:val="000000"/>
          <w:sz w:val="28"/>
          <w:szCs w:val="28"/>
        </w:rPr>
        <w:t xml:space="preserve"> в случае досрочного прекращения п</w:t>
      </w:r>
      <w:r>
        <w:rPr>
          <w:color w:val="000000"/>
          <w:sz w:val="28"/>
          <w:szCs w:val="28"/>
        </w:rPr>
        <w:t>олномочий члена</w:t>
      </w:r>
      <w:r w:rsidRPr="00801BFC">
        <w:rPr>
          <w:color w:val="000000"/>
          <w:sz w:val="28"/>
          <w:szCs w:val="28"/>
        </w:rPr>
        <w:t xml:space="preserve"> комиссии </w:t>
      </w:r>
      <w:r>
        <w:rPr>
          <w:color w:val="000000"/>
          <w:sz w:val="28"/>
          <w:szCs w:val="28"/>
        </w:rPr>
        <w:t>по делам несовершеннолетних и защите их прав</w:t>
      </w:r>
      <w:r w:rsidRPr="00801BFC">
        <w:rPr>
          <w:color w:val="000000"/>
          <w:sz w:val="28"/>
          <w:szCs w:val="28"/>
        </w:rPr>
        <w:t xml:space="preserve"> публикуется на официальном сайте органов местного самоуправления муниципального округа.</w:t>
      </w:r>
    </w:p>
    <w:p w:rsidR="00C24790" w:rsidRPr="00801BFC" w:rsidRDefault="00C24790" w:rsidP="00C24790">
      <w:pPr>
        <w:jc w:val="both"/>
        <w:rPr>
          <w:sz w:val="28"/>
          <w:szCs w:val="28"/>
        </w:rPr>
      </w:pPr>
      <w:r w:rsidRPr="00801BFC">
        <w:rPr>
          <w:color w:val="000000"/>
          <w:sz w:val="28"/>
          <w:szCs w:val="28"/>
        </w:rPr>
        <w:tab/>
        <w:t xml:space="preserve">Информация  должна </w:t>
      </w:r>
      <w:r w:rsidRPr="00801BFC">
        <w:rPr>
          <w:sz w:val="28"/>
          <w:szCs w:val="28"/>
        </w:rPr>
        <w:t xml:space="preserve">содержать: </w:t>
      </w:r>
    </w:p>
    <w:p w:rsidR="00C24790" w:rsidRPr="00801BFC" w:rsidRDefault="00C24790" w:rsidP="00C24790">
      <w:pPr>
        <w:jc w:val="both"/>
        <w:rPr>
          <w:sz w:val="28"/>
          <w:szCs w:val="28"/>
        </w:rPr>
      </w:pPr>
      <w:r w:rsidRPr="00801BFC">
        <w:rPr>
          <w:sz w:val="28"/>
          <w:szCs w:val="28"/>
        </w:rPr>
        <w:tab/>
        <w:t>1) требования, предъявляемые к кандидату;</w:t>
      </w:r>
    </w:p>
    <w:p w:rsidR="00C24790" w:rsidRPr="00801BFC" w:rsidRDefault="00C24790" w:rsidP="00C24790">
      <w:pPr>
        <w:jc w:val="both"/>
        <w:rPr>
          <w:sz w:val="28"/>
          <w:szCs w:val="28"/>
        </w:rPr>
      </w:pPr>
      <w:r w:rsidRPr="00801BFC">
        <w:rPr>
          <w:sz w:val="28"/>
          <w:szCs w:val="28"/>
        </w:rPr>
        <w:tab/>
        <w:t>2)  перечень документов, подаваемых кандидатами;</w:t>
      </w:r>
    </w:p>
    <w:p w:rsidR="00C24790" w:rsidRPr="00801BFC" w:rsidRDefault="00C24790" w:rsidP="00C24790">
      <w:pPr>
        <w:jc w:val="both"/>
        <w:rPr>
          <w:sz w:val="28"/>
          <w:szCs w:val="28"/>
        </w:rPr>
      </w:pPr>
      <w:r w:rsidRPr="00801BFC">
        <w:rPr>
          <w:sz w:val="28"/>
          <w:szCs w:val="28"/>
        </w:rPr>
        <w:tab/>
        <w:t>3)  дату и время (час, минуты) начала и окончания приема документов;</w:t>
      </w:r>
    </w:p>
    <w:p w:rsidR="00C24790" w:rsidRPr="00801BFC" w:rsidRDefault="00C24790" w:rsidP="00C24790">
      <w:pPr>
        <w:jc w:val="both"/>
        <w:rPr>
          <w:sz w:val="28"/>
          <w:szCs w:val="28"/>
        </w:rPr>
      </w:pPr>
      <w:r w:rsidRPr="00801BFC">
        <w:rPr>
          <w:sz w:val="28"/>
          <w:szCs w:val="28"/>
        </w:rPr>
        <w:tab/>
        <w:t>4)  адрес места приема документов;</w:t>
      </w:r>
    </w:p>
    <w:p w:rsidR="00C24790" w:rsidRPr="00801BFC" w:rsidRDefault="00C24790" w:rsidP="00C24790">
      <w:pPr>
        <w:jc w:val="both"/>
        <w:rPr>
          <w:sz w:val="28"/>
          <w:szCs w:val="28"/>
        </w:rPr>
      </w:pPr>
      <w:r w:rsidRPr="00801BFC">
        <w:rPr>
          <w:sz w:val="28"/>
          <w:szCs w:val="28"/>
        </w:rPr>
        <w:tab/>
        <w:t>5) порядок рассмотрения представленных документов, подведения итогов их рассмотрения;</w:t>
      </w:r>
    </w:p>
    <w:p w:rsidR="00C24790" w:rsidRPr="00801BFC" w:rsidRDefault="00C24790" w:rsidP="00C24790">
      <w:pPr>
        <w:jc w:val="both"/>
        <w:rPr>
          <w:sz w:val="28"/>
          <w:szCs w:val="28"/>
        </w:rPr>
      </w:pPr>
      <w:r w:rsidRPr="00801BFC">
        <w:rPr>
          <w:sz w:val="28"/>
          <w:szCs w:val="28"/>
        </w:rPr>
        <w:tab/>
        <w:t>6) дату, время и адрес места рассмотрения представленных документов, подведения итогов их рассмотрения;</w:t>
      </w:r>
    </w:p>
    <w:p w:rsidR="00C24790" w:rsidRPr="00801BFC" w:rsidRDefault="00C24790" w:rsidP="00C24790">
      <w:pPr>
        <w:jc w:val="both"/>
        <w:rPr>
          <w:sz w:val="28"/>
          <w:szCs w:val="28"/>
        </w:rPr>
      </w:pPr>
      <w:r w:rsidRPr="00801BFC">
        <w:rPr>
          <w:sz w:val="28"/>
          <w:szCs w:val="28"/>
        </w:rPr>
        <w:tab/>
        <w:t>7) способ уведомления кандидатов об итогах рассмотрения представленных документов.</w:t>
      </w:r>
    </w:p>
    <w:p w:rsidR="00C24790" w:rsidRPr="00801BFC" w:rsidRDefault="00C24790" w:rsidP="00C24790">
      <w:pPr>
        <w:jc w:val="both"/>
        <w:rPr>
          <w:color w:val="000000"/>
          <w:sz w:val="28"/>
          <w:szCs w:val="28"/>
        </w:rPr>
      </w:pPr>
      <w:r w:rsidRPr="00801BFC">
        <w:rPr>
          <w:color w:val="000000"/>
          <w:sz w:val="28"/>
          <w:szCs w:val="28"/>
        </w:rPr>
        <w:tab/>
        <w:t xml:space="preserve">4. </w:t>
      </w:r>
      <w:r w:rsidRPr="00801BFC">
        <w:rPr>
          <w:sz w:val="28"/>
          <w:szCs w:val="28"/>
        </w:rPr>
        <w:t>Предложения по персональному состав комиссии</w:t>
      </w:r>
      <w:r w:rsidRPr="00801B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делам несовершеннолетних и защите их прав</w:t>
      </w:r>
      <w:r w:rsidRPr="00801BFC">
        <w:rPr>
          <w:sz w:val="28"/>
          <w:szCs w:val="28"/>
        </w:rPr>
        <w:t xml:space="preserve">  представляются в письменном виде в правовое управление администрации Великоустюгского муниципального округа Вологодской области (далее – правовое управление) в течение 10 рабочих дней со дня опубликования информации </w:t>
      </w:r>
      <w:r w:rsidRPr="00801BFC">
        <w:rPr>
          <w:color w:val="000000"/>
          <w:sz w:val="28"/>
          <w:szCs w:val="28"/>
        </w:rPr>
        <w:t xml:space="preserve">на официальном сайте органов местного самоуправления муниципального округа </w:t>
      </w:r>
      <w:r w:rsidRPr="00801BFC">
        <w:rPr>
          <w:sz w:val="28"/>
          <w:szCs w:val="28"/>
        </w:rPr>
        <w:t>с приложением следующих документов:</w:t>
      </w:r>
    </w:p>
    <w:p w:rsidR="00C24790" w:rsidRPr="00801BFC" w:rsidRDefault="00C24790" w:rsidP="00C2479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1</w:t>
      </w:r>
      <w:r w:rsidRPr="00801BFC">
        <w:rPr>
          <w:sz w:val="28"/>
          <w:szCs w:val="28"/>
        </w:rPr>
        <w:t>) копия паспорта;</w:t>
      </w:r>
    </w:p>
    <w:p w:rsidR="00C24790" w:rsidRPr="00801BFC" w:rsidRDefault="00C24790" w:rsidP="00C247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801BFC">
        <w:rPr>
          <w:sz w:val="28"/>
          <w:szCs w:val="28"/>
        </w:rPr>
        <w:t>) копия документа о профессиональном образовании;</w:t>
      </w:r>
    </w:p>
    <w:p w:rsidR="00C24790" w:rsidRPr="00801BFC" w:rsidRDefault="00C24790" w:rsidP="00C247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801BFC">
        <w:rPr>
          <w:sz w:val="28"/>
          <w:szCs w:val="28"/>
        </w:rPr>
        <w:t>) копия трудовой книжки и (или) сведений о трудовой деятельности;</w:t>
      </w:r>
    </w:p>
    <w:p w:rsidR="00C24790" w:rsidRPr="00E50EC1" w:rsidRDefault="00C24790" w:rsidP="00C247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801BFC">
        <w:rPr>
          <w:rFonts w:eastAsia="NSimSun"/>
          <w:sz w:val="28"/>
          <w:szCs w:val="28"/>
          <w:lang w:eastAsia="zh-CN"/>
        </w:rPr>
        <w:t>) письменное согласие кандидата на обработку его персональных данных в соответствии с Федеральным законом от 27.07.2006 № 152-ФЗ «О персональных данных».</w:t>
      </w:r>
    </w:p>
    <w:p w:rsidR="00C24790" w:rsidRPr="00801BFC" w:rsidRDefault="00C24790" w:rsidP="00C24790">
      <w:pPr>
        <w:jc w:val="both"/>
        <w:rPr>
          <w:rFonts w:eastAsia="NSimSun"/>
          <w:sz w:val="28"/>
          <w:szCs w:val="28"/>
          <w:lang w:eastAsia="zh-CN"/>
        </w:rPr>
      </w:pPr>
      <w:r w:rsidRPr="00801BFC">
        <w:rPr>
          <w:rFonts w:eastAsia="NSimSun"/>
          <w:sz w:val="28"/>
          <w:szCs w:val="28"/>
          <w:lang w:eastAsia="zh-CN"/>
        </w:rPr>
        <w:tab/>
        <w:t xml:space="preserve">При предъявлении копий документов предъявляются подлинники документов с целью их сверки. </w:t>
      </w:r>
    </w:p>
    <w:p w:rsidR="00C24790" w:rsidRPr="00801BFC" w:rsidRDefault="00C24790" w:rsidP="00C24790">
      <w:pPr>
        <w:jc w:val="both"/>
        <w:rPr>
          <w:rFonts w:eastAsia="NSimSun"/>
          <w:sz w:val="28"/>
          <w:szCs w:val="28"/>
          <w:lang w:eastAsia="zh-CN"/>
        </w:rPr>
      </w:pPr>
      <w:r w:rsidRPr="00801BFC">
        <w:rPr>
          <w:rFonts w:eastAsia="NSimSun"/>
          <w:sz w:val="28"/>
          <w:szCs w:val="28"/>
          <w:lang w:eastAsia="zh-CN"/>
        </w:rPr>
        <w:tab/>
        <w:t xml:space="preserve">5. Глава </w:t>
      </w:r>
      <w:r>
        <w:rPr>
          <w:rFonts w:eastAsia="NSimSun"/>
          <w:sz w:val="28"/>
          <w:szCs w:val="28"/>
          <w:lang w:eastAsia="zh-CN"/>
        </w:rPr>
        <w:t xml:space="preserve">Великоустюгского муниципального </w:t>
      </w:r>
      <w:r w:rsidRPr="00801BFC">
        <w:rPr>
          <w:rFonts w:eastAsia="NSimSun"/>
          <w:sz w:val="28"/>
          <w:szCs w:val="28"/>
          <w:lang w:eastAsia="zh-CN"/>
        </w:rPr>
        <w:t xml:space="preserve">округа </w:t>
      </w:r>
      <w:r>
        <w:rPr>
          <w:rFonts w:eastAsia="NSimSun"/>
          <w:sz w:val="28"/>
          <w:szCs w:val="28"/>
          <w:lang w:eastAsia="zh-CN"/>
        </w:rPr>
        <w:t xml:space="preserve">Вологодской области (далее – Глава округа) </w:t>
      </w:r>
      <w:r w:rsidRPr="00801BFC">
        <w:rPr>
          <w:rFonts w:eastAsia="NSimSun"/>
          <w:sz w:val="28"/>
          <w:szCs w:val="28"/>
          <w:lang w:eastAsia="zh-CN"/>
        </w:rPr>
        <w:t>рассматривает предложения по персона</w:t>
      </w:r>
      <w:r>
        <w:rPr>
          <w:rFonts w:eastAsia="NSimSun"/>
          <w:sz w:val="28"/>
          <w:szCs w:val="28"/>
          <w:lang w:eastAsia="zh-CN"/>
        </w:rPr>
        <w:t xml:space="preserve">льному составу </w:t>
      </w:r>
      <w:r w:rsidRPr="00801BFC">
        <w:rPr>
          <w:rFonts w:eastAsia="NSimSun"/>
          <w:sz w:val="28"/>
          <w:szCs w:val="28"/>
          <w:lang w:eastAsia="zh-CN"/>
        </w:rPr>
        <w:t xml:space="preserve">комиссии </w:t>
      </w:r>
      <w:r>
        <w:rPr>
          <w:color w:val="000000"/>
          <w:sz w:val="28"/>
          <w:szCs w:val="28"/>
        </w:rPr>
        <w:t>по делам несовершеннолетних и защите их прав</w:t>
      </w:r>
      <w:r w:rsidRPr="00801BFC">
        <w:rPr>
          <w:sz w:val="28"/>
          <w:szCs w:val="28"/>
        </w:rPr>
        <w:t xml:space="preserve">  </w:t>
      </w:r>
      <w:r w:rsidRPr="00801BFC">
        <w:rPr>
          <w:rFonts w:eastAsia="NSimSun"/>
          <w:sz w:val="28"/>
          <w:szCs w:val="28"/>
          <w:lang w:eastAsia="zh-CN"/>
        </w:rPr>
        <w:t>в течение 10 (десяти) рабочих дней со дня окончания срока приема предложений</w:t>
      </w:r>
      <w:r w:rsidRPr="00801BFC">
        <w:rPr>
          <w:sz w:val="28"/>
          <w:szCs w:val="28"/>
        </w:rPr>
        <w:t>.</w:t>
      </w:r>
    </w:p>
    <w:p w:rsidR="00C24790" w:rsidRPr="00801BFC" w:rsidRDefault="00C24790" w:rsidP="00C24790">
      <w:pPr>
        <w:jc w:val="both"/>
        <w:rPr>
          <w:sz w:val="28"/>
          <w:szCs w:val="28"/>
        </w:rPr>
      </w:pPr>
      <w:r w:rsidRPr="00801BFC">
        <w:rPr>
          <w:sz w:val="28"/>
          <w:szCs w:val="28"/>
        </w:rPr>
        <w:tab/>
        <w:t>6. Основаниями для отклонения предложенных кандидатур в перс</w:t>
      </w:r>
      <w:r>
        <w:rPr>
          <w:sz w:val="28"/>
          <w:szCs w:val="28"/>
        </w:rPr>
        <w:t>ональный состав</w:t>
      </w:r>
      <w:r w:rsidRPr="00801BFC">
        <w:rPr>
          <w:sz w:val="28"/>
          <w:szCs w:val="28"/>
        </w:rPr>
        <w:t xml:space="preserve"> комиссии </w:t>
      </w:r>
      <w:r>
        <w:rPr>
          <w:color w:val="000000"/>
          <w:sz w:val="28"/>
          <w:szCs w:val="28"/>
        </w:rPr>
        <w:t>по делам несовершеннолетних и защите их прав</w:t>
      </w:r>
      <w:r>
        <w:rPr>
          <w:sz w:val="28"/>
          <w:szCs w:val="28"/>
        </w:rPr>
        <w:t xml:space="preserve"> </w:t>
      </w:r>
      <w:r w:rsidRPr="00801BFC">
        <w:rPr>
          <w:sz w:val="28"/>
          <w:szCs w:val="28"/>
        </w:rPr>
        <w:t>является:</w:t>
      </w:r>
    </w:p>
    <w:p w:rsidR="00C24790" w:rsidRDefault="00C24790" w:rsidP="00C247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BFC">
        <w:rPr>
          <w:sz w:val="28"/>
          <w:szCs w:val="28"/>
        </w:rPr>
        <w:tab/>
      </w:r>
      <w:bookmarkStart w:id="0" w:name="_GoBack"/>
      <w:bookmarkEnd w:id="0"/>
      <w:r w:rsidRPr="00801BFC">
        <w:rPr>
          <w:sz w:val="28"/>
          <w:szCs w:val="28"/>
        </w:rPr>
        <w:t xml:space="preserve">1) несоответствие кандидатуры предъявляемым требованиям. </w:t>
      </w:r>
    </w:p>
    <w:p w:rsidR="00C24790" w:rsidRDefault="00C24790" w:rsidP="00C247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NSimSun"/>
          <w:sz w:val="28"/>
          <w:szCs w:val="28"/>
          <w:lang w:eastAsia="zh-CN"/>
        </w:rPr>
        <w:t>Председателем комиссии, заместителем председателя комиссии, ответственным секретарем комиссии и членом комиссии может быть гражданин Российской Федерации, достигший возраста 21 года.</w:t>
      </w:r>
    </w:p>
    <w:p w:rsidR="00C24790" w:rsidRDefault="00C24790" w:rsidP="00C247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NSimSun"/>
          <w:sz w:val="28"/>
          <w:szCs w:val="28"/>
          <w:lang w:eastAsia="zh-CN"/>
        </w:rPr>
        <w:t>Членами комиссии являются руководители (их заместители) органов и учреждений системы профилактики, а также членами комиссии могут быть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другие заинтересованные лица.</w:t>
      </w:r>
    </w:p>
    <w:p w:rsidR="00C24790" w:rsidRPr="00801BFC" w:rsidRDefault="00C24790" w:rsidP="00C247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BFC">
        <w:rPr>
          <w:rFonts w:eastAsia="NSimSun"/>
          <w:sz w:val="28"/>
          <w:szCs w:val="28"/>
          <w:lang w:eastAsia="zh-CN"/>
        </w:rPr>
        <w:tab/>
        <w:t>2)</w:t>
      </w:r>
      <w:r>
        <w:rPr>
          <w:rFonts w:eastAsia="NSimSun"/>
          <w:sz w:val="28"/>
          <w:szCs w:val="28"/>
          <w:lang w:eastAsia="zh-CN"/>
        </w:rPr>
        <w:t xml:space="preserve"> </w:t>
      </w:r>
      <w:r w:rsidRPr="00801BFC">
        <w:rPr>
          <w:sz w:val="28"/>
          <w:szCs w:val="28"/>
        </w:rPr>
        <w:t xml:space="preserve">нарушение срока представления документов, указанного в информации о </w:t>
      </w:r>
      <w:r w:rsidRPr="00801BFC">
        <w:rPr>
          <w:color w:val="000000"/>
          <w:sz w:val="28"/>
          <w:szCs w:val="28"/>
        </w:rPr>
        <w:t xml:space="preserve">формировании </w:t>
      </w:r>
      <w:r>
        <w:rPr>
          <w:color w:val="000000"/>
          <w:sz w:val="28"/>
          <w:szCs w:val="28"/>
        </w:rPr>
        <w:t xml:space="preserve">нового состава </w:t>
      </w:r>
      <w:r w:rsidRPr="00801BFC">
        <w:rPr>
          <w:color w:val="000000"/>
          <w:sz w:val="28"/>
          <w:szCs w:val="28"/>
        </w:rPr>
        <w:t>комиссии</w:t>
      </w:r>
      <w:r w:rsidRPr="00E50E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делам несовершеннолетних и защите их прав</w:t>
      </w:r>
      <w:r w:rsidRPr="00801BFC">
        <w:rPr>
          <w:color w:val="000000"/>
          <w:sz w:val="28"/>
          <w:szCs w:val="28"/>
        </w:rPr>
        <w:t>, либо внесении предложений по персона</w:t>
      </w:r>
      <w:r>
        <w:rPr>
          <w:color w:val="000000"/>
          <w:sz w:val="28"/>
          <w:szCs w:val="28"/>
        </w:rPr>
        <w:t xml:space="preserve">льному составу </w:t>
      </w:r>
      <w:r w:rsidRPr="00801BFC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по делам несовершеннолетних и защите их прав</w:t>
      </w:r>
      <w:r>
        <w:rPr>
          <w:sz w:val="28"/>
          <w:szCs w:val="28"/>
        </w:rPr>
        <w:t xml:space="preserve"> </w:t>
      </w:r>
      <w:r w:rsidRPr="00801BFC">
        <w:rPr>
          <w:color w:val="000000"/>
          <w:sz w:val="28"/>
          <w:szCs w:val="28"/>
        </w:rPr>
        <w:t>в случае досрочного прекращения п</w:t>
      </w:r>
      <w:r>
        <w:rPr>
          <w:color w:val="000000"/>
          <w:sz w:val="28"/>
          <w:szCs w:val="28"/>
        </w:rPr>
        <w:t>олномочий члена</w:t>
      </w:r>
      <w:r w:rsidRPr="00801BFC">
        <w:rPr>
          <w:color w:val="000000"/>
          <w:sz w:val="28"/>
          <w:szCs w:val="28"/>
        </w:rPr>
        <w:t xml:space="preserve"> комиссии </w:t>
      </w:r>
      <w:r>
        <w:rPr>
          <w:color w:val="000000"/>
          <w:sz w:val="28"/>
          <w:szCs w:val="28"/>
        </w:rPr>
        <w:t>по делам несовершеннолетних и защите их прав.</w:t>
      </w:r>
    </w:p>
    <w:p w:rsidR="00C24790" w:rsidRPr="00801BFC" w:rsidRDefault="00C24790" w:rsidP="00C247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801BFC">
        <w:rPr>
          <w:sz w:val="28"/>
          <w:szCs w:val="28"/>
        </w:rPr>
        <w:t xml:space="preserve">) непредставление </w:t>
      </w:r>
      <w:r>
        <w:rPr>
          <w:sz w:val="28"/>
          <w:szCs w:val="28"/>
        </w:rPr>
        <w:t>документов, указанных в пункте 4</w:t>
      </w:r>
      <w:r w:rsidRPr="00801BFC">
        <w:rPr>
          <w:sz w:val="28"/>
          <w:szCs w:val="28"/>
        </w:rPr>
        <w:t xml:space="preserve"> настоящего порядка.</w:t>
      </w:r>
    </w:p>
    <w:p w:rsidR="00C24790" w:rsidRPr="00801BFC" w:rsidRDefault="00C24790" w:rsidP="00C2479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01BFC">
        <w:rPr>
          <w:sz w:val="28"/>
          <w:szCs w:val="28"/>
        </w:rPr>
        <w:tab/>
        <w:t xml:space="preserve">7. </w:t>
      </w:r>
      <w:r w:rsidRPr="00801BFC">
        <w:rPr>
          <w:color w:val="000000"/>
          <w:sz w:val="28"/>
          <w:szCs w:val="28"/>
        </w:rPr>
        <w:t>Предложения по персон</w:t>
      </w:r>
      <w:r>
        <w:rPr>
          <w:color w:val="000000"/>
          <w:sz w:val="28"/>
          <w:szCs w:val="28"/>
        </w:rPr>
        <w:t>альному составу  комиссии</w:t>
      </w:r>
      <w:r w:rsidRPr="00801B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делам несовершеннолетних и защите их прав</w:t>
      </w:r>
      <w:r w:rsidRPr="00801BFC">
        <w:rPr>
          <w:color w:val="000000"/>
          <w:sz w:val="28"/>
          <w:szCs w:val="28"/>
        </w:rPr>
        <w:t xml:space="preserve"> </w:t>
      </w:r>
      <w:r w:rsidRPr="00801BFC">
        <w:rPr>
          <w:sz w:val="28"/>
          <w:szCs w:val="28"/>
        </w:rPr>
        <w:t xml:space="preserve">Глава округа </w:t>
      </w:r>
      <w:r w:rsidRPr="00801BFC">
        <w:rPr>
          <w:color w:val="000000"/>
          <w:sz w:val="28"/>
          <w:szCs w:val="28"/>
        </w:rPr>
        <w:t xml:space="preserve">вносит в Великоустюгскую Думу Великоустюгского муниципального округа Вологодской области (далее – Великоустюгская Дума) в форме проекта решения в порядке, предусмотренном регламентом Великоустюгской Думы. </w:t>
      </w:r>
    </w:p>
    <w:p w:rsidR="00C24790" w:rsidRPr="00801BFC" w:rsidRDefault="00C24790" w:rsidP="00C2479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01BFC">
        <w:rPr>
          <w:color w:val="000000"/>
          <w:sz w:val="28"/>
          <w:szCs w:val="28"/>
        </w:rPr>
        <w:tab/>
        <w:t>8. Великоустюгская Дума утверждает персо</w:t>
      </w:r>
      <w:r>
        <w:rPr>
          <w:color w:val="000000"/>
          <w:sz w:val="28"/>
          <w:szCs w:val="28"/>
        </w:rPr>
        <w:t>нальный состав комиссии по делам несовершеннолетних и защите их прав</w:t>
      </w:r>
    </w:p>
    <w:p w:rsidR="008E4AA9" w:rsidRPr="00CB2362" w:rsidRDefault="00C24790" w:rsidP="00C24790">
      <w:pPr>
        <w:jc w:val="both"/>
        <w:rPr>
          <w:rFonts w:eastAsia="Calibri"/>
          <w:sz w:val="28"/>
          <w:szCs w:val="28"/>
          <w:lang w:eastAsia="en-US"/>
        </w:rPr>
      </w:pPr>
      <w:r w:rsidRPr="00801BFC">
        <w:rPr>
          <w:color w:val="000000"/>
          <w:sz w:val="28"/>
          <w:szCs w:val="28"/>
        </w:rPr>
        <w:tab/>
        <w:t xml:space="preserve">Председатель, заместитель председателя, ответственный секретарь административной комиссии назначаются Великоустюгской Думой из числа членов  </w:t>
      </w:r>
      <w:r>
        <w:rPr>
          <w:color w:val="000000"/>
          <w:sz w:val="28"/>
          <w:szCs w:val="28"/>
        </w:rPr>
        <w:t>комиссии</w:t>
      </w:r>
      <w:r w:rsidRPr="00801B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делам несовершеннолетних и защите их прав</w:t>
      </w:r>
      <w:r w:rsidRPr="00801BFC">
        <w:rPr>
          <w:color w:val="000000"/>
          <w:sz w:val="28"/>
          <w:szCs w:val="28"/>
        </w:rPr>
        <w:t xml:space="preserve"> по представлению </w:t>
      </w:r>
      <w:r w:rsidRPr="00801BFC">
        <w:rPr>
          <w:sz w:val="28"/>
          <w:szCs w:val="28"/>
        </w:rPr>
        <w:t>Главы округа</w:t>
      </w:r>
      <w:r w:rsidRPr="00801BFC">
        <w:rPr>
          <w:color w:val="000000"/>
          <w:sz w:val="28"/>
          <w:szCs w:val="28"/>
        </w:rPr>
        <w:t>.</w:t>
      </w:r>
    </w:p>
    <w:sectPr w:rsidR="008E4AA9" w:rsidRPr="00CB2362" w:rsidSect="00DA6C3F">
      <w:headerReference w:type="default" r:id="rId10"/>
      <w:pgSz w:w="11906" w:h="16838"/>
      <w:pgMar w:top="1134" w:right="851" w:bottom="1134" w:left="1701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D45" w:rsidRDefault="00B71D45" w:rsidP="009F0C62">
      <w:r>
        <w:separator/>
      </w:r>
    </w:p>
  </w:endnote>
  <w:endnote w:type="continuationSeparator" w:id="0">
    <w:p w:rsidR="00B71D45" w:rsidRDefault="00B71D45" w:rsidP="009F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D45" w:rsidRDefault="00B71D45" w:rsidP="009F0C62">
      <w:r>
        <w:separator/>
      </w:r>
    </w:p>
  </w:footnote>
  <w:footnote w:type="continuationSeparator" w:id="0">
    <w:p w:rsidR="00B71D45" w:rsidRDefault="00B71D45" w:rsidP="009F0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759166"/>
      <w:docPartObj>
        <w:docPartGallery w:val="Page Numbers (Top of Page)"/>
        <w:docPartUnique/>
      </w:docPartObj>
    </w:sdtPr>
    <w:sdtEndPr/>
    <w:sdtContent>
      <w:p w:rsidR="00785D84" w:rsidRDefault="00D166B9">
        <w:pPr>
          <w:pStyle w:val="1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247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5D84" w:rsidRDefault="00785D84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D428D"/>
    <w:multiLevelType w:val="hybridMultilevel"/>
    <w:tmpl w:val="BBBA4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7699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0C62"/>
    <w:rsid w:val="00027D3E"/>
    <w:rsid w:val="0006553D"/>
    <w:rsid w:val="000A57B9"/>
    <w:rsid w:val="000E3500"/>
    <w:rsid w:val="000F6E88"/>
    <w:rsid w:val="001200DB"/>
    <w:rsid w:val="001208A9"/>
    <w:rsid w:val="00124859"/>
    <w:rsid w:val="001444E8"/>
    <w:rsid w:val="001829F2"/>
    <w:rsid w:val="001956BE"/>
    <w:rsid w:val="00196DD3"/>
    <w:rsid w:val="001C162D"/>
    <w:rsid w:val="00220F85"/>
    <w:rsid w:val="00231A3E"/>
    <w:rsid w:val="00232373"/>
    <w:rsid w:val="00233AE6"/>
    <w:rsid w:val="00251485"/>
    <w:rsid w:val="00273BDF"/>
    <w:rsid w:val="002832A7"/>
    <w:rsid w:val="002878D4"/>
    <w:rsid w:val="00293A1E"/>
    <w:rsid w:val="002A1591"/>
    <w:rsid w:val="002A3997"/>
    <w:rsid w:val="002B7C4E"/>
    <w:rsid w:val="002C50E7"/>
    <w:rsid w:val="00311F18"/>
    <w:rsid w:val="00316ACB"/>
    <w:rsid w:val="0033175B"/>
    <w:rsid w:val="00331EB0"/>
    <w:rsid w:val="00336D84"/>
    <w:rsid w:val="0035094A"/>
    <w:rsid w:val="003605AB"/>
    <w:rsid w:val="0037529C"/>
    <w:rsid w:val="003E6327"/>
    <w:rsid w:val="003F718E"/>
    <w:rsid w:val="00401AE6"/>
    <w:rsid w:val="00426740"/>
    <w:rsid w:val="00442EA1"/>
    <w:rsid w:val="00443924"/>
    <w:rsid w:val="0045581A"/>
    <w:rsid w:val="00470A22"/>
    <w:rsid w:val="00473EEB"/>
    <w:rsid w:val="004A09F4"/>
    <w:rsid w:val="004A61BF"/>
    <w:rsid w:val="004F55BF"/>
    <w:rsid w:val="00500C10"/>
    <w:rsid w:val="005042E8"/>
    <w:rsid w:val="0051013B"/>
    <w:rsid w:val="00511151"/>
    <w:rsid w:val="00524CDA"/>
    <w:rsid w:val="00536015"/>
    <w:rsid w:val="00567BB7"/>
    <w:rsid w:val="0059175D"/>
    <w:rsid w:val="005A7C4A"/>
    <w:rsid w:val="00605089"/>
    <w:rsid w:val="0060520E"/>
    <w:rsid w:val="006176FC"/>
    <w:rsid w:val="006207D9"/>
    <w:rsid w:val="00625E05"/>
    <w:rsid w:val="0063477E"/>
    <w:rsid w:val="0064741A"/>
    <w:rsid w:val="0065426B"/>
    <w:rsid w:val="00671639"/>
    <w:rsid w:val="007058F3"/>
    <w:rsid w:val="00747746"/>
    <w:rsid w:val="00752C73"/>
    <w:rsid w:val="00756F65"/>
    <w:rsid w:val="0076043E"/>
    <w:rsid w:val="00764FA9"/>
    <w:rsid w:val="00783D7D"/>
    <w:rsid w:val="00785D84"/>
    <w:rsid w:val="00792D6C"/>
    <w:rsid w:val="007A24FE"/>
    <w:rsid w:val="00804BA7"/>
    <w:rsid w:val="00806899"/>
    <w:rsid w:val="00826119"/>
    <w:rsid w:val="00830681"/>
    <w:rsid w:val="008E14EF"/>
    <w:rsid w:val="008E4AA9"/>
    <w:rsid w:val="008F7AE2"/>
    <w:rsid w:val="00921245"/>
    <w:rsid w:val="009250AD"/>
    <w:rsid w:val="00960EA0"/>
    <w:rsid w:val="009671C5"/>
    <w:rsid w:val="009746F9"/>
    <w:rsid w:val="009775D7"/>
    <w:rsid w:val="0098035B"/>
    <w:rsid w:val="009908F2"/>
    <w:rsid w:val="0099362B"/>
    <w:rsid w:val="0099446A"/>
    <w:rsid w:val="009A5A5B"/>
    <w:rsid w:val="009A7833"/>
    <w:rsid w:val="009C2590"/>
    <w:rsid w:val="009C2DB4"/>
    <w:rsid w:val="009C3380"/>
    <w:rsid w:val="009E072A"/>
    <w:rsid w:val="009F0C62"/>
    <w:rsid w:val="00A711CF"/>
    <w:rsid w:val="00A82E88"/>
    <w:rsid w:val="00A9788E"/>
    <w:rsid w:val="00AA1857"/>
    <w:rsid w:val="00AB2F88"/>
    <w:rsid w:val="00AC2EF6"/>
    <w:rsid w:val="00AD2DFC"/>
    <w:rsid w:val="00AF4524"/>
    <w:rsid w:val="00AF5855"/>
    <w:rsid w:val="00B1277C"/>
    <w:rsid w:val="00B17204"/>
    <w:rsid w:val="00B17AD1"/>
    <w:rsid w:val="00B403DE"/>
    <w:rsid w:val="00B53802"/>
    <w:rsid w:val="00B62D53"/>
    <w:rsid w:val="00B67A40"/>
    <w:rsid w:val="00B71D45"/>
    <w:rsid w:val="00B80B03"/>
    <w:rsid w:val="00B959B3"/>
    <w:rsid w:val="00BB20A8"/>
    <w:rsid w:val="00BB3FF7"/>
    <w:rsid w:val="00BB4171"/>
    <w:rsid w:val="00BF35EA"/>
    <w:rsid w:val="00BF57DB"/>
    <w:rsid w:val="00C24790"/>
    <w:rsid w:val="00C26538"/>
    <w:rsid w:val="00C37FFE"/>
    <w:rsid w:val="00C62A93"/>
    <w:rsid w:val="00C85D7E"/>
    <w:rsid w:val="00CB2362"/>
    <w:rsid w:val="00CB5726"/>
    <w:rsid w:val="00CC1D2F"/>
    <w:rsid w:val="00CD2CD5"/>
    <w:rsid w:val="00CE02D5"/>
    <w:rsid w:val="00D14791"/>
    <w:rsid w:val="00D166B9"/>
    <w:rsid w:val="00D22BD4"/>
    <w:rsid w:val="00D3439D"/>
    <w:rsid w:val="00D353A3"/>
    <w:rsid w:val="00D36FB5"/>
    <w:rsid w:val="00D44BDC"/>
    <w:rsid w:val="00D77809"/>
    <w:rsid w:val="00D85719"/>
    <w:rsid w:val="00D91115"/>
    <w:rsid w:val="00D97422"/>
    <w:rsid w:val="00DA6C3F"/>
    <w:rsid w:val="00DC53B9"/>
    <w:rsid w:val="00DF4324"/>
    <w:rsid w:val="00DF5446"/>
    <w:rsid w:val="00E0209B"/>
    <w:rsid w:val="00E102A3"/>
    <w:rsid w:val="00E10788"/>
    <w:rsid w:val="00E145CA"/>
    <w:rsid w:val="00E271FB"/>
    <w:rsid w:val="00E36BE4"/>
    <w:rsid w:val="00E37CAB"/>
    <w:rsid w:val="00E42546"/>
    <w:rsid w:val="00E47781"/>
    <w:rsid w:val="00E60F3D"/>
    <w:rsid w:val="00EB7AB6"/>
    <w:rsid w:val="00EC0A51"/>
    <w:rsid w:val="00F0751A"/>
    <w:rsid w:val="00F35E01"/>
    <w:rsid w:val="00F4294B"/>
    <w:rsid w:val="00F56BD8"/>
    <w:rsid w:val="00F57EFB"/>
    <w:rsid w:val="00F74826"/>
    <w:rsid w:val="00F77C15"/>
    <w:rsid w:val="00F81B91"/>
    <w:rsid w:val="00FC368E"/>
    <w:rsid w:val="00FE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1">
    <w:name w:val="heading 1"/>
    <w:basedOn w:val="a"/>
    <w:next w:val="a"/>
    <w:qFormat/>
    <w:rsid w:val="008E14EF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qFormat/>
    <w:rsid w:val="007F616F"/>
    <w:pPr>
      <w:keepNext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0">
    <w:name w:val="Заголовок 1 Знак"/>
    <w:basedOn w:val="a0"/>
    <w:link w:val="11"/>
    <w:qFormat/>
    <w:rsid w:val="000C7B71"/>
    <w:rPr>
      <w:sz w:val="24"/>
    </w:rPr>
  </w:style>
  <w:style w:type="character" w:customStyle="1" w:styleId="210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12">
    <w:name w:val="Название объекта1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0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13">
    <w:name w:val="Верхний колонтитул1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1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336D84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336D8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2">
    <w:name w:val="Гипертекстовая ссылка"/>
    <w:uiPriority w:val="99"/>
    <w:rsid w:val="00336D84"/>
    <w:rPr>
      <w:color w:val="008000"/>
    </w:rPr>
  </w:style>
  <w:style w:type="paragraph" w:styleId="af3">
    <w:name w:val="Normal (Web)"/>
    <w:basedOn w:val="a"/>
    <w:link w:val="af4"/>
    <w:uiPriority w:val="99"/>
    <w:unhideWhenUsed/>
    <w:rsid w:val="0065426B"/>
    <w:pPr>
      <w:spacing w:before="100" w:beforeAutospacing="1" w:after="100" w:afterAutospacing="1"/>
    </w:pPr>
    <w:rPr>
      <w:sz w:val="24"/>
      <w:szCs w:val="24"/>
    </w:rPr>
  </w:style>
  <w:style w:type="character" w:customStyle="1" w:styleId="15">
    <w:name w:val="Гиперссылка1"/>
    <w:basedOn w:val="a0"/>
    <w:rsid w:val="0065426B"/>
  </w:style>
  <w:style w:type="paragraph" w:customStyle="1" w:styleId="constitle">
    <w:name w:val="con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rsid w:val="00311F1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02">
    <w:name w:val="fontstyle102"/>
    <w:basedOn w:val="a0"/>
    <w:rsid w:val="00311F18"/>
  </w:style>
  <w:style w:type="paragraph" w:customStyle="1" w:styleId="consplusnormal">
    <w:name w:val="consplusnormal"/>
    <w:basedOn w:val="a"/>
    <w:rsid w:val="00826119"/>
    <w:pPr>
      <w:spacing w:before="100" w:beforeAutospacing="1" w:after="100" w:afterAutospacing="1"/>
    </w:pPr>
    <w:rPr>
      <w:sz w:val="24"/>
      <w:szCs w:val="24"/>
    </w:rPr>
  </w:style>
  <w:style w:type="paragraph" w:customStyle="1" w:styleId="balloontext">
    <w:name w:val="balloontext"/>
    <w:basedOn w:val="a"/>
    <w:rsid w:val="002A39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next w:val="a"/>
    <w:link w:val="ConsPlusTitle1"/>
    <w:qFormat/>
    <w:rsid w:val="00A711CF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ru-RU"/>
    </w:rPr>
  </w:style>
  <w:style w:type="character" w:customStyle="1" w:styleId="ConsPlusTitle1">
    <w:name w:val="ConsPlusTitle Знак"/>
    <w:link w:val="ConsPlusTitle0"/>
    <w:uiPriority w:val="99"/>
    <w:locked/>
    <w:rsid w:val="00A711CF"/>
    <w:rPr>
      <w:rFonts w:ascii="Arial" w:eastAsia="Arial" w:hAnsi="Arial"/>
      <w:b/>
      <w:bCs/>
      <w:kern w:val="0"/>
      <w:sz w:val="20"/>
      <w:szCs w:val="20"/>
      <w:lang w:bidi="ru-RU"/>
    </w:rPr>
  </w:style>
  <w:style w:type="paragraph" w:styleId="af5">
    <w:name w:val="Body Text Indent"/>
    <w:basedOn w:val="a"/>
    <w:link w:val="af6"/>
    <w:uiPriority w:val="99"/>
    <w:unhideWhenUsed/>
    <w:rsid w:val="00567BB7"/>
    <w:pPr>
      <w:spacing w:after="120" w:line="264" w:lineRule="auto"/>
      <w:ind w:left="283"/>
    </w:pPr>
    <w:rPr>
      <w:rFonts w:asciiTheme="minorHAnsi" w:hAnsiTheme="minorHAnsi"/>
      <w:color w:val="000000"/>
      <w:sz w:val="22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567BB7"/>
    <w:rPr>
      <w:rFonts w:asciiTheme="minorHAnsi" w:eastAsia="Times New Roman" w:hAnsiTheme="minorHAnsi" w:cs="Times New Roman"/>
      <w:color w:val="000000"/>
      <w:kern w:val="0"/>
      <w:sz w:val="22"/>
      <w:szCs w:val="20"/>
      <w:lang w:eastAsia="ru-RU" w:bidi="ar-SA"/>
    </w:rPr>
  </w:style>
  <w:style w:type="paragraph" w:customStyle="1" w:styleId="ConsPlusNormal0">
    <w:name w:val="ConsPlusNormal"/>
    <w:link w:val="ConsPlusNormal1"/>
    <w:qFormat/>
    <w:rsid w:val="008E14EF"/>
    <w:pPr>
      <w:widowControl w:val="0"/>
      <w:suppressAutoHyphens/>
      <w:ind w:firstLine="720"/>
    </w:pPr>
    <w:rPr>
      <w:rFonts w:ascii="Arial" w:eastAsia="Times New Roman" w:hAnsi="Arial"/>
      <w:kern w:val="0"/>
      <w:sz w:val="20"/>
      <w:szCs w:val="20"/>
      <w:lang w:eastAsia="ru-RU" w:bidi="ar-SA"/>
    </w:rPr>
  </w:style>
  <w:style w:type="character" w:customStyle="1" w:styleId="110">
    <w:name w:val="Заголовок 1 Знак1"/>
    <w:basedOn w:val="a0"/>
    <w:rsid w:val="008E14EF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ru-RU" w:bidi="ar-SA"/>
    </w:rPr>
  </w:style>
  <w:style w:type="paragraph" w:customStyle="1" w:styleId="Bodytext2">
    <w:name w:val="Body text (2)"/>
    <w:basedOn w:val="a"/>
    <w:qFormat/>
    <w:rsid w:val="008E14EF"/>
    <w:pPr>
      <w:widowControl w:val="0"/>
      <w:shd w:val="clear" w:color="auto" w:fill="FFFFFF"/>
      <w:spacing w:after="240" w:line="0" w:lineRule="atLeast"/>
      <w:jc w:val="center"/>
    </w:pPr>
    <w:rPr>
      <w:sz w:val="26"/>
      <w:szCs w:val="26"/>
    </w:rPr>
  </w:style>
  <w:style w:type="character" w:customStyle="1" w:styleId="ConsPlusNormal1">
    <w:name w:val="ConsPlusNormal1"/>
    <w:link w:val="ConsPlusNormal0"/>
    <w:rsid w:val="00E0209B"/>
    <w:rPr>
      <w:rFonts w:ascii="Arial" w:eastAsia="Times New Roman" w:hAnsi="Arial"/>
      <w:kern w:val="0"/>
      <w:sz w:val="20"/>
      <w:szCs w:val="20"/>
      <w:lang w:eastAsia="ru-RU" w:bidi="ar-SA"/>
    </w:rPr>
  </w:style>
  <w:style w:type="character" w:customStyle="1" w:styleId="af4">
    <w:name w:val="Обычный (веб) Знак"/>
    <w:link w:val="af3"/>
    <w:uiPriority w:val="99"/>
    <w:rsid w:val="00E0209B"/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418B5-4B71-43E7-BA5F-7A62B61D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1</Pages>
  <Words>1000</Words>
  <Characters>5704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"Лесной кодекс Российской Федерации" от 04.12.2006 N 200-ФЗ(ред. от 27.12.2018)</vt:lpstr>
      <vt:lpstr>ВЕЛИКОУСТЮГСКАЯ ДУМА</vt:lpstr>
      <vt:lpstr>    Р Е Ш Е Н И Е</vt:lpstr>
    </vt:vector>
  </TitlesOfParts>
  <Company>КонсультантПлюс Версия 4018.00.70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subject/>
  <dc:creator>АЛЕКСАНДР</dc:creator>
  <dc:description/>
  <cp:lastModifiedBy>user</cp:lastModifiedBy>
  <cp:revision>92</cp:revision>
  <cp:lastPrinted>2022-11-21T15:03:00Z</cp:lastPrinted>
  <dcterms:created xsi:type="dcterms:W3CDTF">2019-11-28T11:51:00Z</dcterms:created>
  <dcterms:modified xsi:type="dcterms:W3CDTF">2022-12-21T06:46:00Z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