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166D24">
        <w:rPr>
          <w:sz w:val="28"/>
          <w:szCs w:val="28"/>
        </w:rPr>
        <w:t>9</w:t>
      </w:r>
      <w:r w:rsidR="00A607C3">
        <w:rPr>
          <w:sz w:val="28"/>
          <w:szCs w:val="28"/>
        </w:rPr>
        <w:t>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670E93" w:rsidRDefault="004C4687" w:rsidP="004C4687">
      <w:pPr>
        <w:ind w:left="708" w:firstLine="12"/>
      </w:pPr>
    </w:p>
    <w:p w:rsidR="00EB0DAF" w:rsidRPr="00670E93" w:rsidRDefault="00EB0DAF" w:rsidP="00EB0DAF">
      <w:pPr>
        <w:ind w:left="708" w:firstLine="12"/>
      </w:pPr>
    </w:p>
    <w:tbl>
      <w:tblPr>
        <w:tblW w:w="6056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7"/>
        <w:gridCol w:w="709"/>
      </w:tblGrid>
      <w:tr w:rsidR="00EB0DAF" w:rsidRPr="00A607C3" w:rsidTr="00A607C3">
        <w:trPr>
          <w:cantSplit/>
          <w:trHeight w:val="654"/>
        </w:trPr>
        <w:tc>
          <w:tcPr>
            <w:tcW w:w="5347" w:type="dxa"/>
          </w:tcPr>
          <w:p w:rsidR="00990314" w:rsidRPr="00A607C3" w:rsidRDefault="00166D24" w:rsidP="00A607C3">
            <w:pPr>
              <w:jc w:val="both"/>
              <w:rPr>
                <w:sz w:val="28"/>
                <w:szCs w:val="28"/>
                <w:lang w:eastAsia="ar-SA"/>
              </w:rPr>
            </w:pPr>
            <w:r w:rsidRPr="00A607C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EE654C" wp14:editId="14B0E2C4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05pt,-.05pt" to="269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1&#10;BzbA2wAAAAcBAAAPAAAAAAAAAAAAAAAAAKYEAABkcnMvZG93bnJldi54bWxQSwUGAAAAAAQABADz&#10;AAAArgUAAAAA&#10;"/>
                  </w:pict>
                </mc:Fallback>
              </mc:AlternateContent>
            </w:r>
            <w:r w:rsidR="00EB0DAF" w:rsidRPr="00A607C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F82EA0" wp14:editId="2C219D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A607C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4D8A7" wp14:editId="6F1830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670E93" w:rsidRPr="00A607C3">
              <w:rPr>
                <w:sz w:val="28"/>
                <w:szCs w:val="28"/>
              </w:rPr>
              <w:t xml:space="preserve"> </w:t>
            </w:r>
            <w:r w:rsidRPr="00A607C3">
              <w:rPr>
                <w:sz w:val="28"/>
                <w:szCs w:val="28"/>
              </w:rPr>
              <w:t>О</w:t>
            </w:r>
            <w:r w:rsidR="00354D43" w:rsidRPr="00A607C3">
              <w:rPr>
                <w:sz w:val="28"/>
                <w:szCs w:val="28"/>
              </w:rPr>
              <w:t xml:space="preserve"> </w:t>
            </w:r>
            <w:r w:rsidR="00A607C3" w:rsidRPr="00A607C3">
              <w:rPr>
                <w:sz w:val="28"/>
                <w:szCs w:val="28"/>
              </w:rPr>
              <w:t xml:space="preserve">внесении изменений в </w:t>
            </w:r>
            <w:r w:rsidR="00A607C3" w:rsidRPr="00A607C3">
              <w:rPr>
                <w:kern w:val="2"/>
                <w:sz w:val="28"/>
                <w:szCs w:val="28"/>
                <w:lang w:eastAsia="ar-SA"/>
              </w:rPr>
              <w:t xml:space="preserve">положение об экспертной комиссии Великоустюгского муниципального округа Вологодской области, утвержденное решением </w:t>
            </w:r>
            <w:proofErr w:type="gramStart"/>
            <w:r w:rsidR="00A607C3" w:rsidRPr="00A607C3">
              <w:rPr>
                <w:kern w:val="2"/>
                <w:sz w:val="28"/>
                <w:szCs w:val="28"/>
                <w:lang w:eastAsia="ar-SA"/>
              </w:rPr>
              <w:t>Велико</w:t>
            </w:r>
            <w:r w:rsidR="00A607C3">
              <w:rPr>
                <w:kern w:val="2"/>
                <w:sz w:val="28"/>
                <w:szCs w:val="28"/>
                <w:lang w:eastAsia="ar-SA"/>
              </w:rPr>
              <w:t>-</w:t>
            </w:r>
            <w:proofErr w:type="spellStart"/>
            <w:r w:rsidR="00A607C3" w:rsidRPr="00A607C3">
              <w:rPr>
                <w:kern w:val="2"/>
                <w:sz w:val="28"/>
                <w:szCs w:val="28"/>
                <w:lang w:eastAsia="ar-SA"/>
              </w:rPr>
              <w:t>устюгской</w:t>
            </w:r>
            <w:proofErr w:type="spellEnd"/>
            <w:proofErr w:type="gramEnd"/>
            <w:r w:rsidR="00A607C3" w:rsidRPr="00A607C3">
              <w:rPr>
                <w:kern w:val="2"/>
                <w:sz w:val="28"/>
                <w:szCs w:val="28"/>
                <w:lang w:eastAsia="ar-SA"/>
              </w:rPr>
              <w:t xml:space="preserve"> Думы от 20.12.2022 № 89</w:t>
            </w:r>
          </w:p>
          <w:p w:rsidR="008E031C" w:rsidRPr="00A607C3" w:rsidRDefault="008E031C" w:rsidP="0099031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EB0DAF" w:rsidRPr="00A607C3" w:rsidRDefault="00354D43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A607C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00AA5A" wp14:editId="4A93E5B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-.05pt" to="1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CeZaz+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93047E" w:rsidRPr="00A607C3" w:rsidRDefault="00A607C3" w:rsidP="00670E93">
      <w:pPr>
        <w:ind w:firstLine="709"/>
        <w:jc w:val="both"/>
        <w:rPr>
          <w:sz w:val="28"/>
          <w:szCs w:val="28"/>
        </w:rPr>
      </w:pPr>
      <w:r w:rsidRPr="00A607C3">
        <w:rPr>
          <w:kern w:val="2"/>
          <w:sz w:val="28"/>
          <w:szCs w:val="28"/>
          <w:lang w:eastAsia="ar-SA"/>
        </w:rPr>
        <w:t>Руководствуясь статьями 25 и 28 Устава Великоустюгского муниципального округа</w:t>
      </w:r>
      <w:r w:rsidR="0093047E" w:rsidRPr="00A607C3">
        <w:rPr>
          <w:sz w:val="28"/>
          <w:szCs w:val="28"/>
        </w:rPr>
        <w:t>,</w:t>
      </w:r>
    </w:p>
    <w:p w:rsidR="0093047E" w:rsidRPr="00A607C3" w:rsidRDefault="0093047E" w:rsidP="00670E9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607C3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A607C3">
        <w:rPr>
          <w:kern w:val="2"/>
          <w:sz w:val="28"/>
          <w:szCs w:val="28"/>
          <w:lang w:eastAsia="ar-SA"/>
        </w:rPr>
        <w:t>:</w:t>
      </w:r>
    </w:p>
    <w:p w:rsidR="0093047E" w:rsidRPr="00A607C3" w:rsidRDefault="0093047E" w:rsidP="00670E93">
      <w:pPr>
        <w:pStyle w:val="a8"/>
        <w:ind w:firstLine="709"/>
        <w:rPr>
          <w:b/>
          <w:bCs/>
          <w:szCs w:val="28"/>
        </w:rPr>
      </w:pPr>
    </w:p>
    <w:p w:rsidR="00A607C3" w:rsidRPr="00A607C3" w:rsidRDefault="00A607C3" w:rsidP="00A607C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607C3">
        <w:rPr>
          <w:sz w:val="28"/>
          <w:szCs w:val="28"/>
        </w:rPr>
        <w:t xml:space="preserve">1. Внести в </w:t>
      </w:r>
      <w:r w:rsidRPr="00A607C3">
        <w:rPr>
          <w:kern w:val="2"/>
          <w:sz w:val="28"/>
          <w:szCs w:val="28"/>
          <w:lang w:eastAsia="ar-SA"/>
        </w:rPr>
        <w:t>положение об экспертной комиссии Великоустюгского муниципального округа Вологодской области</w:t>
      </w:r>
      <w:r w:rsidRPr="00A607C3">
        <w:rPr>
          <w:sz w:val="28"/>
          <w:szCs w:val="28"/>
        </w:rPr>
        <w:t>, утвержденное решением Великоустюгской Думы от 20.12.2022 № 89 (далее - положение),  следующие изменения:</w:t>
      </w:r>
    </w:p>
    <w:p w:rsidR="00A607C3" w:rsidRPr="00A607C3" w:rsidRDefault="00A607C3" w:rsidP="00A607C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607C3">
        <w:rPr>
          <w:sz w:val="28"/>
          <w:szCs w:val="28"/>
        </w:rPr>
        <w:t>1.1. В пункте 3.1. положения после слов «в месячный срок» дополнить словами «со дня поступления предложений в экспертную комиссию».</w:t>
      </w:r>
    </w:p>
    <w:p w:rsidR="00A607C3" w:rsidRPr="00A607C3" w:rsidRDefault="00A607C3" w:rsidP="00A607C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607C3">
        <w:rPr>
          <w:sz w:val="28"/>
          <w:szCs w:val="28"/>
        </w:rPr>
        <w:t>1.2. В пункте 3.3. положения слова</w:t>
      </w:r>
      <w:r w:rsidRPr="00A607C3">
        <w:rPr>
          <w:color w:val="000000"/>
          <w:sz w:val="28"/>
          <w:szCs w:val="28"/>
          <w:lang w:bidi="ru-RU"/>
        </w:rPr>
        <w:t xml:space="preserve"> «комиссия по делам несовершеннолетних Великоустюгского муниципального округа» заменить словами «комиссия по делам несовершеннолетних и защите их прав Великоустюгского муниципального округа Вологодской области».</w:t>
      </w:r>
    </w:p>
    <w:p w:rsidR="00A607C3" w:rsidRPr="00A607C3" w:rsidRDefault="00A607C3" w:rsidP="00A607C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607C3">
        <w:rPr>
          <w:color w:val="000000"/>
          <w:sz w:val="28"/>
          <w:szCs w:val="28"/>
          <w:lang w:bidi="ru-RU"/>
        </w:rPr>
        <w:t>1.3. П</w:t>
      </w:r>
      <w:r w:rsidRPr="00A607C3">
        <w:rPr>
          <w:sz w:val="28"/>
          <w:szCs w:val="28"/>
        </w:rPr>
        <w:t>ункт 4.4.  положения изложить в новой редакции:</w:t>
      </w:r>
    </w:p>
    <w:p w:rsidR="00A607C3" w:rsidRPr="00A607C3" w:rsidRDefault="00A607C3" w:rsidP="00A607C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607C3">
        <w:rPr>
          <w:sz w:val="28"/>
          <w:szCs w:val="28"/>
        </w:rPr>
        <w:t xml:space="preserve">«4.4. </w:t>
      </w:r>
      <w:r w:rsidRPr="00A607C3">
        <w:rPr>
          <w:color w:val="000000"/>
          <w:sz w:val="28"/>
          <w:szCs w:val="28"/>
          <w:lang w:bidi="ru-RU"/>
        </w:rPr>
        <w:t>Заключение направляется экспертной комиссией округа в Великоустюгскую Думу посредством почтовой связи или в виде электронного документа в течение трех рабочих дней со дня его составления».</w:t>
      </w:r>
    </w:p>
    <w:p w:rsidR="00E94CFE" w:rsidRPr="00A607C3" w:rsidRDefault="00A607C3" w:rsidP="00A607C3">
      <w:pPr>
        <w:ind w:firstLine="709"/>
        <w:jc w:val="both"/>
        <w:rPr>
          <w:sz w:val="28"/>
          <w:szCs w:val="28"/>
        </w:rPr>
      </w:pPr>
      <w:r w:rsidRPr="00A607C3">
        <w:rPr>
          <w:kern w:val="2"/>
          <w:sz w:val="28"/>
          <w:szCs w:val="28"/>
          <w:lang w:eastAsia="ar-SA"/>
        </w:rPr>
        <w:t>2. Настоящее решение вступает в силу после официального опубликования.</w:t>
      </w:r>
    </w:p>
    <w:p w:rsidR="00EB0DAF" w:rsidRPr="00A607C3" w:rsidRDefault="00EB0DAF" w:rsidP="00EB0DAF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4D1BC3" w:rsidRPr="00A607C3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A607C3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A607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A607C3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A607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A607C3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A607C3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A607C3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A607C3">
              <w:rPr>
                <w:sz w:val="28"/>
                <w:szCs w:val="28"/>
                <w:lang w:eastAsia="en-US"/>
              </w:rPr>
              <w:t>_______________</w:t>
            </w:r>
            <w:r w:rsidRPr="00A607C3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A607C3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A607C3">
              <w:rPr>
                <w:sz w:val="28"/>
                <w:szCs w:val="28"/>
                <w:lang w:eastAsia="en-US"/>
              </w:rPr>
              <w:t>Глав</w:t>
            </w:r>
            <w:r w:rsidR="00F81B3F" w:rsidRPr="00A607C3">
              <w:rPr>
                <w:sz w:val="28"/>
                <w:szCs w:val="28"/>
                <w:lang w:eastAsia="en-US"/>
              </w:rPr>
              <w:t>а</w:t>
            </w:r>
            <w:r w:rsidRPr="00A607C3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A607C3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A607C3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A607C3">
              <w:rPr>
                <w:sz w:val="28"/>
                <w:szCs w:val="28"/>
                <w:lang w:eastAsia="en-US"/>
              </w:rPr>
              <w:t>_____________</w:t>
            </w:r>
            <w:r w:rsidR="00797A2A" w:rsidRPr="00A607C3">
              <w:rPr>
                <w:sz w:val="28"/>
                <w:szCs w:val="28"/>
                <w:lang w:eastAsia="en-US"/>
              </w:rPr>
              <w:t>___</w:t>
            </w:r>
            <w:r w:rsidRPr="00A607C3">
              <w:rPr>
                <w:sz w:val="28"/>
                <w:szCs w:val="28"/>
                <w:lang w:eastAsia="en-US"/>
              </w:rPr>
              <w:t>__</w:t>
            </w:r>
            <w:r w:rsidR="0018541E" w:rsidRPr="00A607C3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A607C3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A607C3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93047E">
      <w:headerReference w:type="default" r:id="rId10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0A" w:rsidRDefault="00F3670A" w:rsidP="00A66CA7">
      <w:r>
        <w:separator/>
      </w:r>
    </w:p>
  </w:endnote>
  <w:endnote w:type="continuationSeparator" w:id="0">
    <w:p w:rsidR="00F3670A" w:rsidRDefault="00F3670A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0A" w:rsidRDefault="00F3670A" w:rsidP="00A66CA7">
      <w:r>
        <w:separator/>
      </w:r>
    </w:p>
  </w:footnote>
  <w:footnote w:type="continuationSeparator" w:id="0">
    <w:p w:rsidR="00F3670A" w:rsidRDefault="00F3670A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7C3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66D24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54D43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07C3"/>
    <w:rsid w:val="00A659DF"/>
    <w:rsid w:val="00A66CA7"/>
    <w:rsid w:val="00A80544"/>
    <w:rsid w:val="00A81956"/>
    <w:rsid w:val="00AB1448"/>
    <w:rsid w:val="00AB1ECE"/>
    <w:rsid w:val="00AC4A32"/>
    <w:rsid w:val="00AD11AC"/>
    <w:rsid w:val="00AD7D26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3670A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C375-D570-429D-9847-1A1BB487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139</cp:revision>
  <cp:lastPrinted>2024-10-04T07:28:00Z</cp:lastPrinted>
  <dcterms:created xsi:type="dcterms:W3CDTF">2020-02-14T05:10:00Z</dcterms:created>
  <dcterms:modified xsi:type="dcterms:W3CDTF">2024-11-28T11:24:00Z</dcterms:modified>
</cp:coreProperties>
</file>