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61E0" w:rsidRPr="00F159C1" w:rsidRDefault="003761E0" w:rsidP="003761E0">
      <w:pPr>
        <w:pStyle w:val="ConsPlusNormal"/>
        <w:jc w:val="both"/>
        <w:rPr>
          <w:rFonts w:ascii="Times New Roman" w:hAnsi="Times New Roman" w:cs="Times New Roman"/>
          <w:sz w:val="24"/>
          <w:szCs w:val="24"/>
        </w:rPr>
      </w:pPr>
      <w:r>
        <w:rPr>
          <w:sz w:val="28"/>
          <w:szCs w:val="28"/>
        </w:rPr>
        <w:t xml:space="preserve">                                                                               </w:t>
      </w:r>
      <w:r w:rsidRPr="00F159C1">
        <w:rPr>
          <w:rFonts w:ascii="Times New Roman" w:hAnsi="Times New Roman" w:cs="Times New Roman"/>
          <w:sz w:val="24"/>
          <w:szCs w:val="24"/>
        </w:rPr>
        <w:t xml:space="preserve">Утверждено </w:t>
      </w:r>
    </w:p>
    <w:p w:rsidR="003761E0" w:rsidRPr="00F159C1" w:rsidRDefault="003761E0" w:rsidP="003761E0">
      <w:pPr>
        <w:pStyle w:val="ConsPlusNormal"/>
        <w:rPr>
          <w:rFonts w:ascii="Times New Roman" w:hAnsi="Times New Roman" w:cs="Times New Roman"/>
          <w:sz w:val="24"/>
          <w:szCs w:val="24"/>
        </w:rPr>
      </w:pPr>
      <w:r w:rsidRPr="00F159C1">
        <w:rPr>
          <w:rFonts w:ascii="Times New Roman" w:hAnsi="Times New Roman" w:cs="Times New Roman"/>
          <w:sz w:val="24"/>
          <w:szCs w:val="24"/>
        </w:rPr>
        <w:t xml:space="preserve">                                                                       </w:t>
      </w:r>
      <w:r w:rsidR="00F159C1">
        <w:rPr>
          <w:rFonts w:ascii="Times New Roman" w:hAnsi="Times New Roman" w:cs="Times New Roman"/>
          <w:sz w:val="24"/>
          <w:szCs w:val="24"/>
        </w:rPr>
        <w:t xml:space="preserve">            </w:t>
      </w:r>
      <w:r w:rsidRPr="00F159C1">
        <w:rPr>
          <w:rFonts w:ascii="Times New Roman" w:hAnsi="Times New Roman" w:cs="Times New Roman"/>
          <w:sz w:val="24"/>
          <w:szCs w:val="24"/>
        </w:rPr>
        <w:t xml:space="preserve">постановлением администрации </w:t>
      </w:r>
    </w:p>
    <w:p w:rsidR="003761E0" w:rsidRPr="00F159C1" w:rsidRDefault="003761E0" w:rsidP="003761E0">
      <w:pPr>
        <w:pStyle w:val="ConsPlusTitle"/>
        <w:rPr>
          <w:rFonts w:ascii="Times New Roman" w:hAnsi="Times New Roman" w:cs="Times New Roman"/>
          <w:b w:val="0"/>
          <w:sz w:val="24"/>
          <w:szCs w:val="24"/>
        </w:rPr>
      </w:pPr>
      <w:r w:rsidRPr="00F159C1">
        <w:rPr>
          <w:rFonts w:ascii="Times New Roman" w:hAnsi="Times New Roman" w:cs="Times New Roman"/>
          <w:b w:val="0"/>
          <w:sz w:val="24"/>
          <w:szCs w:val="24"/>
        </w:rPr>
        <w:t xml:space="preserve">                                                                    </w:t>
      </w:r>
      <w:r w:rsidR="00F159C1">
        <w:rPr>
          <w:rFonts w:ascii="Times New Roman" w:hAnsi="Times New Roman" w:cs="Times New Roman"/>
          <w:b w:val="0"/>
          <w:sz w:val="24"/>
          <w:szCs w:val="24"/>
        </w:rPr>
        <w:t xml:space="preserve">            </w:t>
      </w:r>
      <w:r w:rsidRPr="00F159C1">
        <w:rPr>
          <w:rFonts w:ascii="Times New Roman" w:hAnsi="Times New Roman" w:cs="Times New Roman"/>
          <w:b w:val="0"/>
          <w:sz w:val="24"/>
          <w:szCs w:val="24"/>
        </w:rPr>
        <w:t xml:space="preserve">   Великоустюгского муниципального                      </w:t>
      </w:r>
    </w:p>
    <w:p w:rsidR="003761E0" w:rsidRPr="00F159C1" w:rsidRDefault="003761E0" w:rsidP="003761E0">
      <w:pPr>
        <w:pStyle w:val="ConsPlusTitle"/>
        <w:rPr>
          <w:rFonts w:ascii="Times New Roman" w:hAnsi="Times New Roman" w:cs="Times New Roman"/>
          <w:b w:val="0"/>
          <w:sz w:val="24"/>
          <w:szCs w:val="24"/>
        </w:rPr>
      </w:pPr>
      <w:r w:rsidRPr="00F159C1">
        <w:rPr>
          <w:rFonts w:ascii="Times New Roman" w:hAnsi="Times New Roman" w:cs="Times New Roman"/>
          <w:b w:val="0"/>
          <w:sz w:val="24"/>
          <w:szCs w:val="24"/>
        </w:rPr>
        <w:t xml:space="preserve">                                                                     </w:t>
      </w:r>
      <w:r w:rsidR="00F159C1">
        <w:rPr>
          <w:rFonts w:ascii="Times New Roman" w:hAnsi="Times New Roman" w:cs="Times New Roman"/>
          <w:b w:val="0"/>
          <w:sz w:val="24"/>
          <w:szCs w:val="24"/>
        </w:rPr>
        <w:t xml:space="preserve">            </w:t>
      </w:r>
      <w:bookmarkStart w:id="0" w:name="_GoBack"/>
      <w:bookmarkEnd w:id="0"/>
      <w:r w:rsidRPr="00F159C1">
        <w:rPr>
          <w:rFonts w:ascii="Times New Roman" w:hAnsi="Times New Roman" w:cs="Times New Roman"/>
          <w:b w:val="0"/>
          <w:sz w:val="24"/>
          <w:szCs w:val="24"/>
        </w:rPr>
        <w:t xml:space="preserve">  округа </w:t>
      </w:r>
      <w:proofErr w:type="gramStart"/>
      <w:r w:rsidRPr="00F159C1">
        <w:rPr>
          <w:rFonts w:ascii="Times New Roman" w:hAnsi="Times New Roman" w:cs="Times New Roman"/>
          <w:b w:val="0"/>
          <w:sz w:val="24"/>
          <w:szCs w:val="24"/>
        </w:rPr>
        <w:t>от  _</w:t>
      </w:r>
      <w:proofErr w:type="gramEnd"/>
      <w:r w:rsidRPr="00F159C1">
        <w:rPr>
          <w:rFonts w:ascii="Times New Roman" w:hAnsi="Times New Roman" w:cs="Times New Roman"/>
          <w:b w:val="0"/>
          <w:sz w:val="24"/>
          <w:szCs w:val="24"/>
        </w:rPr>
        <w:t>_____ № __</w:t>
      </w:r>
    </w:p>
    <w:p w:rsidR="005E5977" w:rsidRPr="003761E0" w:rsidRDefault="005E5977" w:rsidP="003761E0">
      <w:pPr>
        <w:pStyle w:val="ConsPlusTitle"/>
        <w:rPr>
          <w:b w:val="0"/>
          <w:sz w:val="28"/>
          <w:szCs w:val="28"/>
        </w:rPr>
      </w:pPr>
    </w:p>
    <w:p w:rsidR="0081229A" w:rsidRDefault="0081229A">
      <w:pPr>
        <w:pStyle w:val="ConsPlusTitle"/>
        <w:jc w:val="center"/>
        <w:rPr>
          <w:rFonts w:ascii="Times New Roman" w:hAnsi="Times New Roman" w:cs="Times New Roman"/>
          <w:sz w:val="24"/>
          <w:szCs w:val="24"/>
        </w:rPr>
      </w:pPr>
    </w:p>
    <w:p w:rsidR="005D1FB0" w:rsidRPr="005E5977" w:rsidRDefault="005D1FB0">
      <w:pPr>
        <w:pStyle w:val="ConsPlusTitle"/>
        <w:jc w:val="center"/>
        <w:rPr>
          <w:rFonts w:ascii="Times New Roman" w:hAnsi="Times New Roman" w:cs="Times New Roman"/>
          <w:sz w:val="24"/>
          <w:szCs w:val="24"/>
        </w:rPr>
      </w:pPr>
      <w:r w:rsidRPr="005E5977">
        <w:rPr>
          <w:rFonts w:ascii="Times New Roman" w:hAnsi="Times New Roman" w:cs="Times New Roman"/>
          <w:sz w:val="24"/>
          <w:szCs w:val="24"/>
        </w:rPr>
        <w:t>ПОЛОЖЕНИЕ</w:t>
      </w:r>
    </w:p>
    <w:p w:rsidR="005D1FB0" w:rsidRPr="005E5977" w:rsidRDefault="005D1FB0" w:rsidP="005E5977">
      <w:pPr>
        <w:pStyle w:val="ConsPlusTitle"/>
        <w:jc w:val="center"/>
        <w:rPr>
          <w:rFonts w:ascii="Times New Roman" w:hAnsi="Times New Roman" w:cs="Times New Roman"/>
          <w:sz w:val="24"/>
          <w:szCs w:val="24"/>
        </w:rPr>
      </w:pPr>
      <w:r w:rsidRPr="005E5977">
        <w:rPr>
          <w:rFonts w:ascii="Times New Roman" w:hAnsi="Times New Roman" w:cs="Times New Roman"/>
          <w:sz w:val="24"/>
          <w:szCs w:val="24"/>
        </w:rPr>
        <w:t xml:space="preserve">ПО ЕДИНОЙ УЧЕТНОЙ ПОЛИТИКЕ ОРГАНОВ </w:t>
      </w:r>
      <w:r w:rsidR="005E5977">
        <w:rPr>
          <w:rFonts w:ascii="Times New Roman" w:hAnsi="Times New Roman" w:cs="Times New Roman"/>
          <w:sz w:val="24"/>
          <w:szCs w:val="24"/>
        </w:rPr>
        <w:t>МЕСТНОГО САМОУПРАВЛЕНИЯ</w:t>
      </w:r>
      <w:r w:rsidRPr="005E5977">
        <w:rPr>
          <w:rFonts w:ascii="Times New Roman" w:hAnsi="Times New Roman" w:cs="Times New Roman"/>
          <w:sz w:val="24"/>
          <w:szCs w:val="24"/>
        </w:rPr>
        <w:t xml:space="preserve"> И </w:t>
      </w:r>
      <w:r w:rsidR="005E5977">
        <w:rPr>
          <w:rFonts w:ascii="Times New Roman" w:hAnsi="Times New Roman" w:cs="Times New Roman"/>
          <w:sz w:val="24"/>
          <w:szCs w:val="24"/>
        </w:rPr>
        <w:t>МУНИЦИПАЛЬ</w:t>
      </w:r>
      <w:r w:rsidRPr="005E5977">
        <w:rPr>
          <w:rFonts w:ascii="Times New Roman" w:hAnsi="Times New Roman" w:cs="Times New Roman"/>
          <w:sz w:val="24"/>
          <w:szCs w:val="24"/>
        </w:rPr>
        <w:t>НЫХ УЧРЕЖДЕНИЙ</w:t>
      </w:r>
    </w:p>
    <w:p w:rsidR="005D1FB0" w:rsidRPr="005E5977" w:rsidRDefault="005E5977">
      <w:pPr>
        <w:pStyle w:val="ConsPlusTitle"/>
        <w:jc w:val="center"/>
        <w:rPr>
          <w:rFonts w:ascii="Times New Roman" w:hAnsi="Times New Roman" w:cs="Times New Roman"/>
          <w:sz w:val="24"/>
          <w:szCs w:val="24"/>
        </w:rPr>
      </w:pPr>
      <w:r>
        <w:rPr>
          <w:rFonts w:ascii="Times New Roman" w:hAnsi="Times New Roman" w:cs="Times New Roman"/>
          <w:sz w:val="24"/>
          <w:szCs w:val="24"/>
        </w:rPr>
        <w:t>ВЕЛИКОУСТЮГСКОГО МУНИЦИПАЛЬНОГО ОКРУГА</w:t>
      </w:r>
      <w:r w:rsidR="005D1FB0" w:rsidRPr="005E5977">
        <w:rPr>
          <w:rFonts w:ascii="Times New Roman" w:hAnsi="Times New Roman" w:cs="Times New Roman"/>
          <w:sz w:val="24"/>
          <w:szCs w:val="24"/>
        </w:rPr>
        <w:t xml:space="preserve"> (ДАЛЕЕ - ПОЛОЖЕНИЕ)</w:t>
      </w:r>
    </w:p>
    <w:p w:rsidR="005D1FB0" w:rsidRPr="005E5977" w:rsidRDefault="005D1FB0">
      <w:pPr>
        <w:pStyle w:val="ConsPlusNormal"/>
        <w:spacing w:after="1"/>
        <w:rPr>
          <w:rFonts w:ascii="Times New Roman" w:hAnsi="Times New Roman" w:cs="Times New Roman"/>
          <w:sz w:val="24"/>
          <w:szCs w:val="24"/>
        </w:rPr>
      </w:pPr>
    </w:p>
    <w:p w:rsidR="005D1FB0" w:rsidRPr="005E5977" w:rsidRDefault="005D1FB0">
      <w:pPr>
        <w:pStyle w:val="ConsPlusTitle"/>
        <w:jc w:val="center"/>
        <w:outlineLvl w:val="1"/>
        <w:rPr>
          <w:rFonts w:ascii="Times New Roman" w:hAnsi="Times New Roman" w:cs="Times New Roman"/>
          <w:sz w:val="24"/>
          <w:szCs w:val="24"/>
        </w:rPr>
      </w:pPr>
      <w:r w:rsidRPr="005E5977">
        <w:rPr>
          <w:rFonts w:ascii="Times New Roman" w:hAnsi="Times New Roman" w:cs="Times New Roman"/>
          <w:sz w:val="24"/>
          <w:szCs w:val="24"/>
        </w:rPr>
        <w:t>1. Общие положения</w:t>
      </w:r>
    </w:p>
    <w:p w:rsidR="005D1FB0" w:rsidRPr="005E5977" w:rsidRDefault="005D1FB0">
      <w:pPr>
        <w:pStyle w:val="ConsPlusNormal"/>
        <w:jc w:val="both"/>
        <w:rPr>
          <w:rFonts w:ascii="Times New Roman" w:hAnsi="Times New Roman" w:cs="Times New Roman"/>
          <w:sz w:val="24"/>
          <w:szCs w:val="24"/>
        </w:rPr>
      </w:pPr>
    </w:p>
    <w:p w:rsidR="005D1FB0" w:rsidRPr="005E5977" w:rsidRDefault="005D1FB0">
      <w:pPr>
        <w:pStyle w:val="ConsPlusNormal"/>
        <w:ind w:firstLine="540"/>
        <w:jc w:val="both"/>
        <w:rPr>
          <w:rFonts w:ascii="Times New Roman" w:hAnsi="Times New Roman" w:cs="Times New Roman"/>
          <w:sz w:val="24"/>
          <w:szCs w:val="24"/>
        </w:rPr>
      </w:pPr>
      <w:r w:rsidRPr="005E5977">
        <w:rPr>
          <w:rFonts w:ascii="Times New Roman" w:hAnsi="Times New Roman" w:cs="Times New Roman"/>
          <w:sz w:val="24"/>
          <w:szCs w:val="24"/>
        </w:rPr>
        <w:t xml:space="preserve">1.1. Единая учетная политика для централизации бюджетного (бухгалтерского) учета органов </w:t>
      </w:r>
      <w:r w:rsidR="00254B13">
        <w:rPr>
          <w:rFonts w:ascii="Times New Roman" w:hAnsi="Times New Roman" w:cs="Times New Roman"/>
          <w:sz w:val="24"/>
          <w:szCs w:val="24"/>
        </w:rPr>
        <w:t>местного самоуправления</w:t>
      </w:r>
      <w:r w:rsidRPr="005E5977">
        <w:rPr>
          <w:rFonts w:ascii="Times New Roman" w:hAnsi="Times New Roman" w:cs="Times New Roman"/>
          <w:sz w:val="24"/>
          <w:szCs w:val="24"/>
        </w:rPr>
        <w:t xml:space="preserve"> и </w:t>
      </w:r>
      <w:r w:rsidR="00254B13">
        <w:rPr>
          <w:rFonts w:ascii="Times New Roman" w:hAnsi="Times New Roman" w:cs="Times New Roman"/>
          <w:sz w:val="24"/>
          <w:szCs w:val="24"/>
        </w:rPr>
        <w:t>муниципаль</w:t>
      </w:r>
      <w:r w:rsidRPr="005E5977">
        <w:rPr>
          <w:rFonts w:ascii="Times New Roman" w:hAnsi="Times New Roman" w:cs="Times New Roman"/>
          <w:sz w:val="24"/>
          <w:szCs w:val="24"/>
        </w:rPr>
        <w:t xml:space="preserve">ных учреждений </w:t>
      </w:r>
      <w:r w:rsidR="00254B13">
        <w:rPr>
          <w:rFonts w:ascii="Times New Roman" w:hAnsi="Times New Roman" w:cs="Times New Roman"/>
          <w:sz w:val="24"/>
          <w:szCs w:val="24"/>
        </w:rPr>
        <w:t>округа</w:t>
      </w:r>
      <w:r w:rsidRPr="005E5977">
        <w:rPr>
          <w:rFonts w:ascii="Times New Roman" w:hAnsi="Times New Roman" w:cs="Times New Roman"/>
          <w:sz w:val="24"/>
          <w:szCs w:val="24"/>
        </w:rPr>
        <w:t xml:space="preserve"> (далее - субъекты учета) разработана в соответствии со следующими документами:</w:t>
      </w:r>
    </w:p>
    <w:p w:rsidR="005D1FB0" w:rsidRPr="003761E0" w:rsidRDefault="005D1FB0">
      <w:pPr>
        <w:pStyle w:val="ConsPlusNormal"/>
        <w:spacing w:before="220"/>
        <w:ind w:firstLine="540"/>
        <w:jc w:val="both"/>
        <w:rPr>
          <w:rFonts w:ascii="Times New Roman" w:hAnsi="Times New Roman" w:cs="Times New Roman"/>
          <w:sz w:val="24"/>
          <w:szCs w:val="24"/>
        </w:rPr>
      </w:pPr>
      <w:r w:rsidRPr="005E5977">
        <w:rPr>
          <w:rFonts w:ascii="Times New Roman" w:hAnsi="Times New Roman" w:cs="Times New Roman"/>
          <w:sz w:val="24"/>
          <w:szCs w:val="24"/>
        </w:rPr>
        <w:t xml:space="preserve">- Бюджетным </w:t>
      </w:r>
      <w:hyperlink r:id="rId4">
        <w:r w:rsidRPr="003761E0">
          <w:rPr>
            <w:rFonts w:ascii="Times New Roman" w:hAnsi="Times New Roman" w:cs="Times New Roman"/>
            <w:sz w:val="24"/>
            <w:szCs w:val="24"/>
          </w:rPr>
          <w:t>кодексом</w:t>
        </w:r>
      </w:hyperlink>
      <w:r w:rsidRPr="003761E0">
        <w:rPr>
          <w:rFonts w:ascii="Times New Roman" w:hAnsi="Times New Roman" w:cs="Times New Roman"/>
          <w:sz w:val="24"/>
          <w:szCs w:val="24"/>
        </w:rPr>
        <w:t xml:space="preserve"> Российской Федерации (далее - Бюджетный кодекс);</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 Налоговым </w:t>
      </w:r>
      <w:hyperlink r:id="rId5">
        <w:r w:rsidRPr="003761E0">
          <w:rPr>
            <w:rFonts w:ascii="Times New Roman" w:hAnsi="Times New Roman" w:cs="Times New Roman"/>
            <w:sz w:val="24"/>
            <w:szCs w:val="24"/>
          </w:rPr>
          <w:t>кодексом</w:t>
        </w:r>
      </w:hyperlink>
      <w:r w:rsidRPr="003761E0">
        <w:rPr>
          <w:rFonts w:ascii="Times New Roman" w:hAnsi="Times New Roman" w:cs="Times New Roman"/>
          <w:sz w:val="24"/>
          <w:szCs w:val="24"/>
        </w:rPr>
        <w:t xml:space="preserve"> Российской Федерации (далее - Налоговый кодекс);</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 Федеральным </w:t>
      </w:r>
      <w:hyperlink r:id="rId6">
        <w:r w:rsidRPr="003761E0">
          <w:rPr>
            <w:rFonts w:ascii="Times New Roman" w:hAnsi="Times New Roman" w:cs="Times New Roman"/>
            <w:sz w:val="24"/>
            <w:szCs w:val="24"/>
          </w:rPr>
          <w:t>законом</w:t>
        </w:r>
      </w:hyperlink>
      <w:r w:rsidRPr="003761E0">
        <w:rPr>
          <w:rFonts w:ascii="Times New Roman" w:hAnsi="Times New Roman" w:cs="Times New Roman"/>
          <w:sz w:val="24"/>
          <w:szCs w:val="24"/>
        </w:rPr>
        <w:t xml:space="preserve"> от 6 декабря 2011 года N 402-ФЗ "О бухгалтерском учете" (далее - Федеральный закон N 402-ФЗ);</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 </w:t>
      </w:r>
      <w:r w:rsidR="00254B13" w:rsidRPr="003761E0">
        <w:rPr>
          <w:rFonts w:ascii="Times New Roman" w:hAnsi="Times New Roman" w:cs="Times New Roman"/>
          <w:sz w:val="24"/>
          <w:szCs w:val="24"/>
        </w:rPr>
        <w:t>решением Великоустюгской Думы о бюджете округа</w:t>
      </w:r>
      <w:r w:rsidRPr="003761E0">
        <w:rPr>
          <w:rFonts w:ascii="Times New Roman" w:hAnsi="Times New Roman" w:cs="Times New Roman"/>
          <w:sz w:val="24"/>
          <w:szCs w:val="24"/>
        </w:rPr>
        <w:t xml:space="preserve"> на текущий финансовый год и плановый период;</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 </w:t>
      </w:r>
      <w:hyperlink r:id="rId7">
        <w:r w:rsidRPr="003761E0">
          <w:rPr>
            <w:rFonts w:ascii="Times New Roman" w:hAnsi="Times New Roman" w:cs="Times New Roman"/>
            <w:sz w:val="24"/>
            <w:szCs w:val="24"/>
          </w:rPr>
          <w:t>приказом</w:t>
        </w:r>
      </w:hyperlink>
      <w:r w:rsidRPr="003761E0">
        <w:rPr>
          <w:rFonts w:ascii="Times New Roman" w:hAnsi="Times New Roman" w:cs="Times New Roman"/>
          <w:sz w:val="24"/>
          <w:szCs w:val="24"/>
        </w:rPr>
        <w:t xml:space="preserve"> Министерства финансов Российской Федерации от 1 декабря 2010 года N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(далее - Инструкция N 157н);</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 </w:t>
      </w:r>
      <w:hyperlink r:id="rId8">
        <w:r w:rsidRPr="003761E0">
          <w:rPr>
            <w:rFonts w:ascii="Times New Roman" w:hAnsi="Times New Roman" w:cs="Times New Roman"/>
            <w:sz w:val="24"/>
            <w:szCs w:val="24"/>
          </w:rPr>
          <w:t>приказом</w:t>
        </w:r>
      </w:hyperlink>
      <w:r w:rsidRPr="003761E0">
        <w:rPr>
          <w:rFonts w:ascii="Times New Roman" w:hAnsi="Times New Roman" w:cs="Times New Roman"/>
          <w:sz w:val="24"/>
          <w:szCs w:val="24"/>
        </w:rPr>
        <w:t xml:space="preserve"> Министерства финансов Российской Федерации от 6 декабря 2010 года N 162н "Об утверждении Плана счетов бюджетного учета и Инструкции по его применению" (далее - Инструкция N 162н);</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 </w:t>
      </w:r>
      <w:hyperlink r:id="rId9">
        <w:r w:rsidRPr="003761E0">
          <w:rPr>
            <w:rFonts w:ascii="Times New Roman" w:hAnsi="Times New Roman" w:cs="Times New Roman"/>
            <w:sz w:val="24"/>
            <w:szCs w:val="24"/>
          </w:rPr>
          <w:t>приказом</w:t>
        </w:r>
      </w:hyperlink>
      <w:r w:rsidRPr="003761E0">
        <w:rPr>
          <w:rFonts w:ascii="Times New Roman" w:hAnsi="Times New Roman" w:cs="Times New Roman"/>
          <w:sz w:val="24"/>
          <w:szCs w:val="24"/>
        </w:rPr>
        <w:t xml:space="preserve"> Министерства финансов Российской Федерации от 16 декабря 2010 года N 174н "Об утверждении Плана счетов бухгалтерского учета бюджетных учреждений и Инструкции по его применению" (далее - Инструкция N 174н);</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 </w:t>
      </w:r>
      <w:hyperlink r:id="rId10">
        <w:r w:rsidRPr="003761E0">
          <w:rPr>
            <w:rFonts w:ascii="Times New Roman" w:hAnsi="Times New Roman" w:cs="Times New Roman"/>
            <w:sz w:val="24"/>
            <w:szCs w:val="24"/>
          </w:rPr>
          <w:t>приказом</w:t>
        </w:r>
      </w:hyperlink>
      <w:r w:rsidRPr="003761E0">
        <w:rPr>
          <w:rFonts w:ascii="Times New Roman" w:hAnsi="Times New Roman" w:cs="Times New Roman"/>
          <w:sz w:val="24"/>
          <w:szCs w:val="24"/>
        </w:rPr>
        <w:t xml:space="preserve"> Министерства финансов Российской Федерации от 23 декабря 2010 года N 183н "Об утверждении Плана счетов бухгалтерского учета автономных учреждений и Инструкции по его применению" (далее - Инструкция N 183н);</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 </w:t>
      </w:r>
      <w:hyperlink r:id="rId11">
        <w:r w:rsidRPr="003761E0">
          <w:rPr>
            <w:rFonts w:ascii="Times New Roman" w:hAnsi="Times New Roman" w:cs="Times New Roman"/>
            <w:sz w:val="24"/>
            <w:szCs w:val="24"/>
          </w:rPr>
          <w:t>приказом</w:t>
        </w:r>
      </w:hyperlink>
      <w:r w:rsidRPr="003761E0">
        <w:rPr>
          <w:rFonts w:ascii="Times New Roman" w:hAnsi="Times New Roman" w:cs="Times New Roman"/>
          <w:sz w:val="24"/>
          <w:szCs w:val="24"/>
        </w:rPr>
        <w:t xml:space="preserve"> Министерства финансов Российской Федерации от 24 мая 2022 года N 82н "О Порядке формирования и применения кодов бюджетной классификации Российской Федерации, их структуре и принципах назначения" (далее - Приказ N 82н);</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 </w:t>
      </w:r>
      <w:hyperlink r:id="rId12">
        <w:r w:rsidRPr="003761E0">
          <w:rPr>
            <w:rFonts w:ascii="Times New Roman" w:hAnsi="Times New Roman" w:cs="Times New Roman"/>
            <w:sz w:val="24"/>
            <w:szCs w:val="24"/>
          </w:rPr>
          <w:t>приказом</w:t>
        </w:r>
      </w:hyperlink>
      <w:r w:rsidRPr="003761E0">
        <w:rPr>
          <w:rFonts w:ascii="Times New Roman" w:hAnsi="Times New Roman" w:cs="Times New Roman"/>
          <w:sz w:val="24"/>
          <w:szCs w:val="24"/>
        </w:rPr>
        <w:t xml:space="preserve"> Министерства финансов Российской Федерации от 29 ноября 2017 года N 209н "Об утверждении Порядка применения классификации операций сектора государственного управления" (далее - Приказ N 209н);</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lastRenderedPageBreak/>
        <w:t xml:space="preserve">- </w:t>
      </w:r>
      <w:hyperlink r:id="rId13">
        <w:r w:rsidRPr="003761E0">
          <w:rPr>
            <w:rFonts w:ascii="Times New Roman" w:hAnsi="Times New Roman" w:cs="Times New Roman"/>
            <w:sz w:val="24"/>
            <w:szCs w:val="24"/>
          </w:rPr>
          <w:t>приказом</w:t>
        </w:r>
      </w:hyperlink>
      <w:r w:rsidRPr="003761E0">
        <w:rPr>
          <w:rFonts w:ascii="Times New Roman" w:hAnsi="Times New Roman" w:cs="Times New Roman"/>
          <w:sz w:val="24"/>
          <w:szCs w:val="24"/>
        </w:rPr>
        <w:t xml:space="preserve"> Министерства финансов Российской Федерации от 28 декабря 2010 года N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(далее - Инструкция N 191н);</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 </w:t>
      </w:r>
      <w:hyperlink r:id="rId14">
        <w:r w:rsidRPr="003761E0">
          <w:rPr>
            <w:rFonts w:ascii="Times New Roman" w:hAnsi="Times New Roman" w:cs="Times New Roman"/>
            <w:sz w:val="24"/>
            <w:szCs w:val="24"/>
          </w:rPr>
          <w:t>приказом</w:t>
        </w:r>
      </w:hyperlink>
      <w:r w:rsidRPr="003761E0">
        <w:rPr>
          <w:rFonts w:ascii="Times New Roman" w:hAnsi="Times New Roman" w:cs="Times New Roman"/>
          <w:sz w:val="24"/>
          <w:szCs w:val="24"/>
        </w:rPr>
        <w:t xml:space="preserve"> Министерства финансов Российской Федерации от 25 марта 2011 года N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(далее - Инструкция N 33н);</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 </w:t>
      </w:r>
      <w:hyperlink r:id="rId15">
        <w:r w:rsidRPr="003761E0">
          <w:rPr>
            <w:rFonts w:ascii="Times New Roman" w:hAnsi="Times New Roman" w:cs="Times New Roman"/>
            <w:sz w:val="24"/>
            <w:szCs w:val="24"/>
          </w:rPr>
          <w:t>приказом</w:t>
        </w:r>
      </w:hyperlink>
      <w:r w:rsidRPr="003761E0">
        <w:rPr>
          <w:rFonts w:ascii="Times New Roman" w:hAnsi="Times New Roman" w:cs="Times New Roman"/>
          <w:sz w:val="24"/>
          <w:szCs w:val="24"/>
        </w:rPr>
        <w:t xml:space="preserve"> Министерства финансов Российской Федерации от 30 марта 2015 года N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(далее - Приказ N 52н);</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 </w:t>
      </w:r>
      <w:hyperlink r:id="rId16">
        <w:r w:rsidRPr="003761E0">
          <w:rPr>
            <w:rFonts w:ascii="Times New Roman" w:hAnsi="Times New Roman" w:cs="Times New Roman"/>
            <w:sz w:val="24"/>
            <w:szCs w:val="24"/>
          </w:rPr>
          <w:t>приказом</w:t>
        </w:r>
      </w:hyperlink>
      <w:r w:rsidRPr="003761E0">
        <w:rPr>
          <w:rFonts w:ascii="Times New Roman" w:hAnsi="Times New Roman" w:cs="Times New Roman"/>
          <w:sz w:val="24"/>
          <w:szCs w:val="24"/>
        </w:rPr>
        <w:t xml:space="preserve"> Минфина России от 31 декабря 2016 года N 256н "Об утверждении федерального стандарта бухгалтерского учета для организаций государственного сектора "Концептуальные основы бухгалтерского учета и отчетности организаций государственного сектора" (далее - Приказ N 256н);</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 </w:t>
      </w:r>
      <w:hyperlink r:id="rId17">
        <w:r w:rsidRPr="003761E0">
          <w:rPr>
            <w:rFonts w:ascii="Times New Roman" w:hAnsi="Times New Roman" w:cs="Times New Roman"/>
            <w:sz w:val="24"/>
            <w:szCs w:val="24"/>
          </w:rPr>
          <w:t>приказом</w:t>
        </w:r>
      </w:hyperlink>
      <w:r w:rsidRPr="003761E0">
        <w:rPr>
          <w:rFonts w:ascii="Times New Roman" w:hAnsi="Times New Roman" w:cs="Times New Roman"/>
          <w:sz w:val="24"/>
          <w:szCs w:val="24"/>
        </w:rPr>
        <w:t xml:space="preserve"> Минфина России от 31 декабря 2016 года N 257н "Об утверждении федерального стандарта бухгалтерского учета для организаций государственного сектора "Основные средства" (далее - Приказ N 257н);</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 </w:t>
      </w:r>
      <w:hyperlink r:id="rId18">
        <w:r w:rsidRPr="003761E0">
          <w:rPr>
            <w:rFonts w:ascii="Times New Roman" w:hAnsi="Times New Roman" w:cs="Times New Roman"/>
            <w:sz w:val="24"/>
            <w:szCs w:val="24"/>
          </w:rPr>
          <w:t>приказом</w:t>
        </w:r>
      </w:hyperlink>
      <w:r w:rsidRPr="003761E0">
        <w:rPr>
          <w:rFonts w:ascii="Times New Roman" w:hAnsi="Times New Roman" w:cs="Times New Roman"/>
          <w:sz w:val="24"/>
          <w:szCs w:val="24"/>
        </w:rPr>
        <w:t xml:space="preserve"> Минфина России от 31 декабря 2016 года N 258н "Об утверждении федерального стандарта бухгалтерского учета для организаций государственного сектора "Аренда" (далее - Приказ N 258н);</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 </w:t>
      </w:r>
      <w:hyperlink r:id="rId19">
        <w:r w:rsidRPr="003761E0">
          <w:rPr>
            <w:rFonts w:ascii="Times New Roman" w:hAnsi="Times New Roman" w:cs="Times New Roman"/>
            <w:sz w:val="24"/>
            <w:szCs w:val="24"/>
          </w:rPr>
          <w:t>приказом</w:t>
        </w:r>
      </w:hyperlink>
      <w:r w:rsidRPr="003761E0">
        <w:rPr>
          <w:rFonts w:ascii="Times New Roman" w:hAnsi="Times New Roman" w:cs="Times New Roman"/>
          <w:sz w:val="24"/>
          <w:szCs w:val="24"/>
        </w:rPr>
        <w:t xml:space="preserve"> Минфина России от 31 декабря 2016 года N 259н "Об утверждении федерального стандарта бухгалтерского учета для организаций государственного сектора "Обесценение активов" (далее - Приказ N 259н);</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 </w:t>
      </w:r>
      <w:hyperlink r:id="rId20">
        <w:r w:rsidRPr="003761E0">
          <w:rPr>
            <w:rFonts w:ascii="Times New Roman" w:hAnsi="Times New Roman" w:cs="Times New Roman"/>
            <w:sz w:val="24"/>
            <w:szCs w:val="24"/>
          </w:rPr>
          <w:t>приказом</w:t>
        </w:r>
      </w:hyperlink>
      <w:r w:rsidRPr="003761E0">
        <w:rPr>
          <w:rFonts w:ascii="Times New Roman" w:hAnsi="Times New Roman" w:cs="Times New Roman"/>
          <w:sz w:val="24"/>
          <w:szCs w:val="24"/>
        </w:rPr>
        <w:t xml:space="preserve"> Минфина России от 31 декабря 2016 года N 260н "Об утверждении федерального стандарта бухгалтерского учета для организаций государственного сектора "Представление бухгалтерской (финансовой) отчетности" (далее - Приказ N 260н);</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 </w:t>
      </w:r>
      <w:hyperlink r:id="rId21">
        <w:r w:rsidRPr="003761E0">
          <w:rPr>
            <w:rFonts w:ascii="Times New Roman" w:hAnsi="Times New Roman" w:cs="Times New Roman"/>
            <w:sz w:val="24"/>
            <w:szCs w:val="24"/>
          </w:rPr>
          <w:t>приказом</w:t>
        </w:r>
      </w:hyperlink>
      <w:r w:rsidRPr="003761E0">
        <w:rPr>
          <w:rFonts w:ascii="Times New Roman" w:hAnsi="Times New Roman" w:cs="Times New Roman"/>
          <w:sz w:val="24"/>
          <w:szCs w:val="24"/>
        </w:rPr>
        <w:t xml:space="preserve"> Министерства финансов Российской Федерации от 30 декабря 2017 года N 274н "Об утверждении федерального стандарта бухгалтерского учета для организаций государственного сектора "Учетная политика, оценочные значения и ошибки" (далее - Приказ N 274н);</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 </w:t>
      </w:r>
      <w:hyperlink r:id="rId22">
        <w:r w:rsidRPr="003761E0">
          <w:rPr>
            <w:rFonts w:ascii="Times New Roman" w:hAnsi="Times New Roman" w:cs="Times New Roman"/>
            <w:sz w:val="24"/>
            <w:szCs w:val="24"/>
          </w:rPr>
          <w:t>приказом</w:t>
        </w:r>
      </w:hyperlink>
      <w:r w:rsidRPr="003761E0">
        <w:rPr>
          <w:rFonts w:ascii="Times New Roman" w:hAnsi="Times New Roman" w:cs="Times New Roman"/>
          <w:sz w:val="24"/>
          <w:szCs w:val="24"/>
        </w:rPr>
        <w:t xml:space="preserve"> Министерства финансов Российской Федерации от 30 декабря 2017 года N 275н "Об утверждении федерального стандарта бухгалтерского учета для организаций государственного сектора "События после отчетной даты" (далее - Приказ N 275н);</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 </w:t>
      </w:r>
      <w:hyperlink r:id="rId23">
        <w:r w:rsidRPr="003761E0">
          <w:rPr>
            <w:rFonts w:ascii="Times New Roman" w:hAnsi="Times New Roman" w:cs="Times New Roman"/>
            <w:sz w:val="24"/>
            <w:szCs w:val="24"/>
          </w:rPr>
          <w:t>приказом</w:t>
        </w:r>
      </w:hyperlink>
      <w:r w:rsidRPr="003761E0">
        <w:rPr>
          <w:rFonts w:ascii="Times New Roman" w:hAnsi="Times New Roman" w:cs="Times New Roman"/>
          <w:sz w:val="24"/>
          <w:szCs w:val="24"/>
        </w:rPr>
        <w:t xml:space="preserve"> Министерства финансов Российской Федерации от 30 декабря 2017 года N 278н "Об утверждении федерального стандарта бухгалтерского учета для организаций государственного сектора "Отчет о движении денежных средств" (далее - Приказ N 278н);</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 </w:t>
      </w:r>
      <w:hyperlink r:id="rId24">
        <w:r w:rsidRPr="003761E0">
          <w:rPr>
            <w:rFonts w:ascii="Times New Roman" w:hAnsi="Times New Roman" w:cs="Times New Roman"/>
            <w:sz w:val="24"/>
            <w:szCs w:val="24"/>
          </w:rPr>
          <w:t>приказом</w:t>
        </w:r>
      </w:hyperlink>
      <w:r w:rsidRPr="003761E0">
        <w:rPr>
          <w:rFonts w:ascii="Times New Roman" w:hAnsi="Times New Roman" w:cs="Times New Roman"/>
          <w:sz w:val="24"/>
          <w:szCs w:val="24"/>
        </w:rPr>
        <w:t xml:space="preserve"> Министерства финансов Российской Федерации от 27 февраля 2018 года N 32н "Об утверждении федерального стандарта бухгалтерского учета для организаций государственного сектора "Доходы" (далее - Приказ N 32н);</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lastRenderedPageBreak/>
        <w:t xml:space="preserve">- </w:t>
      </w:r>
      <w:hyperlink r:id="rId25">
        <w:r w:rsidRPr="003761E0">
          <w:rPr>
            <w:rFonts w:ascii="Times New Roman" w:hAnsi="Times New Roman" w:cs="Times New Roman"/>
            <w:sz w:val="24"/>
            <w:szCs w:val="24"/>
          </w:rPr>
          <w:t>приказом</w:t>
        </w:r>
      </w:hyperlink>
      <w:r w:rsidRPr="003761E0">
        <w:rPr>
          <w:rFonts w:ascii="Times New Roman" w:hAnsi="Times New Roman" w:cs="Times New Roman"/>
          <w:sz w:val="24"/>
          <w:szCs w:val="24"/>
        </w:rPr>
        <w:t xml:space="preserve"> Министерства финансов Российской Федерации от 28 февраля 2018 года N 37н "Бюджетная информация в бухгалтерской (финансовой) отчетности" (далее - Приказ N 37н);</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 </w:t>
      </w:r>
      <w:hyperlink r:id="rId26">
        <w:r w:rsidRPr="003761E0">
          <w:rPr>
            <w:rFonts w:ascii="Times New Roman" w:hAnsi="Times New Roman" w:cs="Times New Roman"/>
            <w:sz w:val="24"/>
            <w:szCs w:val="24"/>
          </w:rPr>
          <w:t>приказом</w:t>
        </w:r>
      </w:hyperlink>
      <w:r w:rsidRPr="003761E0">
        <w:rPr>
          <w:rFonts w:ascii="Times New Roman" w:hAnsi="Times New Roman" w:cs="Times New Roman"/>
          <w:sz w:val="24"/>
          <w:szCs w:val="24"/>
        </w:rPr>
        <w:t xml:space="preserve"> Министерства финансов Российской Федерации от 30 мая 2018 года N 122н "Об утверждении федерального стандарта бухгалтерского учета для организаций государственного сектора "Влияние изменений курсов иностранных валют" (далее - Приказ N 122н);</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 </w:t>
      </w:r>
      <w:hyperlink r:id="rId27">
        <w:r w:rsidRPr="003761E0">
          <w:rPr>
            <w:rFonts w:ascii="Times New Roman" w:hAnsi="Times New Roman" w:cs="Times New Roman"/>
            <w:sz w:val="24"/>
            <w:szCs w:val="24"/>
          </w:rPr>
          <w:t>приказом</w:t>
        </w:r>
      </w:hyperlink>
      <w:r w:rsidRPr="003761E0">
        <w:rPr>
          <w:rFonts w:ascii="Times New Roman" w:hAnsi="Times New Roman" w:cs="Times New Roman"/>
          <w:sz w:val="24"/>
          <w:szCs w:val="24"/>
        </w:rPr>
        <w:t xml:space="preserve"> Министерства финансов Российской Федерации от 30 мая 2018 года N 124н "Об утверждении федерального стандарта бухгалтерского учета для организаций государственного сектора "Резервы. Раскрытие информации об условных обязательствах и условных активах" (далее - Приказ N 124н);</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 </w:t>
      </w:r>
      <w:hyperlink r:id="rId28">
        <w:r w:rsidRPr="003761E0">
          <w:rPr>
            <w:rFonts w:ascii="Times New Roman" w:hAnsi="Times New Roman" w:cs="Times New Roman"/>
            <w:sz w:val="24"/>
            <w:szCs w:val="24"/>
          </w:rPr>
          <w:t>приказом</w:t>
        </w:r>
      </w:hyperlink>
      <w:r w:rsidRPr="003761E0">
        <w:rPr>
          <w:rFonts w:ascii="Times New Roman" w:hAnsi="Times New Roman" w:cs="Times New Roman"/>
          <w:sz w:val="24"/>
          <w:szCs w:val="24"/>
        </w:rPr>
        <w:t xml:space="preserve"> Министерства финансов Российской Федерации от 29 июня 2018 года N 145н "Об утверждении федерального стандарта бухгалтерского учета для организаций государственного сектора "Долгосрочные договоры" (далее - Приказ N 145н);</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 </w:t>
      </w:r>
      <w:hyperlink r:id="rId29">
        <w:r w:rsidRPr="003761E0">
          <w:rPr>
            <w:rFonts w:ascii="Times New Roman" w:hAnsi="Times New Roman" w:cs="Times New Roman"/>
            <w:sz w:val="24"/>
            <w:szCs w:val="24"/>
          </w:rPr>
          <w:t>приказом</w:t>
        </w:r>
      </w:hyperlink>
      <w:r w:rsidRPr="003761E0">
        <w:rPr>
          <w:rFonts w:ascii="Times New Roman" w:hAnsi="Times New Roman" w:cs="Times New Roman"/>
          <w:sz w:val="24"/>
          <w:szCs w:val="24"/>
        </w:rPr>
        <w:t xml:space="preserve"> Министерства финансов Российской Федерации от 29 июня 2018 года N 146н "Об утверждении федерального стандарта бухгалтерского учета для организаций государственного сектора "Концессионные соглашения" (далее - Приказ N 146н);</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 </w:t>
      </w:r>
      <w:hyperlink r:id="rId30">
        <w:r w:rsidRPr="003761E0">
          <w:rPr>
            <w:rFonts w:ascii="Times New Roman" w:hAnsi="Times New Roman" w:cs="Times New Roman"/>
            <w:sz w:val="24"/>
            <w:szCs w:val="24"/>
          </w:rPr>
          <w:t>приказом</w:t>
        </w:r>
      </w:hyperlink>
      <w:r w:rsidRPr="003761E0">
        <w:rPr>
          <w:rFonts w:ascii="Times New Roman" w:hAnsi="Times New Roman" w:cs="Times New Roman"/>
          <w:sz w:val="24"/>
          <w:szCs w:val="24"/>
        </w:rPr>
        <w:t xml:space="preserve"> Министерства финансов Российской Федерации от 7 декабря 2018 года N 256н "Об утверждении федерального стандарта бухгалтерского учета для организаций государственного сектора "Запасы" (далее - Приказ N 256н);</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 </w:t>
      </w:r>
      <w:hyperlink r:id="rId31">
        <w:r w:rsidRPr="003761E0">
          <w:rPr>
            <w:rFonts w:ascii="Times New Roman" w:hAnsi="Times New Roman" w:cs="Times New Roman"/>
            <w:sz w:val="24"/>
            <w:szCs w:val="24"/>
          </w:rPr>
          <w:t>приказом</w:t>
        </w:r>
      </w:hyperlink>
      <w:r w:rsidRPr="003761E0">
        <w:rPr>
          <w:rFonts w:ascii="Times New Roman" w:hAnsi="Times New Roman" w:cs="Times New Roman"/>
          <w:sz w:val="24"/>
          <w:szCs w:val="24"/>
        </w:rPr>
        <w:t xml:space="preserve"> Министерства финансов Российской Федерации от 28 февраля 2018 года N 34н "Об утверждении федерального стандарта бухгалтерского учета для организаций государственного сектора "Непроизведенные активы" (далее - Приказ N 34н);</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 </w:t>
      </w:r>
      <w:hyperlink r:id="rId32">
        <w:r w:rsidRPr="003761E0">
          <w:rPr>
            <w:rFonts w:ascii="Times New Roman" w:hAnsi="Times New Roman" w:cs="Times New Roman"/>
            <w:sz w:val="24"/>
            <w:szCs w:val="24"/>
          </w:rPr>
          <w:t>приказом</w:t>
        </w:r>
      </w:hyperlink>
      <w:r w:rsidRPr="003761E0">
        <w:rPr>
          <w:rFonts w:ascii="Times New Roman" w:hAnsi="Times New Roman" w:cs="Times New Roman"/>
          <w:sz w:val="24"/>
          <w:szCs w:val="24"/>
        </w:rPr>
        <w:t xml:space="preserve"> Министерства финансов Российской Федерации от 15 ноября 2019 года N 181н "Об утверждении федерального стандарта бухгалтерского учета государственных финансов "Нематериальные активы" (далее - Приказ N 181н);</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 </w:t>
      </w:r>
      <w:hyperlink r:id="rId33">
        <w:r w:rsidRPr="003761E0">
          <w:rPr>
            <w:rFonts w:ascii="Times New Roman" w:hAnsi="Times New Roman" w:cs="Times New Roman"/>
            <w:sz w:val="24"/>
            <w:szCs w:val="24"/>
          </w:rPr>
          <w:t>приказом</w:t>
        </w:r>
      </w:hyperlink>
      <w:r w:rsidRPr="003761E0">
        <w:rPr>
          <w:rFonts w:ascii="Times New Roman" w:hAnsi="Times New Roman" w:cs="Times New Roman"/>
          <w:sz w:val="24"/>
          <w:szCs w:val="24"/>
        </w:rPr>
        <w:t xml:space="preserve"> Министерства финансов Российской Федерации от 15 ноября 2019 года N 182н "Об утверждении федерального стандарта бухгалтерского учета государственных финансов "Затраты по заимствованиям" (далее - Приказ N 182н);</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 </w:t>
      </w:r>
      <w:hyperlink r:id="rId34">
        <w:r w:rsidRPr="003761E0">
          <w:rPr>
            <w:rFonts w:ascii="Times New Roman" w:hAnsi="Times New Roman" w:cs="Times New Roman"/>
            <w:sz w:val="24"/>
            <w:szCs w:val="24"/>
          </w:rPr>
          <w:t>приказом</w:t>
        </w:r>
      </w:hyperlink>
      <w:r w:rsidRPr="003761E0">
        <w:rPr>
          <w:rFonts w:ascii="Times New Roman" w:hAnsi="Times New Roman" w:cs="Times New Roman"/>
          <w:sz w:val="24"/>
          <w:szCs w:val="24"/>
        </w:rPr>
        <w:t xml:space="preserve"> Министерства финансов Российской Федерации от 15 ноября 2019 года N 183н "Об утверждении федерального стандарта бухгалтерского учета государственных финансов "Совместная деятельность" (далее - Приказ N 183н);</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 </w:t>
      </w:r>
      <w:hyperlink r:id="rId35">
        <w:r w:rsidRPr="003761E0">
          <w:rPr>
            <w:rFonts w:ascii="Times New Roman" w:hAnsi="Times New Roman" w:cs="Times New Roman"/>
            <w:sz w:val="24"/>
            <w:szCs w:val="24"/>
          </w:rPr>
          <w:t>приказом</w:t>
        </w:r>
      </w:hyperlink>
      <w:r w:rsidRPr="003761E0">
        <w:rPr>
          <w:rFonts w:ascii="Times New Roman" w:hAnsi="Times New Roman" w:cs="Times New Roman"/>
          <w:sz w:val="24"/>
          <w:szCs w:val="24"/>
        </w:rPr>
        <w:t xml:space="preserve"> Министерства финансов Российской Федерации от 15 ноября 2019 года N 184н "Об утверждении федерального стандарта бухгалтерского учета государственных финансов "Выплаты персоналу" (далее - Приказ N 184н);</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 </w:t>
      </w:r>
      <w:hyperlink r:id="rId36">
        <w:r w:rsidRPr="003761E0">
          <w:rPr>
            <w:rFonts w:ascii="Times New Roman" w:hAnsi="Times New Roman" w:cs="Times New Roman"/>
            <w:sz w:val="24"/>
            <w:szCs w:val="24"/>
          </w:rPr>
          <w:t>приказом</w:t>
        </w:r>
      </w:hyperlink>
      <w:r w:rsidRPr="003761E0">
        <w:rPr>
          <w:rFonts w:ascii="Times New Roman" w:hAnsi="Times New Roman" w:cs="Times New Roman"/>
          <w:sz w:val="24"/>
          <w:szCs w:val="24"/>
        </w:rPr>
        <w:t xml:space="preserve"> Министерства финансов Российской Федерации от 30 июня 2020 года N 129н "Об утверждении федерального стандарта бухгалтерского учета государственных финансов "Финансовые инструменты" (далее - Приказ N 129н);</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 </w:t>
      </w:r>
      <w:hyperlink r:id="rId37">
        <w:r w:rsidRPr="003761E0">
          <w:rPr>
            <w:rFonts w:ascii="Times New Roman" w:hAnsi="Times New Roman" w:cs="Times New Roman"/>
            <w:sz w:val="24"/>
            <w:szCs w:val="24"/>
          </w:rPr>
          <w:t>приказом</w:t>
        </w:r>
      </w:hyperlink>
      <w:r w:rsidRPr="003761E0">
        <w:rPr>
          <w:rFonts w:ascii="Times New Roman" w:hAnsi="Times New Roman" w:cs="Times New Roman"/>
          <w:sz w:val="24"/>
          <w:szCs w:val="24"/>
        </w:rPr>
        <w:t xml:space="preserve"> Министерства финансов Российской Федерации от 30 декабря 2017 года N 277н "Об утверждении федерального стандарта бухгалтерского учета для организаций государственного сектора "Информация о связанных сторонах" (далее - Приказ N 277н);</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 </w:t>
      </w:r>
      <w:hyperlink r:id="rId38">
        <w:r w:rsidRPr="003761E0">
          <w:rPr>
            <w:rFonts w:ascii="Times New Roman" w:hAnsi="Times New Roman" w:cs="Times New Roman"/>
            <w:sz w:val="24"/>
            <w:szCs w:val="24"/>
          </w:rPr>
          <w:t>приказом</w:t>
        </w:r>
      </w:hyperlink>
      <w:r w:rsidRPr="003761E0">
        <w:rPr>
          <w:rFonts w:ascii="Times New Roman" w:hAnsi="Times New Roman" w:cs="Times New Roman"/>
          <w:sz w:val="24"/>
          <w:szCs w:val="24"/>
        </w:rPr>
        <w:t xml:space="preserve"> Министерства финансов Российской Федерации от 29 декабря 2018 года </w:t>
      </w:r>
      <w:r w:rsidRPr="003761E0">
        <w:rPr>
          <w:rFonts w:ascii="Times New Roman" w:hAnsi="Times New Roman" w:cs="Times New Roman"/>
          <w:sz w:val="24"/>
          <w:szCs w:val="24"/>
        </w:rPr>
        <w:lastRenderedPageBreak/>
        <w:t>N 305н "Об утверждении федерального стандарта бухгалтерского учета для организаций государственного сектора "Бухгалтерская (финансовая) отчетность с учетом инфляции" (далее - Приказ N 305н);</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 </w:t>
      </w:r>
      <w:hyperlink r:id="rId39">
        <w:r w:rsidRPr="003761E0">
          <w:rPr>
            <w:rFonts w:ascii="Times New Roman" w:hAnsi="Times New Roman" w:cs="Times New Roman"/>
            <w:sz w:val="24"/>
            <w:szCs w:val="24"/>
          </w:rPr>
          <w:t>приказом</w:t>
        </w:r>
      </w:hyperlink>
      <w:r w:rsidRPr="003761E0">
        <w:rPr>
          <w:rFonts w:ascii="Times New Roman" w:hAnsi="Times New Roman" w:cs="Times New Roman"/>
          <w:sz w:val="24"/>
          <w:szCs w:val="24"/>
        </w:rPr>
        <w:t xml:space="preserve"> Министерства финансов Российской Федерации от 29 сентября 2020 года N 223н "Об утверждении федерального стандарта бухгалтерского учета государственных финансов "Сведения о показателях бухгалтерской (финансовой) отчетности по сегментам" (далее - Приказ N 223н);</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 </w:t>
      </w:r>
      <w:hyperlink r:id="rId40">
        <w:r w:rsidRPr="003761E0">
          <w:rPr>
            <w:rFonts w:ascii="Times New Roman" w:hAnsi="Times New Roman" w:cs="Times New Roman"/>
            <w:sz w:val="24"/>
            <w:szCs w:val="24"/>
          </w:rPr>
          <w:t>приказом</w:t>
        </w:r>
      </w:hyperlink>
      <w:r w:rsidRPr="003761E0">
        <w:rPr>
          <w:rFonts w:ascii="Times New Roman" w:hAnsi="Times New Roman" w:cs="Times New Roman"/>
          <w:sz w:val="24"/>
          <w:szCs w:val="24"/>
        </w:rPr>
        <w:t xml:space="preserve"> Министерства финансов Российской Федерации от 30 октября 2020 года N 254н "Об утверждении федерального стандарта бухгалтерского учета государственных финансов "Метод долевого участия" (далее - Приказ N 254н);</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 </w:t>
      </w:r>
      <w:hyperlink r:id="rId41">
        <w:r w:rsidRPr="003761E0">
          <w:rPr>
            <w:rFonts w:ascii="Times New Roman" w:hAnsi="Times New Roman" w:cs="Times New Roman"/>
            <w:sz w:val="24"/>
            <w:szCs w:val="24"/>
          </w:rPr>
          <w:t>приказом</w:t>
        </w:r>
      </w:hyperlink>
      <w:r w:rsidRPr="003761E0">
        <w:rPr>
          <w:rFonts w:ascii="Times New Roman" w:hAnsi="Times New Roman" w:cs="Times New Roman"/>
          <w:sz w:val="24"/>
          <w:szCs w:val="24"/>
        </w:rPr>
        <w:t xml:space="preserve"> Министерства финансов Российской Федерации от 30 октября 2020 года N 255н "Об утверждении федерального стандарта бухгалтерского учета государственных финансов "Консолидированная бухгалтерская (финансовая) отчетность" (далее - Приказ N 255н);</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 </w:t>
      </w:r>
      <w:hyperlink r:id="rId42">
        <w:r w:rsidRPr="003761E0">
          <w:rPr>
            <w:rFonts w:ascii="Times New Roman" w:hAnsi="Times New Roman" w:cs="Times New Roman"/>
            <w:sz w:val="24"/>
            <w:szCs w:val="24"/>
          </w:rPr>
          <w:t>приказом</w:t>
        </w:r>
      </w:hyperlink>
      <w:r w:rsidRPr="003761E0">
        <w:rPr>
          <w:rFonts w:ascii="Times New Roman" w:hAnsi="Times New Roman" w:cs="Times New Roman"/>
          <w:sz w:val="24"/>
          <w:szCs w:val="24"/>
        </w:rPr>
        <w:t xml:space="preserve"> Министерства финансов Российской Федерации от 16 декабря 2020 года N 310н "Об утверждении федерального стандарта бухгалтерского учета государственных финансов "Биологические активы" (далее - Приказ N 255н);</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 </w:t>
      </w:r>
      <w:hyperlink r:id="rId43">
        <w:r w:rsidRPr="003761E0">
          <w:rPr>
            <w:rFonts w:ascii="Times New Roman" w:hAnsi="Times New Roman" w:cs="Times New Roman"/>
            <w:sz w:val="24"/>
            <w:szCs w:val="24"/>
          </w:rPr>
          <w:t>приказом</w:t>
        </w:r>
      </w:hyperlink>
      <w:r w:rsidRPr="003761E0">
        <w:rPr>
          <w:rFonts w:ascii="Times New Roman" w:hAnsi="Times New Roman" w:cs="Times New Roman"/>
          <w:sz w:val="24"/>
          <w:szCs w:val="24"/>
        </w:rPr>
        <w:t xml:space="preserve"> Министерства финансов Российской Федерации от 15 апреля 2021 года N 61н "Об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формированию и применению" (с изменениями) (далее - Приказ N 61н);</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иными нормативными правовыми актами, регламентирующими бюджетный (бухгалтерский) учет, налоговый учет, бюджетную (бухгалтерскую) и финансовую отчетность.</w:t>
      </w:r>
    </w:p>
    <w:p w:rsidR="005D1FB0" w:rsidRPr="003761E0" w:rsidRDefault="005D1FB0">
      <w:pPr>
        <w:pStyle w:val="ConsPlusNormal"/>
        <w:jc w:val="both"/>
        <w:rPr>
          <w:rFonts w:ascii="Times New Roman" w:hAnsi="Times New Roman" w:cs="Times New Roman"/>
          <w:sz w:val="24"/>
          <w:szCs w:val="24"/>
        </w:rPr>
      </w:pPr>
    </w:p>
    <w:p w:rsidR="005D1FB0" w:rsidRPr="003761E0" w:rsidRDefault="005D1FB0">
      <w:pPr>
        <w:pStyle w:val="ConsPlusTitle"/>
        <w:jc w:val="center"/>
        <w:outlineLvl w:val="1"/>
        <w:rPr>
          <w:rFonts w:ascii="Times New Roman" w:hAnsi="Times New Roman" w:cs="Times New Roman"/>
          <w:sz w:val="24"/>
          <w:szCs w:val="24"/>
        </w:rPr>
      </w:pPr>
      <w:r w:rsidRPr="003761E0">
        <w:rPr>
          <w:rFonts w:ascii="Times New Roman" w:hAnsi="Times New Roman" w:cs="Times New Roman"/>
          <w:sz w:val="24"/>
          <w:szCs w:val="24"/>
        </w:rPr>
        <w:t>2. Организация и ведение бюджетного (бухгалтерского) учета</w:t>
      </w:r>
    </w:p>
    <w:p w:rsidR="005D1FB0" w:rsidRPr="003761E0" w:rsidRDefault="005D1FB0">
      <w:pPr>
        <w:pStyle w:val="ConsPlusNormal"/>
        <w:jc w:val="both"/>
        <w:rPr>
          <w:rFonts w:ascii="Times New Roman" w:hAnsi="Times New Roman" w:cs="Times New Roman"/>
          <w:sz w:val="24"/>
          <w:szCs w:val="24"/>
        </w:rPr>
      </w:pPr>
    </w:p>
    <w:p w:rsidR="005D1FB0" w:rsidRPr="003761E0" w:rsidRDefault="005D1FB0">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2.1. Отражение операций при ведении бюджетного (бухгалтерского) учета субъектов учета осуществляется в соответствии с Рабочим </w:t>
      </w:r>
      <w:hyperlink w:anchor="P652">
        <w:r w:rsidRPr="003761E0">
          <w:rPr>
            <w:rFonts w:ascii="Times New Roman" w:hAnsi="Times New Roman" w:cs="Times New Roman"/>
            <w:sz w:val="24"/>
            <w:szCs w:val="24"/>
          </w:rPr>
          <w:t>планом</w:t>
        </w:r>
      </w:hyperlink>
      <w:r w:rsidRPr="003761E0">
        <w:rPr>
          <w:rFonts w:ascii="Times New Roman" w:hAnsi="Times New Roman" w:cs="Times New Roman"/>
          <w:sz w:val="24"/>
          <w:szCs w:val="24"/>
        </w:rPr>
        <w:t xml:space="preserve"> счетов централизованного бухгалтерского учета (далее - Рабочий план счетов) согласно приложению 1 к настоящему Положению, содержащим номера счетов бюджетного учета, включающих:</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 с 1 по 17 разряд - коды бюджетной классификации Российской Федерации, применяемые и сформированные в соответствии с Порядком включения кода бюджетной классификации Российской Федерации при формировании номера счета бюджетного учета </w:t>
      </w:r>
      <w:hyperlink r:id="rId44">
        <w:r w:rsidRPr="003761E0">
          <w:rPr>
            <w:rFonts w:ascii="Times New Roman" w:hAnsi="Times New Roman" w:cs="Times New Roman"/>
            <w:sz w:val="24"/>
            <w:szCs w:val="24"/>
          </w:rPr>
          <w:t>Инструкции</w:t>
        </w:r>
      </w:hyperlink>
      <w:r w:rsidRPr="003761E0">
        <w:rPr>
          <w:rFonts w:ascii="Times New Roman" w:hAnsi="Times New Roman" w:cs="Times New Roman"/>
          <w:sz w:val="24"/>
          <w:szCs w:val="24"/>
        </w:rPr>
        <w:t xml:space="preserve"> N 162н, </w:t>
      </w:r>
      <w:hyperlink r:id="rId45">
        <w:r w:rsidRPr="003761E0">
          <w:rPr>
            <w:rFonts w:ascii="Times New Roman" w:hAnsi="Times New Roman" w:cs="Times New Roman"/>
            <w:sz w:val="24"/>
            <w:szCs w:val="24"/>
          </w:rPr>
          <w:t>Инструкции</w:t>
        </w:r>
      </w:hyperlink>
      <w:r w:rsidRPr="003761E0">
        <w:rPr>
          <w:rFonts w:ascii="Times New Roman" w:hAnsi="Times New Roman" w:cs="Times New Roman"/>
          <w:sz w:val="24"/>
          <w:szCs w:val="24"/>
        </w:rPr>
        <w:t xml:space="preserve"> N 157н;</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в 18 разряде код вида финансового обеспечения (деятельности):</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1 - деятельность, осуществляемая за счет средств бюджета (бюджетная деятельность);</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3 - средства во временном распоряжении;</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 в 24 - 26 разрядах номера счета отражаются коды классификации операций сектора государственного управления </w:t>
      </w:r>
      <w:hyperlink r:id="rId46">
        <w:r w:rsidRPr="003761E0">
          <w:rPr>
            <w:rFonts w:ascii="Times New Roman" w:hAnsi="Times New Roman" w:cs="Times New Roman"/>
            <w:sz w:val="24"/>
            <w:szCs w:val="24"/>
          </w:rPr>
          <w:t>(КОСГУ)</w:t>
        </w:r>
      </w:hyperlink>
      <w:r w:rsidRPr="003761E0">
        <w:rPr>
          <w:rFonts w:ascii="Times New Roman" w:hAnsi="Times New Roman" w:cs="Times New Roman"/>
          <w:sz w:val="24"/>
          <w:szCs w:val="24"/>
        </w:rPr>
        <w:t>.</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2.2. Отражение операций при ведении бухгалтерского учета </w:t>
      </w:r>
      <w:r w:rsidR="00254B13" w:rsidRPr="003761E0">
        <w:rPr>
          <w:rFonts w:ascii="Times New Roman" w:hAnsi="Times New Roman" w:cs="Times New Roman"/>
          <w:sz w:val="24"/>
          <w:szCs w:val="24"/>
        </w:rPr>
        <w:t>муниципаль</w:t>
      </w:r>
      <w:r w:rsidRPr="003761E0">
        <w:rPr>
          <w:rFonts w:ascii="Times New Roman" w:hAnsi="Times New Roman" w:cs="Times New Roman"/>
          <w:sz w:val="24"/>
          <w:szCs w:val="24"/>
        </w:rPr>
        <w:t xml:space="preserve">ных </w:t>
      </w:r>
      <w:r w:rsidRPr="003761E0">
        <w:rPr>
          <w:rFonts w:ascii="Times New Roman" w:hAnsi="Times New Roman" w:cs="Times New Roman"/>
          <w:sz w:val="24"/>
          <w:szCs w:val="24"/>
        </w:rPr>
        <w:lastRenderedPageBreak/>
        <w:t>бюджетных учреждений о</w:t>
      </w:r>
      <w:r w:rsidR="00254B13" w:rsidRPr="003761E0">
        <w:rPr>
          <w:rFonts w:ascii="Times New Roman" w:hAnsi="Times New Roman" w:cs="Times New Roman"/>
          <w:sz w:val="24"/>
          <w:szCs w:val="24"/>
        </w:rPr>
        <w:t>круга</w:t>
      </w:r>
      <w:r w:rsidRPr="003761E0">
        <w:rPr>
          <w:rFonts w:ascii="Times New Roman" w:hAnsi="Times New Roman" w:cs="Times New Roman"/>
          <w:sz w:val="24"/>
          <w:szCs w:val="24"/>
        </w:rPr>
        <w:t xml:space="preserve"> осуществляется в соответствии с Рабочим </w:t>
      </w:r>
      <w:hyperlink w:anchor="P16921">
        <w:r w:rsidRPr="003761E0">
          <w:rPr>
            <w:rFonts w:ascii="Times New Roman" w:hAnsi="Times New Roman" w:cs="Times New Roman"/>
            <w:sz w:val="24"/>
            <w:szCs w:val="24"/>
          </w:rPr>
          <w:t>планом</w:t>
        </w:r>
      </w:hyperlink>
      <w:r w:rsidRPr="003761E0">
        <w:rPr>
          <w:rFonts w:ascii="Times New Roman" w:hAnsi="Times New Roman" w:cs="Times New Roman"/>
          <w:sz w:val="24"/>
          <w:szCs w:val="24"/>
        </w:rPr>
        <w:t xml:space="preserve"> счетов согласно приложению 2 к настоящему Положению, содержащим номера счетов бюджетного учета, включающих:</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 с 1 по 17 разряд - коды бюджетной классификации Российской Федерации, применяемые и сформированные в соответствии с Порядком включения кода бюджетной классификации Российской Федерации при формировании номера счета бюджетного учета </w:t>
      </w:r>
      <w:hyperlink r:id="rId47">
        <w:r w:rsidRPr="003761E0">
          <w:rPr>
            <w:rFonts w:ascii="Times New Roman" w:hAnsi="Times New Roman" w:cs="Times New Roman"/>
            <w:sz w:val="24"/>
            <w:szCs w:val="24"/>
          </w:rPr>
          <w:t>Инструкции</w:t>
        </w:r>
      </w:hyperlink>
      <w:r w:rsidRPr="003761E0">
        <w:rPr>
          <w:rFonts w:ascii="Times New Roman" w:hAnsi="Times New Roman" w:cs="Times New Roman"/>
          <w:sz w:val="24"/>
          <w:szCs w:val="24"/>
        </w:rPr>
        <w:t xml:space="preserve"> N 174н, </w:t>
      </w:r>
      <w:hyperlink r:id="rId48">
        <w:r w:rsidRPr="003761E0">
          <w:rPr>
            <w:rFonts w:ascii="Times New Roman" w:hAnsi="Times New Roman" w:cs="Times New Roman"/>
            <w:sz w:val="24"/>
            <w:szCs w:val="24"/>
          </w:rPr>
          <w:t>Инструкции</w:t>
        </w:r>
      </w:hyperlink>
      <w:r w:rsidRPr="003761E0">
        <w:rPr>
          <w:rFonts w:ascii="Times New Roman" w:hAnsi="Times New Roman" w:cs="Times New Roman"/>
          <w:sz w:val="24"/>
          <w:szCs w:val="24"/>
        </w:rPr>
        <w:t xml:space="preserve"> N 157н с учетом отражения с 5 по 17 разряд кодов бюджетной классификации при отражении объектов бухгалтерского учета, возникающих при осуществлении деятельности со средствами субсидии на иные цели;</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в 18 разряде код вида финансового обеспечения (деятельности):</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2 - приносящая доход деятельность (собственные доходы учреждения);</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3 - средства во временном распоряжении;</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4 - субсидии на выполнение муниципального задания;</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5 - субсидии на иные цели;</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6 - субсидии на цели осуществления капитальных вложений;</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 в 24 - 26 разрядах номера счета отражаются коды классификации операций сектора государственного управления </w:t>
      </w:r>
      <w:hyperlink r:id="rId49">
        <w:r w:rsidRPr="003761E0">
          <w:rPr>
            <w:rFonts w:ascii="Times New Roman" w:hAnsi="Times New Roman" w:cs="Times New Roman"/>
            <w:sz w:val="24"/>
            <w:szCs w:val="24"/>
          </w:rPr>
          <w:t>(КОСГУ)</w:t>
        </w:r>
      </w:hyperlink>
      <w:r w:rsidRPr="003761E0">
        <w:rPr>
          <w:rFonts w:ascii="Times New Roman" w:hAnsi="Times New Roman" w:cs="Times New Roman"/>
          <w:sz w:val="24"/>
          <w:szCs w:val="24"/>
        </w:rPr>
        <w:t>.</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2.</w:t>
      </w:r>
      <w:r w:rsidR="00254B13" w:rsidRPr="003761E0">
        <w:rPr>
          <w:rFonts w:ascii="Times New Roman" w:hAnsi="Times New Roman" w:cs="Times New Roman"/>
          <w:sz w:val="24"/>
          <w:szCs w:val="24"/>
        </w:rPr>
        <w:t>3</w:t>
      </w:r>
      <w:r w:rsidRPr="003761E0">
        <w:rPr>
          <w:rFonts w:ascii="Times New Roman" w:hAnsi="Times New Roman" w:cs="Times New Roman"/>
          <w:sz w:val="24"/>
          <w:szCs w:val="24"/>
        </w:rPr>
        <w:t xml:space="preserve">. Коды бюджетной классификации, включенные в номера счетов бюджетного учета, применяются в соответствии с </w:t>
      </w:r>
      <w:hyperlink r:id="rId50">
        <w:r w:rsidRPr="003761E0">
          <w:rPr>
            <w:rFonts w:ascii="Times New Roman" w:hAnsi="Times New Roman" w:cs="Times New Roman"/>
            <w:sz w:val="24"/>
            <w:szCs w:val="24"/>
          </w:rPr>
          <w:t>Приказом</w:t>
        </w:r>
      </w:hyperlink>
      <w:r w:rsidRPr="003761E0">
        <w:rPr>
          <w:rFonts w:ascii="Times New Roman" w:hAnsi="Times New Roman" w:cs="Times New Roman"/>
          <w:sz w:val="24"/>
          <w:szCs w:val="24"/>
        </w:rPr>
        <w:t xml:space="preserve"> N 82н, </w:t>
      </w:r>
      <w:hyperlink r:id="rId51">
        <w:r w:rsidRPr="003761E0">
          <w:rPr>
            <w:rFonts w:ascii="Times New Roman" w:hAnsi="Times New Roman" w:cs="Times New Roman"/>
            <w:sz w:val="24"/>
            <w:szCs w:val="24"/>
          </w:rPr>
          <w:t>Приказом</w:t>
        </w:r>
      </w:hyperlink>
      <w:r w:rsidRPr="003761E0">
        <w:rPr>
          <w:rFonts w:ascii="Times New Roman" w:hAnsi="Times New Roman" w:cs="Times New Roman"/>
          <w:sz w:val="24"/>
          <w:szCs w:val="24"/>
        </w:rPr>
        <w:t xml:space="preserve"> N 209н и </w:t>
      </w:r>
      <w:r w:rsidR="00254B13" w:rsidRPr="003761E0">
        <w:rPr>
          <w:rFonts w:ascii="Times New Roman" w:hAnsi="Times New Roman" w:cs="Times New Roman"/>
          <w:sz w:val="24"/>
          <w:szCs w:val="24"/>
        </w:rPr>
        <w:t xml:space="preserve">решением Великоустюгской Думы </w:t>
      </w:r>
      <w:r w:rsidRPr="003761E0">
        <w:rPr>
          <w:rFonts w:ascii="Times New Roman" w:hAnsi="Times New Roman" w:cs="Times New Roman"/>
          <w:sz w:val="24"/>
          <w:szCs w:val="24"/>
        </w:rPr>
        <w:t>о бюджете</w:t>
      </w:r>
      <w:r w:rsidR="00254B13" w:rsidRPr="003761E0">
        <w:rPr>
          <w:rFonts w:ascii="Times New Roman" w:hAnsi="Times New Roman" w:cs="Times New Roman"/>
          <w:sz w:val="24"/>
          <w:szCs w:val="24"/>
        </w:rPr>
        <w:t xml:space="preserve"> округа</w:t>
      </w:r>
      <w:r w:rsidRPr="003761E0">
        <w:rPr>
          <w:rFonts w:ascii="Times New Roman" w:hAnsi="Times New Roman" w:cs="Times New Roman"/>
          <w:sz w:val="24"/>
          <w:szCs w:val="24"/>
        </w:rPr>
        <w:t xml:space="preserve"> на текущий финансовый год и плановый период.</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2.</w:t>
      </w:r>
      <w:r w:rsidR="00254B13" w:rsidRPr="003761E0">
        <w:rPr>
          <w:rFonts w:ascii="Times New Roman" w:hAnsi="Times New Roman" w:cs="Times New Roman"/>
          <w:sz w:val="24"/>
          <w:szCs w:val="24"/>
        </w:rPr>
        <w:t>4</w:t>
      </w:r>
      <w:r w:rsidRPr="003761E0">
        <w:rPr>
          <w:rFonts w:ascii="Times New Roman" w:hAnsi="Times New Roman" w:cs="Times New Roman"/>
          <w:sz w:val="24"/>
          <w:szCs w:val="24"/>
        </w:rPr>
        <w:t>. Для систематизации и накопления информации, содержащейся в принятых к учету первичных (сводных) учетных документах, в целях отражения ее на счетах бухгалтерского учета и в бухгалтерской (финансовой) отчетности применяются:</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 регистры бухгалтерского учета, составляемые по формам, утвержденным </w:t>
      </w:r>
      <w:hyperlink r:id="rId52">
        <w:r w:rsidRPr="003761E0">
          <w:rPr>
            <w:rFonts w:ascii="Times New Roman" w:hAnsi="Times New Roman" w:cs="Times New Roman"/>
            <w:sz w:val="24"/>
            <w:szCs w:val="24"/>
          </w:rPr>
          <w:t>Приказом</w:t>
        </w:r>
      </w:hyperlink>
      <w:r w:rsidRPr="003761E0">
        <w:rPr>
          <w:rFonts w:ascii="Times New Roman" w:hAnsi="Times New Roman" w:cs="Times New Roman"/>
          <w:sz w:val="24"/>
          <w:szCs w:val="24"/>
        </w:rPr>
        <w:t xml:space="preserve"> N 52н (с изменениями), </w:t>
      </w:r>
      <w:hyperlink r:id="rId53">
        <w:r w:rsidRPr="003761E0">
          <w:rPr>
            <w:rFonts w:ascii="Times New Roman" w:hAnsi="Times New Roman" w:cs="Times New Roman"/>
            <w:sz w:val="24"/>
            <w:szCs w:val="24"/>
          </w:rPr>
          <w:t>Приказом</w:t>
        </w:r>
      </w:hyperlink>
      <w:r w:rsidRPr="003761E0">
        <w:rPr>
          <w:rFonts w:ascii="Times New Roman" w:hAnsi="Times New Roman" w:cs="Times New Roman"/>
          <w:sz w:val="24"/>
          <w:szCs w:val="24"/>
        </w:rPr>
        <w:t xml:space="preserve"> N 61н (с изменениями);</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 формы самостоятельно разработанных регистров и первичных (сводных) учетных документов бухгалтерского учета, приведены в </w:t>
      </w:r>
      <w:hyperlink w:anchor="P41684">
        <w:r w:rsidRPr="003761E0">
          <w:rPr>
            <w:rFonts w:ascii="Times New Roman" w:hAnsi="Times New Roman" w:cs="Times New Roman"/>
            <w:sz w:val="24"/>
            <w:szCs w:val="24"/>
          </w:rPr>
          <w:t xml:space="preserve">приложении </w:t>
        </w:r>
      </w:hyperlink>
      <w:r w:rsidR="00C06FC4" w:rsidRPr="003761E0">
        <w:rPr>
          <w:rFonts w:ascii="Times New Roman" w:hAnsi="Times New Roman" w:cs="Times New Roman"/>
          <w:sz w:val="24"/>
          <w:szCs w:val="24"/>
        </w:rPr>
        <w:t>3</w:t>
      </w:r>
      <w:r w:rsidRPr="003761E0">
        <w:rPr>
          <w:rFonts w:ascii="Times New Roman" w:hAnsi="Times New Roman" w:cs="Times New Roman"/>
          <w:sz w:val="24"/>
          <w:szCs w:val="24"/>
        </w:rPr>
        <w:t xml:space="preserve"> к настоящему Положению.</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Унифицированные формы электронных документов бухгалтерского учета применяются при наличии организационно-технической готовности ГИС ЕЦИС.</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Первичные учетные документы, бухгалтерские регистры составляются в форме электронного документа, подписанного электронной подписью. При отсутствии возможности составить документ, регистр в электронном виде он может быть составлен на бумажном носителе и заверен собственноручной подписью. Составленный на бумажном носителе первичный документ передается в </w:t>
      </w:r>
      <w:r w:rsidR="00237164" w:rsidRPr="003761E0">
        <w:rPr>
          <w:rFonts w:ascii="Times New Roman" w:hAnsi="Times New Roman" w:cs="Times New Roman"/>
          <w:sz w:val="24"/>
          <w:szCs w:val="24"/>
        </w:rPr>
        <w:t>муниципальное казенное учреждение</w:t>
      </w:r>
      <w:r w:rsidR="001C58EF" w:rsidRPr="003761E0">
        <w:rPr>
          <w:rFonts w:ascii="Times New Roman" w:hAnsi="Times New Roman" w:cs="Times New Roman"/>
          <w:sz w:val="24"/>
          <w:szCs w:val="24"/>
        </w:rPr>
        <w:t xml:space="preserve"> «Ц</w:t>
      </w:r>
      <w:r w:rsidR="00237164" w:rsidRPr="003761E0">
        <w:rPr>
          <w:rFonts w:ascii="Times New Roman" w:hAnsi="Times New Roman" w:cs="Times New Roman"/>
          <w:sz w:val="24"/>
          <w:szCs w:val="24"/>
        </w:rPr>
        <w:t>ентр бухгалтерского учёта</w:t>
      </w:r>
      <w:r w:rsidR="001C58EF" w:rsidRPr="003761E0">
        <w:rPr>
          <w:rFonts w:ascii="Times New Roman" w:hAnsi="Times New Roman" w:cs="Times New Roman"/>
          <w:sz w:val="24"/>
          <w:szCs w:val="24"/>
        </w:rPr>
        <w:t>»</w:t>
      </w:r>
      <w:r w:rsidR="00237164" w:rsidRPr="003761E0">
        <w:rPr>
          <w:rFonts w:ascii="Times New Roman" w:hAnsi="Times New Roman" w:cs="Times New Roman"/>
          <w:sz w:val="24"/>
          <w:szCs w:val="24"/>
        </w:rPr>
        <w:t xml:space="preserve"> (далее – МКУ «ЦБУ»)</w:t>
      </w:r>
      <w:r w:rsidRPr="003761E0">
        <w:rPr>
          <w:rFonts w:ascii="Times New Roman" w:hAnsi="Times New Roman" w:cs="Times New Roman"/>
          <w:sz w:val="24"/>
          <w:szCs w:val="24"/>
        </w:rPr>
        <w:t xml:space="preserve"> в виде электронного образа (скан-копии) бумажного документа.</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По требованию контролирующих </w:t>
      </w:r>
      <w:r w:rsidR="001C58EF" w:rsidRPr="003761E0">
        <w:rPr>
          <w:rFonts w:ascii="Times New Roman" w:hAnsi="Times New Roman" w:cs="Times New Roman"/>
          <w:sz w:val="24"/>
          <w:szCs w:val="24"/>
        </w:rPr>
        <w:t>органов</w:t>
      </w:r>
      <w:r w:rsidRPr="003761E0">
        <w:rPr>
          <w:rFonts w:ascii="Times New Roman" w:hAnsi="Times New Roman" w:cs="Times New Roman"/>
          <w:sz w:val="24"/>
          <w:szCs w:val="24"/>
        </w:rPr>
        <w:t xml:space="preserve"> первичные документы представляются в электронном виде. При невозможности </w:t>
      </w:r>
      <w:r w:rsidR="001C58EF" w:rsidRPr="003761E0">
        <w:rPr>
          <w:rFonts w:ascii="Times New Roman" w:hAnsi="Times New Roman" w:cs="Times New Roman"/>
          <w:sz w:val="24"/>
          <w:szCs w:val="24"/>
        </w:rPr>
        <w:t>контролирующего органа</w:t>
      </w:r>
      <w:r w:rsidRPr="003761E0">
        <w:rPr>
          <w:rFonts w:ascii="Times New Roman" w:hAnsi="Times New Roman" w:cs="Times New Roman"/>
          <w:sz w:val="24"/>
          <w:szCs w:val="24"/>
        </w:rPr>
        <w:t xml:space="preserve"> получить документ в электронном виде копии электронных первичных документов</w:t>
      </w:r>
      <w:r w:rsidR="00AC589C" w:rsidRPr="003761E0">
        <w:rPr>
          <w:rFonts w:ascii="Times New Roman" w:hAnsi="Times New Roman" w:cs="Times New Roman"/>
          <w:sz w:val="24"/>
          <w:szCs w:val="24"/>
        </w:rPr>
        <w:t xml:space="preserve"> </w:t>
      </w:r>
      <w:r w:rsidR="001C58EF" w:rsidRPr="003761E0">
        <w:rPr>
          <w:rFonts w:ascii="Times New Roman" w:hAnsi="Times New Roman" w:cs="Times New Roman"/>
          <w:sz w:val="24"/>
          <w:szCs w:val="24"/>
        </w:rPr>
        <w:t xml:space="preserve">распечатываются на </w:t>
      </w:r>
      <w:r w:rsidR="001C58EF" w:rsidRPr="003761E0">
        <w:rPr>
          <w:rFonts w:ascii="Times New Roman" w:hAnsi="Times New Roman" w:cs="Times New Roman"/>
          <w:sz w:val="24"/>
          <w:szCs w:val="24"/>
        </w:rPr>
        <w:lastRenderedPageBreak/>
        <w:t>бумажном носителе и заверяются субъектом учета,</w:t>
      </w:r>
      <w:r w:rsidR="00AC589C" w:rsidRPr="003761E0">
        <w:rPr>
          <w:rFonts w:ascii="Times New Roman" w:hAnsi="Times New Roman" w:cs="Times New Roman"/>
          <w:sz w:val="24"/>
          <w:szCs w:val="24"/>
        </w:rPr>
        <w:t xml:space="preserve"> </w:t>
      </w:r>
      <w:r w:rsidR="001C58EF" w:rsidRPr="003761E0">
        <w:rPr>
          <w:rFonts w:ascii="Times New Roman" w:hAnsi="Times New Roman" w:cs="Times New Roman"/>
          <w:sz w:val="24"/>
          <w:szCs w:val="24"/>
        </w:rPr>
        <w:t xml:space="preserve">копии </w:t>
      </w:r>
      <w:r w:rsidRPr="003761E0">
        <w:rPr>
          <w:rFonts w:ascii="Times New Roman" w:hAnsi="Times New Roman" w:cs="Times New Roman"/>
          <w:sz w:val="24"/>
          <w:szCs w:val="24"/>
        </w:rPr>
        <w:t xml:space="preserve">регистров бухгалтерского учета распечатываются на бумажном носителе и заверяются руководителем </w:t>
      </w:r>
      <w:r w:rsidR="001C58EF" w:rsidRPr="003761E0">
        <w:rPr>
          <w:rFonts w:ascii="Times New Roman" w:hAnsi="Times New Roman" w:cs="Times New Roman"/>
          <w:sz w:val="24"/>
          <w:szCs w:val="24"/>
        </w:rPr>
        <w:t>МКУ «ЦБУ»</w:t>
      </w:r>
      <w:r w:rsidRPr="003761E0">
        <w:rPr>
          <w:rFonts w:ascii="Times New Roman" w:hAnsi="Times New Roman" w:cs="Times New Roman"/>
          <w:sz w:val="24"/>
          <w:szCs w:val="24"/>
        </w:rPr>
        <w:t xml:space="preserve"> (иным ответственным лицом) собственноручной подписью.</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Самостоятельно разработанные формы первичной (сводной) учетной документации и сроки их предоставления для отражения в бухгалтерском учете могут утверждаться отдельным распоряжением (приказом) руководителя субъекта учета.</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Операции, для которых не предусмотрено составление унифицированных форм первичных документов или форм первичных документов, разработанных организацией, оформляются Бухгалтерской справкой (ф. 0504833). При необходимости к Бухгалтерской справке (ф. 0504833) прилагаются расчет и (или) оформленное "Профессиональное суждение".</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С 1 января 2023 года субъекты учета применяют следующие электронные первичные документы и регистры бухгалтерского учета:</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Решение о командировании на территории Российской Федерации (ф. 0504512);</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Изменение Решения о командировании на территории Российской Федерации (0504513);</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Решение о командировании на территорию иностранного государства (ф. 0504515);</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Изменение Решения о командировании на территорию иностранного государства (0504516);</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Заявка-обоснование закупки товаров, работ, услуг малого объема (ф. 504518);</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Отчет о расходах подотчетного лица (0504520);</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Решение о прекращении признания активами объектов НФА (ф. 0510440);</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Решение о признании объектов НФА (ф. 0510441);</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Решение об оценке стоимости отчуждаемого имущества (ф. 0510442);</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Решение о проведении инвентаризации (ф. 0510439);</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Изменение Решения о проведении инвентаризации (ф. 0510447);</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Акт о консервации (</w:t>
      </w:r>
      <w:proofErr w:type="spellStart"/>
      <w:r w:rsidRPr="003761E0">
        <w:rPr>
          <w:rFonts w:ascii="Times New Roman" w:hAnsi="Times New Roman" w:cs="Times New Roman"/>
          <w:sz w:val="24"/>
          <w:szCs w:val="24"/>
        </w:rPr>
        <w:t>расконсервации</w:t>
      </w:r>
      <w:proofErr w:type="spellEnd"/>
      <w:r w:rsidRPr="003761E0">
        <w:rPr>
          <w:rFonts w:ascii="Times New Roman" w:hAnsi="Times New Roman" w:cs="Times New Roman"/>
          <w:sz w:val="24"/>
          <w:szCs w:val="24"/>
        </w:rPr>
        <w:t>) (ф. 0510433);</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Акт приема-передачи объектов в личное пользование (ф. 0510434);</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Акт об утилизации (уничтожении) материальных ценностей (ф. 0510435);</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Карточка учета имущества в личном пользовании (ф. 0509097);</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Акт о признании безнадежной к взысканию задолженности по доходам (ф. 0510436);</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Решение о признании (восстановлении) сомнительной задолженности по доходам (ф. 0510445);</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Решение о списании задолженности, не востребованной кредиторами (ф. 0510437);</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lastRenderedPageBreak/>
        <w:t>- Решение о восстановлении кредиторской задолженности (ф. 0510446);</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Ведомость группового начисления доходов (ф. 0504431);</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Ведомость выпадающих доходов (ф. 0504838);</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Ведомость начисления доходов бюджета (ф. 0510837);</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Извещение о начислении доходов (уточнении начисления) (ф. 0510432);</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Ведомость доходов физических лиц, облагаемых НДФЛ, страховыми взносами (0509095);</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Ведомость дополнительных доходов физических лиц, облагаемых НДФЛ, страховыми взносами (ф. 0504094);</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 Журнал операций по </w:t>
      </w:r>
      <w:proofErr w:type="spellStart"/>
      <w:r w:rsidRPr="003761E0">
        <w:rPr>
          <w:rFonts w:ascii="Times New Roman" w:hAnsi="Times New Roman" w:cs="Times New Roman"/>
          <w:sz w:val="24"/>
          <w:szCs w:val="24"/>
        </w:rPr>
        <w:t>забалансовому</w:t>
      </w:r>
      <w:proofErr w:type="spellEnd"/>
      <w:r w:rsidRPr="003761E0">
        <w:rPr>
          <w:rFonts w:ascii="Times New Roman" w:hAnsi="Times New Roman" w:cs="Times New Roman"/>
          <w:sz w:val="24"/>
          <w:szCs w:val="24"/>
        </w:rPr>
        <w:t xml:space="preserve"> счету (ф. 0509213).</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2.</w:t>
      </w:r>
      <w:r w:rsidR="009C4931" w:rsidRPr="003761E0">
        <w:rPr>
          <w:rFonts w:ascii="Times New Roman" w:hAnsi="Times New Roman" w:cs="Times New Roman"/>
          <w:sz w:val="24"/>
          <w:szCs w:val="24"/>
        </w:rPr>
        <w:t>5</w:t>
      </w:r>
      <w:r w:rsidRPr="003761E0">
        <w:rPr>
          <w:rFonts w:ascii="Times New Roman" w:hAnsi="Times New Roman" w:cs="Times New Roman"/>
          <w:sz w:val="24"/>
          <w:szCs w:val="24"/>
        </w:rPr>
        <w:t>. Первичный учетный документ принимается к (бюджетному) бухгалтерскому учету при условии отражения в нем всех обязательных реквизитов и при наличии на документе подписи руководителя субъекта учета или уполномоченных им на то лиц.</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При поступлении документов на иностранном языке осуществляется их построчный перевод на русский язык. Переводится весь текст документа, в том числе расшифровки подписей. Правильность перевода удостоверяется подписью переводчика.</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2.</w:t>
      </w:r>
      <w:r w:rsidR="009C4931" w:rsidRPr="003761E0">
        <w:rPr>
          <w:rFonts w:ascii="Times New Roman" w:hAnsi="Times New Roman" w:cs="Times New Roman"/>
          <w:sz w:val="24"/>
          <w:szCs w:val="24"/>
        </w:rPr>
        <w:t>6</w:t>
      </w:r>
      <w:r w:rsidRPr="003761E0">
        <w:rPr>
          <w:rFonts w:ascii="Times New Roman" w:hAnsi="Times New Roman" w:cs="Times New Roman"/>
          <w:sz w:val="24"/>
          <w:szCs w:val="24"/>
        </w:rPr>
        <w:t>. Правила документооборота, в том числе порядок и сроки передачи первичных (сводных) учетных документов для отражения их в бухгалтерском учете,</w:t>
      </w:r>
      <w:r w:rsidR="004B11F9" w:rsidRPr="003761E0">
        <w:rPr>
          <w:rFonts w:ascii="Times New Roman" w:hAnsi="Times New Roman" w:cs="Times New Roman"/>
          <w:sz w:val="24"/>
          <w:szCs w:val="24"/>
        </w:rPr>
        <w:t xml:space="preserve"> установлены</w:t>
      </w:r>
      <w:r w:rsidRPr="003761E0">
        <w:rPr>
          <w:rFonts w:ascii="Times New Roman" w:hAnsi="Times New Roman" w:cs="Times New Roman"/>
          <w:sz w:val="24"/>
          <w:szCs w:val="24"/>
        </w:rPr>
        <w:t xml:space="preserve"> график</w:t>
      </w:r>
      <w:r w:rsidR="00CA6DAF" w:rsidRPr="003761E0">
        <w:rPr>
          <w:rFonts w:ascii="Times New Roman" w:hAnsi="Times New Roman" w:cs="Times New Roman"/>
          <w:sz w:val="24"/>
          <w:szCs w:val="24"/>
        </w:rPr>
        <w:t>ом</w:t>
      </w:r>
      <w:r w:rsidRPr="003761E0">
        <w:rPr>
          <w:rFonts w:ascii="Times New Roman" w:hAnsi="Times New Roman" w:cs="Times New Roman"/>
          <w:sz w:val="24"/>
          <w:szCs w:val="24"/>
        </w:rPr>
        <w:t xml:space="preserve"> документооборота (</w:t>
      </w:r>
      <w:r w:rsidR="00CA6DAF" w:rsidRPr="003761E0">
        <w:rPr>
          <w:rFonts w:ascii="Times New Roman" w:hAnsi="Times New Roman" w:cs="Times New Roman"/>
          <w:sz w:val="24"/>
          <w:szCs w:val="24"/>
        </w:rPr>
        <w:t>Приложение 4</w:t>
      </w:r>
      <w:r w:rsidR="004B11F9" w:rsidRPr="003761E0">
        <w:rPr>
          <w:rFonts w:ascii="Times New Roman" w:hAnsi="Times New Roman" w:cs="Times New Roman"/>
          <w:sz w:val="24"/>
          <w:szCs w:val="24"/>
        </w:rPr>
        <w:t xml:space="preserve"> к настоящему Положению</w:t>
      </w:r>
      <w:r w:rsidRPr="003761E0">
        <w:rPr>
          <w:rFonts w:ascii="Times New Roman" w:hAnsi="Times New Roman" w:cs="Times New Roman"/>
          <w:sz w:val="24"/>
          <w:szCs w:val="24"/>
        </w:rPr>
        <w:t>).</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Порядок взаимодействия структурных подразделений и (или) лиц, ответственных за оформление фактов хозяйственной жизни, по предоставлению первичных учетных документов для ведения бюджетного (бухгалтерского) учета субъекта учета утверждается локальным актом субъекта учета.</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Первичные учетные документы, поступившие субъекту учета более поздней датой, чем дата их выставления, и по которым не создавался соответствующий резерв предстоящих расходов, отражаются в учете в следующем порядке:</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1) при поступлении документов более поздней датой в этом же месяце факт хозяйственной жизни отражается в бюджетном (бухгалтерском) учете датой выставления документа субъекту учета (получения товаров);</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2) при поступлении документов до 10 числа месяца, следующего за отчетным (до закрытия месяца), факт хозяйственной жизни отражается в бюджетном (бухгалтерском) учете датой выставления документа (поступления товаров);</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3) при поступлении документов в следующем месяце после 10 числа факт хозяйственной жизни отражается в бюджетном (бухгалтерском) учете датой получения документов (не позднее следующего дня после получения документа);</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4) при поступлении документов за декабрь текущего года в следующем отчетном году до 15 января, до представления отчетности, факты хозяйственной жизни отражаются в бюджетном (бухгалтерском) учете последним днем отчетного периода (по работам, услугам), датой получения товара (по ТМЦ);</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lastRenderedPageBreak/>
        <w:t>5) при поступлении документов за декабрь текущего года в следующем отчетном году после 15 января факты хозяйственной жизни отражаются в бюджетном (бухгалтерском) учете датой получения документов (не позднее следующего дня после получения документа) за счет созданного резерва по данным фактам хозяйственной жизни, в случае, если резерв не создан, отражаются ошибками прошлых лет.</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2.</w:t>
      </w:r>
      <w:r w:rsidR="009C4931" w:rsidRPr="003761E0">
        <w:rPr>
          <w:rFonts w:ascii="Times New Roman" w:hAnsi="Times New Roman" w:cs="Times New Roman"/>
          <w:sz w:val="24"/>
          <w:szCs w:val="24"/>
        </w:rPr>
        <w:t>7</w:t>
      </w:r>
      <w:r w:rsidRPr="003761E0">
        <w:rPr>
          <w:rFonts w:ascii="Times New Roman" w:hAnsi="Times New Roman" w:cs="Times New Roman"/>
          <w:sz w:val="24"/>
          <w:szCs w:val="24"/>
        </w:rPr>
        <w:t>. Данные бюджетного (бухгалтерского) учета и сформированная на их основе бюджетная (бухгалтерская) отчетность формируются с учетом существенности фактов хозяйственной жизни, которые оказали или могут оказать влияние на финансовое состояние, движение денежных средств или результаты деятельности субъекта учета и имели место в период между отчетной датой и датой подписания бухгалтерской (финансовой) отчетности (событие после отчетной даты).</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Уровень существенности установлен в размере 5 процентов к валюте баланса.</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2.9. Отражение и признание в бюджетном (бухгалтерском) учете событий после отчетной даты и раскрытие в бухгалтерской (финансовой) отчетности событий после отчетной даты осуществляются в соответствии с </w:t>
      </w:r>
      <w:hyperlink w:anchor="P42391">
        <w:r w:rsidRPr="003761E0">
          <w:rPr>
            <w:rFonts w:ascii="Times New Roman" w:hAnsi="Times New Roman" w:cs="Times New Roman"/>
            <w:sz w:val="24"/>
            <w:szCs w:val="24"/>
          </w:rPr>
          <w:t>Порядком</w:t>
        </w:r>
      </w:hyperlink>
      <w:r w:rsidRPr="003761E0">
        <w:rPr>
          <w:rFonts w:ascii="Times New Roman" w:hAnsi="Times New Roman" w:cs="Times New Roman"/>
          <w:sz w:val="24"/>
          <w:szCs w:val="24"/>
        </w:rPr>
        <w:t xml:space="preserve"> признания и отражения в учете и отчетности событий после отчетной даты (приложение 5 к настоящему Положению).</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2.10. В целях равномерного отнесения расходов на финансовый результат субъект учета создает резервы предстоящих расходов в </w:t>
      </w:r>
      <w:hyperlink w:anchor="P42421">
        <w:r w:rsidRPr="003761E0">
          <w:rPr>
            <w:rFonts w:ascii="Times New Roman" w:hAnsi="Times New Roman" w:cs="Times New Roman"/>
            <w:sz w:val="24"/>
            <w:szCs w:val="24"/>
          </w:rPr>
          <w:t>порядке</w:t>
        </w:r>
      </w:hyperlink>
      <w:r w:rsidRPr="003761E0">
        <w:rPr>
          <w:rFonts w:ascii="Times New Roman" w:hAnsi="Times New Roman" w:cs="Times New Roman"/>
          <w:sz w:val="24"/>
          <w:szCs w:val="24"/>
        </w:rPr>
        <w:t xml:space="preserve"> согласно приложению 6 к настоящему Положению.</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2.11. Инвентаризация имущества, финансовых активов и обязательств проводится в соответствии с </w:t>
      </w:r>
      <w:hyperlink w:anchor="P42616">
        <w:r w:rsidRPr="003761E0">
          <w:rPr>
            <w:rFonts w:ascii="Times New Roman" w:hAnsi="Times New Roman" w:cs="Times New Roman"/>
            <w:sz w:val="24"/>
            <w:szCs w:val="24"/>
          </w:rPr>
          <w:t>Порядком</w:t>
        </w:r>
      </w:hyperlink>
      <w:r w:rsidRPr="003761E0">
        <w:rPr>
          <w:rFonts w:ascii="Times New Roman" w:hAnsi="Times New Roman" w:cs="Times New Roman"/>
          <w:sz w:val="24"/>
          <w:szCs w:val="24"/>
        </w:rPr>
        <w:t xml:space="preserve"> проведения инвентаризации активов и обязательств (приложение 7 к настоящему Положению).</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2.12. Состав инвентаризационной комиссии и состав комиссии по поступлению и выбытию активов утверждаются отдельным распоряжением (приказом) субъекта учета. Состав комиссии состоит из сотрудников субъекта учета.</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2.13. Выдача денежных средств под отчет осуществляется в соответствии с </w:t>
      </w:r>
      <w:hyperlink w:anchor="P43726">
        <w:r w:rsidRPr="003761E0">
          <w:rPr>
            <w:rFonts w:ascii="Times New Roman" w:hAnsi="Times New Roman" w:cs="Times New Roman"/>
            <w:sz w:val="24"/>
            <w:szCs w:val="24"/>
          </w:rPr>
          <w:t>Порядком</w:t>
        </w:r>
      </w:hyperlink>
      <w:r w:rsidRPr="003761E0">
        <w:rPr>
          <w:rFonts w:ascii="Times New Roman" w:hAnsi="Times New Roman" w:cs="Times New Roman"/>
          <w:sz w:val="24"/>
          <w:szCs w:val="24"/>
        </w:rPr>
        <w:t xml:space="preserve"> выдачи под отчет денежных средств, составления и представления отчетов подотчетными лицами (приложение 8 к настоящему Положению).</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2.14. </w:t>
      </w:r>
      <w:hyperlink w:anchor="P43951">
        <w:r w:rsidRPr="003761E0">
          <w:rPr>
            <w:rFonts w:ascii="Times New Roman" w:hAnsi="Times New Roman" w:cs="Times New Roman"/>
            <w:sz w:val="24"/>
            <w:szCs w:val="24"/>
          </w:rPr>
          <w:t>Порядок</w:t>
        </w:r>
      </w:hyperlink>
      <w:r w:rsidRPr="003761E0">
        <w:rPr>
          <w:rFonts w:ascii="Times New Roman" w:hAnsi="Times New Roman" w:cs="Times New Roman"/>
          <w:sz w:val="24"/>
          <w:szCs w:val="24"/>
        </w:rPr>
        <w:t xml:space="preserve"> учета имущества казны осуществляется в соответствии с приложением 9 к настоящему Положению. Бюджетный учет имущества казны </w:t>
      </w:r>
      <w:proofErr w:type="spellStart"/>
      <w:r w:rsidRPr="003761E0">
        <w:rPr>
          <w:rFonts w:ascii="Times New Roman" w:hAnsi="Times New Roman" w:cs="Times New Roman"/>
          <w:sz w:val="24"/>
          <w:szCs w:val="24"/>
        </w:rPr>
        <w:t>пообъектно</w:t>
      </w:r>
      <w:proofErr w:type="spellEnd"/>
      <w:r w:rsidRPr="003761E0">
        <w:rPr>
          <w:rFonts w:ascii="Times New Roman" w:hAnsi="Times New Roman" w:cs="Times New Roman"/>
          <w:sz w:val="24"/>
          <w:szCs w:val="24"/>
        </w:rPr>
        <w:t xml:space="preserve"> осуществляется при организационно-технической готовности ГИС ЕЦИС и программного продукта, используемого для ведения реестра имущества казны.</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2.15. Табель учета использования рабочего времени заполняется в соответствии с </w:t>
      </w:r>
      <w:hyperlink w:anchor="P44510">
        <w:r w:rsidRPr="003761E0">
          <w:rPr>
            <w:rFonts w:ascii="Times New Roman" w:hAnsi="Times New Roman" w:cs="Times New Roman"/>
            <w:sz w:val="24"/>
            <w:szCs w:val="24"/>
          </w:rPr>
          <w:t>Порядком</w:t>
        </w:r>
      </w:hyperlink>
      <w:r w:rsidRPr="003761E0">
        <w:rPr>
          <w:rFonts w:ascii="Times New Roman" w:hAnsi="Times New Roman" w:cs="Times New Roman"/>
          <w:sz w:val="24"/>
          <w:szCs w:val="24"/>
        </w:rPr>
        <w:t xml:space="preserve"> формирования Табеля учета использования рабочего времени (приложение 10 к настоящему Положению).</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2.16. Внутренний контроль в субъекте учета проводится в соответствии с </w:t>
      </w:r>
      <w:hyperlink w:anchor="P44669">
        <w:r w:rsidRPr="003761E0">
          <w:rPr>
            <w:rFonts w:ascii="Times New Roman" w:hAnsi="Times New Roman" w:cs="Times New Roman"/>
            <w:sz w:val="24"/>
            <w:szCs w:val="24"/>
          </w:rPr>
          <w:t>приложением 11</w:t>
        </w:r>
      </w:hyperlink>
      <w:r w:rsidRPr="003761E0">
        <w:rPr>
          <w:rFonts w:ascii="Times New Roman" w:hAnsi="Times New Roman" w:cs="Times New Roman"/>
          <w:sz w:val="24"/>
          <w:szCs w:val="24"/>
        </w:rPr>
        <w:t xml:space="preserve"> к настоящему Положению.</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2.17. </w:t>
      </w:r>
      <w:hyperlink w:anchor="P44745">
        <w:r w:rsidRPr="003761E0">
          <w:rPr>
            <w:rFonts w:ascii="Times New Roman" w:hAnsi="Times New Roman" w:cs="Times New Roman"/>
            <w:sz w:val="24"/>
            <w:szCs w:val="24"/>
          </w:rPr>
          <w:t>Порядок</w:t>
        </w:r>
      </w:hyperlink>
      <w:r w:rsidRPr="003761E0">
        <w:rPr>
          <w:rFonts w:ascii="Times New Roman" w:hAnsi="Times New Roman" w:cs="Times New Roman"/>
          <w:sz w:val="24"/>
          <w:szCs w:val="24"/>
        </w:rPr>
        <w:t xml:space="preserve"> передачи документов бухгалтерского учета при смене руководителя и главного бухгалтера осуществляется в соответствии с приложением 12 к настоящему Положению.</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2.18. Журналам операций присваиваются </w:t>
      </w:r>
      <w:hyperlink w:anchor="P45072">
        <w:r w:rsidRPr="003761E0">
          <w:rPr>
            <w:rFonts w:ascii="Times New Roman" w:hAnsi="Times New Roman" w:cs="Times New Roman"/>
            <w:sz w:val="24"/>
            <w:szCs w:val="24"/>
          </w:rPr>
          <w:t>номера</w:t>
        </w:r>
      </w:hyperlink>
      <w:r w:rsidRPr="003761E0">
        <w:rPr>
          <w:rFonts w:ascii="Times New Roman" w:hAnsi="Times New Roman" w:cs="Times New Roman"/>
          <w:sz w:val="24"/>
          <w:szCs w:val="24"/>
        </w:rPr>
        <w:t xml:space="preserve"> в соответствии с приложением 13 к настоящему Положению.</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lastRenderedPageBreak/>
        <w:t xml:space="preserve">По лицевым счетам, открытым </w:t>
      </w:r>
      <w:r w:rsidR="0048272D" w:rsidRPr="003761E0">
        <w:rPr>
          <w:rFonts w:ascii="Times New Roman" w:hAnsi="Times New Roman" w:cs="Times New Roman"/>
          <w:sz w:val="24"/>
          <w:szCs w:val="24"/>
        </w:rPr>
        <w:t xml:space="preserve">в финансовом управлении администрации Великоустюгского муниципального округа участникам и </w:t>
      </w:r>
      <w:proofErr w:type="spellStart"/>
      <w:r w:rsidR="0048272D" w:rsidRPr="003761E0">
        <w:rPr>
          <w:rFonts w:ascii="Times New Roman" w:hAnsi="Times New Roman" w:cs="Times New Roman"/>
          <w:sz w:val="24"/>
          <w:szCs w:val="24"/>
        </w:rPr>
        <w:t>неучастникам</w:t>
      </w:r>
      <w:proofErr w:type="spellEnd"/>
      <w:r w:rsidR="0048272D" w:rsidRPr="003761E0">
        <w:rPr>
          <w:rFonts w:ascii="Times New Roman" w:hAnsi="Times New Roman" w:cs="Times New Roman"/>
          <w:sz w:val="24"/>
          <w:szCs w:val="24"/>
        </w:rPr>
        <w:t xml:space="preserve"> бюджетного процесса</w:t>
      </w:r>
      <w:r w:rsidRPr="003761E0">
        <w:rPr>
          <w:rFonts w:ascii="Times New Roman" w:hAnsi="Times New Roman" w:cs="Times New Roman"/>
          <w:sz w:val="24"/>
          <w:szCs w:val="24"/>
        </w:rPr>
        <w:t>, формируется сводный Журнал операций N 2 в разрезе кодов бюджетной классификации.</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Аналитический учет по счетам бухгалтерского учета в разрезе учетных номеров денежных и бюджетных обязательств осуществляется при их наличии.</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2.19. Организация работы по принятию к учету и выбытию материальных ценностей осуществляется созданной на постоянной основе комиссией по поступлению и выбытию активов субъекта учета, действующей в соответствии с </w:t>
      </w:r>
      <w:hyperlink w:anchor="P45107">
        <w:r w:rsidRPr="003761E0">
          <w:rPr>
            <w:rFonts w:ascii="Times New Roman" w:hAnsi="Times New Roman" w:cs="Times New Roman"/>
            <w:sz w:val="24"/>
            <w:szCs w:val="24"/>
          </w:rPr>
          <w:t>Положением</w:t>
        </w:r>
      </w:hyperlink>
      <w:r w:rsidRPr="003761E0">
        <w:rPr>
          <w:rFonts w:ascii="Times New Roman" w:hAnsi="Times New Roman" w:cs="Times New Roman"/>
          <w:sz w:val="24"/>
          <w:szCs w:val="24"/>
        </w:rPr>
        <w:t xml:space="preserve"> о комиссии по поступлению и выбытию активов (приложение 14 к настоящему Положению).</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2.20. Признание дебиторской задолженности, в том числе по платежам в бюджет, сомнительной осуществляется в соответствии с </w:t>
      </w:r>
      <w:hyperlink w:anchor="P45291">
        <w:r w:rsidRPr="003761E0">
          <w:rPr>
            <w:rFonts w:ascii="Times New Roman" w:hAnsi="Times New Roman" w:cs="Times New Roman"/>
            <w:sz w:val="24"/>
            <w:szCs w:val="24"/>
          </w:rPr>
          <w:t>Порядком</w:t>
        </w:r>
      </w:hyperlink>
      <w:r w:rsidRPr="003761E0">
        <w:rPr>
          <w:rFonts w:ascii="Times New Roman" w:hAnsi="Times New Roman" w:cs="Times New Roman"/>
          <w:sz w:val="24"/>
          <w:szCs w:val="24"/>
        </w:rPr>
        <w:t xml:space="preserve"> принятия решения о признании (восстановлении) сомнительной дебиторской задолженности (приложение 15 к настоящему Положению).</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2.21. Признание дебиторской задолженности, в том числе по платежам в бюджет, безнадежной к взысканию осуществляется в соответствии с </w:t>
      </w:r>
      <w:hyperlink w:anchor="P45351">
        <w:r w:rsidRPr="003761E0">
          <w:rPr>
            <w:rFonts w:ascii="Times New Roman" w:hAnsi="Times New Roman" w:cs="Times New Roman"/>
            <w:sz w:val="24"/>
            <w:szCs w:val="24"/>
          </w:rPr>
          <w:t>Порядком</w:t>
        </w:r>
      </w:hyperlink>
      <w:r w:rsidRPr="003761E0">
        <w:rPr>
          <w:rFonts w:ascii="Times New Roman" w:hAnsi="Times New Roman" w:cs="Times New Roman"/>
          <w:sz w:val="24"/>
          <w:szCs w:val="24"/>
        </w:rPr>
        <w:t xml:space="preserve"> принятия решения о признании безнадежной к взысканию дебиторской задолженности (приложение 16 к настоящему Положению).</w:t>
      </w:r>
    </w:p>
    <w:p w:rsidR="005D1FB0" w:rsidRPr="003761E0" w:rsidRDefault="005D1FB0" w:rsidP="00A00D26">
      <w:pPr>
        <w:pStyle w:val="ConsPlusNormal"/>
        <w:spacing w:before="220" w:after="24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2.22. Списание невостребованной кредиторской задолженности осуществляется в соответствии с </w:t>
      </w:r>
      <w:hyperlink w:anchor="P45425">
        <w:r w:rsidRPr="003761E0">
          <w:rPr>
            <w:rFonts w:ascii="Times New Roman" w:hAnsi="Times New Roman" w:cs="Times New Roman"/>
            <w:sz w:val="24"/>
            <w:szCs w:val="24"/>
          </w:rPr>
          <w:t>Порядком</w:t>
        </w:r>
      </w:hyperlink>
      <w:r w:rsidRPr="003761E0">
        <w:rPr>
          <w:rFonts w:ascii="Times New Roman" w:hAnsi="Times New Roman" w:cs="Times New Roman"/>
          <w:sz w:val="24"/>
          <w:szCs w:val="24"/>
        </w:rPr>
        <w:t xml:space="preserve"> списания невостребованной кредиторской задолженности (приложение 17 к настоящему Положению).</w:t>
      </w:r>
    </w:p>
    <w:p w:rsidR="00A00D26" w:rsidRPr="003761E0" w:rsidRDefault="00A00D26" w:rsidP="00A00D26">
      <w:pPr>
        <w:pStyle w:val="ConsPlusNormal"/>
        <w:spacing w:after="24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2.23. Учет расходов по формированию себестоимости услуг (работ, готовой продукции) осуществляется в соответствии с </w:t>
      </w:r>
      <w:hyperlink w:anchor="P45529">
        <w:r w:rsidRPr="003761E0">
          <w:rPr>
            <w:rFonts w:ascii="Times New Roman" w:hAnsi="Times New Roman" w:cs="Times New Roman"/>
            <w:sz w:val="24"/>
            <w:szCs w:val="24"/>
          </w:rPr>
          <w:t>Порядком</w:t>
        </w:r>
      </w:hyperlink>
      <w:r w:rsidRPr="003761E0">
        <w:rPr>
          <w:rFonts w:ascii="Times New Roman" w:hAnsi="Times New Roman" w:cs="Times New Roman"/>
          <w:sz w:val="24"/>
          <w:szCs w:val="24"/>
        </w:rPr>
        <w:t xml:space="preserve"> формирования себестоимости готовой продукции (работ, услуг), приведенным в приложении 18 к настоящему Положению.</w:t>
      </w:r>
    </w:p>
    <w:p w:rsidR="005D1FB0" w:rsidRPr="003761E0" w:rsidRDefault="005D1FB0">
      <w:pPr>
        <w:pStyle w:val="ConsPlusTitle"/>
        <w:jc w:val="center"/>
        <w:outlineLvl w:val="1"/>
        <w:rPr>
          <w:rFonts w:ascii="Times New Roman" w:hAnsi="Times New Roman" w:cs="Times New Roman"/>
          <w:sz w:val="24"/>
          <w:szCs w:val="24"/>
        </w:rPr>
      </w:pPr>
      <w:r w:rsidRPr="003761E0">
        <w:rPr>
          <w:rFonts w:ascii="Times New Roman" w:hAnsi="Times New Roman" w:cs="Times New Roman"/>
          <w:sz w:val="24"/>
          <w:szCs w:val="24"/>
        </w:rPr>
        <w:t>3. Технология обработки учетной информации</w:t>
      </w:r>
    </w:p>
    <w:p w:rsidR="005D1FB0" w:rsidRPr="003761E0" w:rsidRDefault="005D1FB0">
      <w:pPr>
        <w:pStyle w:val="ConsPlusNormal"/>
        <w:jc w:val="both"/>
        <w:rPr>
          <w:rFonts w:ascii="Times New Roman" w:hAnsi="Times New Roman" w:cs="Times New Roman"/>
          <w:sz w:val="24"/>
          <w:szCs w:val="24"/>
        </w:rPr>
      </w:pPr>
    </w:p>
    <w:p w:rsidR="005D1FB0" w:rsidRPr="003761E0" w:rsidRDefault="005D1FB0">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3.1. Бухгалтерский учет осуществляется автоматизированным способом с использованием государственной информационной системы области Единой централизованной информационной системы бюджетного (бухгалтерского) учета и отчетности Вологодской области (далее - ЕЦИС).</w:t>
      </w:r>
    </w:p>
    <w:p w:rsidR="005D1FB0" w:rsidRPr="003761E0" w:rsidRDefault="005D1FB0">
      <w:pPr>
        <w:pStyle w:val="ConsPlusNormal"/>
        <w:jc w:val="both"/>
        <w:rPr>
          <w:rFonts w:ascii="Times New Roman" w:hAnsi="Times New Roman" w:cs="Times New Roman"/>
          <w:sz w:val="24"/>
          <w:szCs w:val="24"/>
        </w:rPr>
      </w:pPr>
    </w:p>
    <w:p w:rsidR="005D1FB0" w:rsidRPr="003761E0" w:rsidRDefault="005D1FB0">
      <w:pPr>
        <w:pStyle w:val="ConsPlusTitle"/>
        <w:jc w:val="center"/>
        <w:outlineLvl w:val="1"/>
        <w:rPr>
          <w:rFonts w:ascii="Times New Roman" w:hAnsi="Times New Roman" w:cs="Times New Roman"/>
          <w:sz w:val="24"/>
          <w:szCs w:val="24"/>
        </w:rPr>
      </w:pPr>
      <w:r w:rsidRPr="003761E0">
        <w:rPr>
          <w:rFonts w:ascii="Times New Roman" w:hAnsi="Times New Roman" w:cs="Times New Roman"/>
          <w:sz w:val="24"/>
          <w:szCs w:val="24"/>
        </w:rPr>
        <w:t>4. Методологический раздел учетной политики</w:t>
      </w:r>
    </w:p>
    <w:p w:rsidR="005D1FB0" w:rsidRPr="003761E0" w:rsidRDefault="005D1FB0">
      <w:pPr>
        <w:pStyle w:val="ConsPlusTitle"/>
        <w:jc w:val="center"/>
        <w:rPr>
          <w:rFonts w:ascii="Times New Roman" w:hAnsi="Times New Roman" w:cs="Times New Roman"/>
          <w:sz w:val="24"/>
          <w:szCs w:val="24"/>
        </w:rPr>
      </w:pPr>
      <w:r w:rsidRPr="003761E0">
        <w:rPr>
          <w:rFonts w:ascii="Times New Roman" w:hAnsi="Times New Roman" w:cs="Times New Roman"/>
          <w:sz w:val="24"/>
          <w:szCs w:val="24"/>
        </w:rPr>
        <w:t>в части ведения бюджетного (бухгалтерского) учета</w:t>
      </w:r>
    </w:p>
    <w:p w:rsidR="005D1FB0" w:rsidRPr="003761E0" w:rsidRDefault="005D1FB0">
      <w:pPr>
        <w:pStyle w:val="ConsPlusNormal"/>
        <w:jc w:val="both"/>
        <w:rPr>
          <w:rFonts w:ascii="Times New Roman" w:hAnsi="Times New Roman" w:cs="Times New Roman"/>
          <w:sz w:val="24"/>
          <w:szCs w:val="24"/>
        </w:rPr>
      </w:pPr>
    </w:p>
    <w:p w:rsidR="005D1FB0" w:rsidRPr="003761E0" w:rsidRDefault="005D1FB0">
      <w:pPr>
        <w:pStyle w:val="ConsPlusTitle"/>
        <w:jc w:val="center"/>
        <w:outlineLvl w:val="2"/>
        <w:rPr>
          <w:rFonts w:ascii="Times New Roman" w:hAnsi="Times New Roman" w:cs="Times New Roman"/>
          <w:sz w:val="24"/>
          <w:szCs w:val="24"/>
        </w:rPr>
      </w:pPr>
      <w:r w:rsidRPr="003761E0">
        <w:rPr>
          <w:rFonts w:ascii="Times New Roman" w:hAnsi="Times New Roman" w:cs="Times New Roman"/>
          <w:sz w:val="24"/>
          <w:szCs w:val="24"/>
        </w:rPr>
        <w:t>Учет нефинансовых активов</w:t>
      </w:r>
    </w:p>
    <w:p w:rsidR="005D1FB0" w:rsidRPr="003761E0" w:rsidRDefault="005D1FB0">
      <w:pPr>
        <w:pStyle w:val="ConsPlusNormal"/>
        <w:jc w:val="both"/>
        <w:rPr>
          <w:rFonts w:ascii="Times New Roman" w:hAnsi="Times New Roman" w:cs="Times New Roman"/>
          <w:sz w:val="24"/>
          <w:szCs w:val="24"/>
        </w:rPr>
      </w:pPr>
    </w:p>
    <w:p w:rsidR="005D1FB0" w:rsidRPr="003761E0" w:rsidRDefault="005D1FB0">
      <w:pPr>
        <w:pStyle w:val="ConsPlusTitle"/>
        <w:jc w:val="center"/>
        <w:outlineLvl w:val="3"/>
        <w:rPr>
          <w:rFonts w:ascii="Times New Roman" w:hAnsi="Times New Roman" w:cs="Times New Roman"/>
          <w:sz w:val="24"/>
          <w:szCs w:val="24"/>
        </w:rPr>
      </w:pPr>
      <w:r w:rsidRPr="003761E0">
        <w:rPr>
          <w:rFonts w:ascii="Times New Roman" w:hAnsi="Times New Roman" w:cs="Times New Roman"/>
          <w:sz w:val="24"/>
          <w:szCs w:val="24"/>
        </w:rPr>
        <w:t>4.1. Основные средства</w:t>
      </w:r>
    </w:p>
    <w:p w:rsidR="005D1FB0" w:rsidRPr="003761E0" w:rsidRDefault="005D1FB0">
      <w:pPr>
        <w:pStyle w:val="ConsPlusNormal"/>
        <w:jc w:val="both"/>
        <w:rPr>
          <w:rFonts w:ascii="Times New Roman" w:hAnsi="Times New Roman" w:cs="Times New Roman"/>
          <w:sz w:val="24"/>
          <w:szCs w:val="24"/>
        </w:rPr>
      </w:pPr>
    </w:p>
    <w:p w:rsidR="005D1FB0" w:rsidRPr="003761E0" w:rsidRDefault="005D1FB0">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4.1.1. Объекты нефинансовых активов принимаются к бюджетному (бухгалтерскому) учету по их первоначальной стоимости.</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Первоначальной стоимостью признается сумма фактических вложений в приобретение, сооружение, изготовление объектов с учетом сумм налога на добавленную стоимость, кроме приобретения, сооружения, изготовления объектов в рамках деятельности, облагаемой НДС. Вложениями на приобретение, сооружение, изготовление являются суммы, уплаченные в соответствии с договором (контрактом) поставщику, </w:t>
      </w:r>
      <w:r w:rsidRPr="003761E0">
        <w:rPr>
          <w:rFonts w:ascii="Times New Roman" w:hAnsi="Times New Roman" w:cs="Times New Roman"/>
          <w:sz w:val="24"/>
          <w:szCs w:val="24"/>
        </w:rPr>
        <w:lastRenderedPageBreak/>
        <w:t>регистрационные сборы, государственные, таможенные пошлины, затраты по доставке объектов нефинансовых активов, расходы по изготовлению, иные затраты, непосредственно связанные с приобретением, сооружением, изготовлением объектов нефинансовых активов.</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В случае если фактические затраты связаны с приобретением (строительством) нескольких объектов основных средств, распределение таких затрат по объектам производится пропорционально их стоимости (сметной (или договорной).</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Оценка отдельных объектов бухгалтерского учета в случаях, предусмотренных нормативными правовыми актами, регулирующими ведение бухгалтерского учета и составление бухгалтерской (финансовой) отчетности, осуществляется по справедливой стоимости - в оценке, соответствующей цене, по которой может быть осуществлен переход права собственности на актив между независимыми сторонами сделки, осведомленными о предмете сделки и желающими ее совершить.</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Справедливая стоимость для различных видов активов и обязательств определяется методом рыночных цен.</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Данные о рыночной цене должны быть подтверждены документально:</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справками (другими подтверждающими документами) Росстата;</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прайс-листами заводов-изготовителей;</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справками (другими подтверждающими документами) оценщиков;</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информацией, размещенной в СМИ, и т.д.</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4.1.2. Определение сроков полезного использования нефинансовых активов при отсутствии информации в законодательстве РФ и в документах производителя, рассмотрение вопроса об отнесении данных объектов в состав основных средств и материальных запасов осуществляются комиссией по поступлению и выбытию активов.</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4.1.3. Амортизация по основным средствам начисляется линейным методом. В ситуации, когда для полученного основного средства нормативный срок полезного использования, установленный для соответствующей амортизационной группы, истек, но по данным передающей стороны амортизация полностью не начислена, производится доначисление амортизации до 100% в месяце принятия основного средства к учету.</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В случае отсутствия на дату принятия объекта к учету информации о начислении амортизации пересчет амортизации не производится. При этом начисление амортизации осуществляется исходя из срока полезного использования, установленного с учетом срока фактической эксплуатации поступившего объекта.</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4.1.4. Объекты основных средств стоимостью до 10000 рублей включительно, имеющие сходное назначение и одинаковый срок полезного использования и находящиеся в одном помещении, объекты библиотечного фонда объединяются в один инвентарный объект.</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Необходимость объединения и конкретный перечень объединяемых объектов определяет комиссия по поступлению и выбытию активов субъекта учета.</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4.1.5. Структурная часть объекта основных средств, которая имеет срок полезного использования, существенно отличающийся от сроков полезного использования других </w:t>
      </w:r>
      <w:r w:rsidRPr="003761E0">
        <w:rPr>
          <w:rFonts w:ascii="Times New Roman" w:hAnsi="Times New Roman" w:cs="Times New Roman"/>
          <w:sz w:val="24"/>
          <w:szCs w:val="24"/>
        </w:rPr>
        <w:lastRenderedPageBreak/>
        <w:t>частей этого же объекта, и стоимость, составляющую значительную величину от его общей стоимости, учитывается как самостоятельный инвентарный объект.</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Сроки полезного использования считаются существенно отличающимися, если они относятся к разным амортизационным группам, определенным в </w:t>
      </w:r>
      <w:hyperlink r:id="rId54">
        <w:r w:rsidRPr="003761E0">
          <w:rPr>
            <w:rFonts w:ascii="Times New Roman" w:hAnsi="Times New Roman" w:cs="Times New Roman"/>
            <w:sz w:val="24"/>
            <w:szCs w:val="24"/>
          </w:rPr>
          <w:t>постановлении</w:t>
        </w:r>
      </w:hyperlink>
      <w:r w:rsidRPr="003761E0">
        <w:rPr>
          <w:rFonts w:ascii="Times New Roman" w:hAnsi="Times New Roman" w:cs="Times New Roman"/>
          <w:sz w:val="24"/>
          <w:szCs w:val="24"/>
        </w:rPr>
        <w:t xml:space="preserve"> Правительства Российской Федерации от 1 января 2002 года N 1 "О Классификации основных средств, включаемых в амортизационные группы".</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4.1.6. Стоимость структурной части объекта основных средств считается значительной, если она составляет не менее 50% его общей стоимости и определяется решением комиссии по поступлению и выбытию активов субъекта учета.</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4.1.7. Отдельными инвентарными объектами являются:</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локальная вычислительная сеть;</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система видеонаблюдения;</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система пожарной сигнализации;</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система охранной сигнализации;</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система оповещения;</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система доступа в здание;</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другие системы, которые устанавливаются в эксплуатируемые здания;</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принтеры;</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сканеры;</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узел учета тепловой энергии.</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4.1.8. Каждому инвентарному объекту основных средств, за исключением объектов библиотечного фонда и объектов недвижимого имущества, присваивается инвентарный номер, состоящий из 14 знаков:</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1 разряд - код финансового обеспечения;</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2 - 4 разряды - код объекта синтетического счета в Плане счетов бюджетного (бухгалтерского) учета;</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5 - 6 разряды - код группы и вида синтетического счета Плана счетов бюджетного (бухгалтерского) учета;</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7 - 8 - код филиала учреждения;</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9 - 14 - порядковый номер нефинансового актива.</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Необходимость присвоения инвентарного номера объектам движимого имущества стоимостью до 10000 рублей включительно определяет комиссия по поступлению и выбытию активов субъекта учета.</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4.1.9. Инвентарный номер наносится несмываемой краской или распечатывается на бумаге и приклеивается к объекту или штрихкодированием с использованием </w:t>
      </w:r>
      <w:proofErr w:type="spellStart"/>
      <w:r w:rsidRPr="003761E0">
        <w:rPr>
          <w:rFonts w:ascii="Times New Roman" w:hAnsi="Times New Roman" w:cs="Times New Roman"/>
          <w:sz w:val="24"/>
          <w:szCs w:val="24"/>
        </w:rPr>
        <w:t>штрихкода</w:t>
      </w:r>
      <w:proofErr w:type="spellEnd"/>
      <w:r w:rsidRPr="003761E0">
        <w:rPr>
          <w:rFonts w:ascii="Times New Roman" w:hAnsi="Times New Roman" w:cs="Times New Roman"/>
          <w:sz w:val="24"/>
          <w:szCs w:val="24"/>
        </w:rPr>
        <w:t xml:space="preserve"> и сканера </w:t>
      </w:r>
      <w:proofErr w:type="spellStart"/>
      <w:r w:rsidRPr="003761E0">
        <w:rPr>
          <w:rFonts w:ascii="Times New Roman" w:hAnsi="Times New Roman" w:cs="Times New Roman"/>
          <w:sz w:val="24"/>
          <w:szCs w:val="24"/>
        </w:rPr>
        <w:t>штрихкода</w:t>
      </w:r>
      <w:proofErr w:type="spellEnd"/>
      <w:r w:rsidRPr="003761E0">
        <w:rPr>
          <w:rFonts w:ascii="Times New Roman" w:hAnsi="Times New Roman" w:cs="Times New Roman"/>
          <w:sz w:val="24"/>
          <w:szCs w:val="24"/>
        </w:rPr>
        <w:t>, за исключением библиотечного фонда.</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lastRenderedPageBreak/>
        <w:t>В случае если объект является сложным (комплексом конструктивно-сочлененных предметов), инвентарный номер обозначается на каждом составляющем элементе тем же способом, что и на сложном объекте.</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4.1.10. Объектам аренды, в отношении которых балансодержатель (собственник) не указал в передаточных документах инвентарный номер, присваивается инвентарный номер в соответствии с порядком, предусмотренным настоящей учетной политикой.</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4.1.11. Основные средства, выявленные при инвентаризации, принимаются к учету по справедливой стоимости, определенной комиссией по поступлению и выбытию активов субъекта учета.</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4.1.12. В инвентарных карточках учета нефинансовых активов (ф. 0504031), открытых в отношении зданий и сооружений, дополнительно отражаются сведения о наличии пожарной, охранной сигнализации и других аналогичных систем, связанных со зданием (прикрепленных к стенам, фундаменту, соединенных между собой кабельными линиями), с указанием даты ввода в эксплуатацию и конкретных помещений, оборудованных системами.</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4.1.13. Балансовая стоимость объекта основных средств видов "Машины и оборудование", "Транспортные средства" увеличивается на стоимость затрат по замене его отдельных составных частей при условии, что такие составные части в соответствии с критериями признания объекта основных средств признаются активом и согласно порядку эксплуатации объекта (его составных частей) требуется такая замена, в том числе в ходе капитального ремонта.</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Затраты по замене отдельных составных частей объекта основных средств, имеющих существенную стоимость более 50% балансовой стоимости, в том числе при капитальном ремонте, включаются в момент их возникновения в стоимость объекта по решению комиссии по поступлению и выбытию активов субъекта учета.</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Одновременно балансовая стоимость этого объекта уменьшается на стоимость выбывающих (заменяемых) частей. Стоимостная оценка выбывающих частей должна быть документально подтверждена. Если определить остаточную стоимость замененной части невозможно, эта величина может быть эквивалентна затратам на ее замену.</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Данное правило применяется к следующим группам основных средств:</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машины и оборудование;</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транспортные средства.</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Существенные затраты на создание активов при проведении регулярных осмотров на предмет наличия дефектов, являющихся обязательным условием их эксплуатации, а также при проведении ремонтов формируют объем произведенных капитальных вложений с дальнейшим признанием в стоимости объекта основных средств. Одновременно учтенная ранее в стоимости объекта основных средств сумма затрат на проведение предыдущего ремонта подлежит списанию в расходы текущего периода. Данное правило применяется к следующим группам основных средств:</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машины и оборудование;</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транспортные средства.</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Существенность стоимости определяется комиссией по поступлению и выбытию </w:t>
      </w:r>
      <w:r w:rsidRPr="003761E0">
        <w:rPr>
          <w:rFonts w:ascii="Times New Roman" w:hAnsi="Times New Roman" w:cs="Times New Roman"/>
          <w:sz w:val="24"/>
          <w:szCs w:val="24"/>
        </w:rPr>
        <w:lastRenderedPageBreak/>
        <w:t>активов.</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4.1.14. Балансовая стоимость объекта основных средств в случаях достройки, дооборудования, реконструкции, в том числе с элементами реставрации, технического перевооружения, модернизации, частичной ликвидации (</w:t>
      </w:r>
      <w:proofErr w:type="spellStart"/>
      <w:r w:rsidRPr="003761E0">
        <w:rPr>
          <w:rFonts w:ascii="Times New Roman" w:hAnsi="Times New Roman" w:cs="Times New Roman"/>
          <w:sz w:val="24"/>
          <w:szCs w:val="24"/>
        </w:rPr>
        <w:t>разукомплектации</w:t>
      </w:r>
      <w:proofErr w:type="spellEnd"/>
      <w:r w:rsidRPr="003761E0">
        <w:rPr>
          <w:rFonts w:ascii="Times New Roman" w:hAnsi="Times New Roman" w:cs="Times New Roman"/>
          <w:sz w:val="24"/>
          <w:szCs w:val="24"/>
        </w:rPr>
        <w:t>), увеличивается на сумму сформированных капитальных вложений в этот объект по решению комиссии по поступлению и выбытию активов.</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4.1.15. Стоимость основного средства изменяется в случае проведения переоценки этого основного средства и отражения ее результатов в учете.</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4.1.16. Переоценка основных средств проводится:</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по решению Правительства РФ;</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в случае отчуждения активов не в пользу организаций госсектора.</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4.1.17. При отражении результатов переоценки накопленная амортизация, исчисленная на дату переоценки, вычитается из балансовой стоимости объекта основных средств, после чего остаточная стоимость пересчитывается до переоцененной стоимости актива (накопленная амортизация, исчисленная до проведения переоценки, относится на уменьшение балансовой стоимости объекта основных средств (по кредиту соответствующих балансовых счетов учета основных средств) с отражением увеличения остаточной стоимости объекта основных средств по дебету соответствующих балансовых счетов учета основных средств на суммы </w:t>
      </w:r>
      <w:proofErr w:type="spellStart"/>
      <w:r w:rsidRPr="003761E0">
        <w:rPr>
          <w:rFonts w:ascii="Times New Roman" w:hAnsi="Times New Roman" w:cs="Times New Roman"/>
          <w:sz w:val="24"/>
          <w:szCs w:val="24"/>
        </w:rPr>
        <w:t>дооценки</w:t>
      </w:r>
      <w:proofErr w:type="spellEnd"/>
      <w:r w:rsidRPr="003761E0">
        <w:rPr>
          <w:rFonts w:ascii="Times New Roman" w:hAnsi="Times New Roman" w:cs="Times New Roman"/>
          <w:sz w:val="24"/>
          <w:szCs w:val="24"/>
        </w:rPr>
        <w:t xml:space="preserve"> ее до справедливой стоимости).</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4.1.18. Стоимость ликвидируемых (разукомплектованных) частей, если она не была выделена в документах поставщика, при частичной ликвидации (</w:t>
      </w:r>
      <w:proofErr w:type="spellStart"/>
      <w:r w:rsidRPr="003761E0">
        <w:rPr>
          <w:rFonts w:ascii="Times New Roman" w:hAnsi="Times New Roman" w:cs="Times New Roman"/>
          <w:sz w:val="24"/>
          <w:szCs w:val="24"/>
        </w:rPr>
        <w:t>разукомплектации</w:t>
      </w:r>
      <w:proofErr w:type="spellEnd"/>
      <w:r w:rsidRPr="003761E0">
        <w:rPr>
          <w:rFonts w:ascii="Times New Roman" w:hAnsi="Times New Roman" w:cs="Times New Roman"/>
          <w:sz w:val="24"/>
          <w:szCs w:val="24"/>
        </w:rPr>
        <w:t>) объекта основного средства определяется комиссией по поступлению и выбытию активов пропорционально выбранному комиссией показателю (площадь, объем и др.).</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4.1.19. Документы, подтверждающие факт государственной регистрации зданий, сооружений, автотранспортных средств, самоходной техники, </w:t>
      </w:r>
      <w:proofErr w:type="spellStart"/>
      <w:r w:rsidRPr="003761E0">
        <w:rPr>
          <w:rFonts w:ascii="Times New Roman" w:hAnsi="Times New Roman" w:cs="Times New Roman"/>
          <w:sz w:val="24"/>
          <w:szCs w:val="24"/>
        </w:rPr>
        <w:t>плавсредств</w:t>
      </w:r>
      <w:proofErr w:type="spellEnd"/>
      <w:r w:rsidRPr="003761E0">
        <w:rPr>
          <w:rFonts w:ascii="Times New Roman" w:hAnsi="Times New Roman" w:cs="Times New Roman"/>
          <w:sz w:val="24"/>
          <w:szCs w:val="24"/>
        </w:rPr>
        <w:t xml:space="preserve"> и др., подлежат хранению. Техническая документация (технические паспорта) на здания, сооружения, транспортные средства, оргтехнику, вычислительную технику, промышленное оборудование, сложнобытовые приборы и иные объекты основных средств подлежит хранению в структурных подразделениях должностными лицами, закрепление объектов основных средств за которыми осуществлено на основании распоряжений (приказов) субъекта учета.</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Обязательному хранению в составе технической документации также подлежат документы (лицензии), подтверждающие наличие неисключительных (пользовательских, лицензионных) прав на программное обеспечение, установленное на объекты основных средств.</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По объектам основных средств, для которых производителем и (или) поставщиком предусмотрен гарантийный срок эксплуатации, подлежат сохранению гарантийные талоны, которые хранятся вместе с технической документацией.</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Ответственным за хранение документов производителя, входящих в комплектацию объекта основных средств (технической документации, гарантийных талонов), является ответственное лицо, за которым закреплено основное средство.</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4.1.20. Поступления объектов основных средств от организаций государственного сектора, с которыми производится сверка взаимных расчетов для (свода) консолидации </w:t>
      </w:r>
      <w:r w:rsidRPr="003761E0">
        <w:rPr>
          <w:rFonts w:ascii="Times New Roman" w:hAnsi="Times New Roman" w:cs="Times New Roman"/>
          <w:sz w:val="24"/>
          <w:szCs w:val="24"/>
        </w:rPr>
        <w:lastRenderedPageBreak/>
        <w:t>бухгалтерской (бюджетной) отчетности, полученные объекты основных средств первоначально принимаются к учету в составе тех же групп и видов имущества, что и у передающей стороны.</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В случае несоответствия группы имущества комиссия по поступлению и выбытию активов принимает решение о переносе активов на соответствующие группы и виды имущества.</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В случае поступления объектов основных средств от иных организаций полученные материальные ценности принимаются к учету в соответствии с нормами действующего законодательства и настоящей учетной политики.</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Безвозмездная передача объектов основных средств оформляется:</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актом о приеме-передаче объектов нефинансовых активов (ф. 0504101, в случае передачи объектов основных средств организацией государственного сектора</w:t>
      </w:r>
      <w:r w:rsidR="000A26AC" w:rsidRPr="003761E0">
        <w:rPr>
          <w:rFonts w:ascii="Times New Roman" w:hAnsi="Times New Roman" w:cs="Times New Roman"/>
          <w:sz w:val="24"/>
          <w:szCs w:val="24"/>
        </w:rPr>
        <w:t>)</w:t>
      </w:r>
      <w:r w:rsidRPr="003761E0">
        <w:rPr>
          <w:rFonts w:ascii="Times New Roman" w:hAnsi="Times New Roman" w:cs="Times New Roman"/>
          <w:sz w:val="24"/>
          <w:szCs w:val="24"/>
        </w:rPr>
        <w:t>;</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актом о приемке-передаче объектов нефинансовых активов произвольной формы в случае передачи объектов основных средств иной организацией (или физическим лицом).</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4.1.21. При выявлении признаков обесценения объекта производится его оценка по справедливой стоимости.</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4.1.22. Имущество, полученное по договорам безвозмездного пользования по решению собственника имущества в целях выполнения возложенных функций без закрепления права оперативного управления, учитывается в бухгалтерском учете на </w:t>
      </w:r>
      <w:proofErr w:type="spellStart"/>
      <w:r w:rsidRPr="003761E0">
        <w:rPr>
          <w:rFonts w:ascii="Times New Roman" w:hAnsi="Times New Roman" w:cs="Times New Roman"/>
          <w:sz w:val="24"/>
          <w:szCs w:val="24"/>
        </w:rPr>
        <w:t>забалансовом</w:t>
      </w:r>
      <w:proofErr w:type="spellEnd"/>
      <w:r w:rsidRPr="003761E0">
        <w:rPr>
          <w:rFonts w:ascii="Times New Roman" w:hAnsi="Times New Roman" w:cs="Times New Roman"/>
          <w:sz w:val="24"/>
          <w:szCs w:val="24"/>
        </w:rPr>
        <w:t xml:space="preserve"> счете 01 "Имущество, полученное в пользование" по стоимости, указанной (определенной) передающей стороной (собственником). В случае отсутствия стоимости имущество учитывается по стоимости 1 рубль - один объект (кабинет и др.), в случае наличия в договоре площади - по стоимости 1 рубль за 1 кв. метр до момента представления балансовой стоимости.</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4.1.23. До получения информации о стоимости арендных платежей или проведения рыночной оценки применяется временная оценка стоимости арендных платежей из расчета по каждому объекту 1 месяц аренды - 1 рубль.</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При получении информации о стоимости арендных платежей перерасчет осуществляется за оставшийся период с 1 числа месяца, в котором предоставлена информация.</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4.1.24. В случае если по договорам безвозмездного (возмездного) пользования не указан срок действия договора, он принимается равным 3 годам с ежегодной корректировкой в декабре текущего года.</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4.1.25. Внутреннее перемещение объектов нефинансовых активов, в том числе основных средств, нематериальных активов, оформляется Накладн</w:t>
      </w:r>
      <w:r w:rsidR="000A26AC" w:rsidRPr="003761E0">
        <w:rPr>
          <w:rFonts w:ascii="Times New Roman" w:hAnsi="Times New Roman" w:cs="Times New Roman"/>
          <w:sz w:val="24"/>
          <w:szCs w:val="24"/>
        </w:rPr>
        <w:t>ой</w:t>
      </w:r>
      <w:r w:rsidRPr="003761E0">
        <w:rPr>
          <w:rFonts w:ascii="Times New Roman" w:hAnsi="Times New Roman" w:cs="Times New Roman"/>
          <w:sz w:val="24"/>
          <w:szCs w:val="24"/>
        </w:rPr>
        <w:t xml:space="preserve"> на внутреннее перемещение (ф. 0504102) или Требование</w:t>
      </w:r>
      <w:r w:rsidR="000A26AC" w:rsidRPr="003761E0">
        <w:rPr>
          <w:rFonts w:ascii="Times New Roman" w:hAnsi="Times New Roman" w:cs="Times New Roman"/>
          <w:sz w:val="24"/>
          <w:szCs w:val="24"/>
        </w:rPr>
        <w:t>м</w:t>
      </w:r>
      <w:r w:rsidRPr="003761E0">
        <w:rPr>
          <w:rFonts w:ascii="Times New Roman" w:hAnsi="Times New Roman" w:cs="Times New Roman"/>
          <w:sz w:val="24"/>
          <w:szCs w:val="24"/>
        </w:rPr>
        <w:t>-накладн</w:t>
      </w:r>
      <w:r w:rsidR="000A26AC" w:rsidRPr="003761E0">
        <w:rPr>
          <w:rFonts w:ascii="Times New Roman" w:hAnsi="Times New Roman" w:cs="Times New Roman"/>
          <w:sz w:val="24"/>
          <w:szCs w:val="24"/>
        </w:rPr>
        <w:t>ой</w:t>
      </w:r>
      <w:r w:rsidRPr="003761E0">
        <w:rPr>
          <w:rFonts w:ascii="Times New Roman" w:hAnsi="Times New Roman" w:cs="Times New Roman"/>
          <w:sz w:val="24"/>
          <w:szCs w:val="24"/>
        </w:rPr>
        <w:t xml:space="preserve"> (ф. 0504204).</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4.1.26. Учет автомобильных дорог ведется в разрезе конструктивных элементов.</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Операции по принятию на баланс автомобильных дорог и искусственных сооружений осуществляются на основании следующих документов:</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автомобильных дорог и искусственных сооружений после строительства и реконструкции - на основании акта приемки выполненных работ по объекту и разрешения </w:t>
      </w:r>
      <w:r w:rsidRPr="003761E0">
        <w:rPr>
          <w:rFonts w:ascii="Times New Roman" w:hAnsi="Times New Roman" w:cs="Times New Roman"/>
          <w:sz w:val="24"/>
          <w:szCs w:val="24"/>
        </w:rPr>
        <w:lastRenderedPageBreak/>
        <w:t>на ввод объекта в эксплуатацию после утверждения акта об определении готовности к приемке в эксплуатацию объекта комиссией по поступлению и выбытию объектов недвижимого имущества и объектов незавершенного строительства, которая назначается отдельным приказом. Датой постановки на учет считается дата регистрации права оперативного управления субъекта учета;</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автомобильных дорог и искусственных сооружений после капитального ремонта - на основании акта приемки выполненных работ по объекту, ведомости выполненных работ по объекту, служебной записки </w:t>
      </w:r>
      <w:r w:rsidR="007940FF" w:rsidRPr="003761E0">
        <w:rPr>
          <w:rFonts w:ascii="Times New Roman" w:hAnsi="Times New Roman" w:cs="Times New Roman"/>
          <w:sz w:val="24"/>
          <w:szCs w:val="24"/>
        </w:rPr>
        <w:t xml:space="preserve">от </w:t>
      </w:r>
      <w:r w:rsidRPr="003761E0">
        <w:rPr>
          <w:rFonts w:ascii="Times New Roman" w:hAnsi="Times New Roman" w:cs="Times New Roman"/>
          <w:sz w:val="24"/>
          <w:szCs w:val="24"/>
        </w:rPr>
        <w:t xml:space="preserve">субъекта учета. Датой постановки на учет считается дата получения служебной записки </w:t>
      </w:r>
      <w:r w:rsidR="007940FF" w:rsidRPr="003761E0">
        <w:rPr>
          <w:rFonts w:ascii="Times New Roman" w:hAnsi="Times New Roman" w:cs="Times New Roman"/>
          <w:sz w:val="24"/>
          <w:szCs w:val="24"/>
        </w:rPr>
        <w:t xml:space="preserve">от </w:t>
      </w:r>
      <w:r w:rsidRPr="003761E0">
        <w:rPr>
          <w:rFonts w:ascii="Times New Roman" w:hAnsi="Times New Roman" w:cs="Times New Roman"/>
          <w:sz w:val="24"/>
          <w:szCs w:val="24"/>
        </w:rPr>
        <w:t>субъекта учета;</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автомобильных дорог и искусственных сооружений, закрепленных на праве оперативного управления за субъектом учета р</w:t>
      </w:r>
      <w:r w:rsidR="004540CE" w:rsidRPr="003761E0">
        <w:rPr>
          <w:rFonts w:ascii="Times New Roman" w:hAnsi="Times New Roman" w:cs="Times New Roman"/>
          <w:sz w:val="24"/>
          <w:szCs w:val="24"/>
        </w:rPr>
        <w:t>еше</w:t>
      </w:r>
      <w:r w:rsidRPr="003761E0">
        <w:rPr>
          <w:rFonts w:ascii="Times New Roman" w:hAnsi="Times New Roman" w:cs="Times New Roman"/>
          <w:sz w:val="24"/>
          <w:szCs w:val="24"/>
        </w:rPr>
        <w:t xml:space="preserve">нием </w:t>
      </w:r>
      <w:r w:rsidR="004540CE" w:rsidRPr="003761E0">
        <w:rPr>
          <w:rFonts w:ascii="Times New Roman" w:hAnsi="Times New Roman" w:cs="Times New Roman"/>
          <w:sz w:val="24"/>
          <w:szCs w:val="24"/>
        </w:rPr>
        <w:t>комитета по управлению имуществом</w:t>
      </w:r>
      <w:r w:rsidRPr="003761E0">
        <w:rPr>
          <w:rFonts w:ascii="Times New Roman" w:hAnsi="Times New Roman" w:cs="Times New Roman"/>
          <w:sz w:val="24"/>
          <w:szCs w:val="24"/>
        </w:rPr>
        <w:t>, - на основании Решения о признании объектов НФА (ф. 0510441). Датой постановки на учет считается дата регистрации права оперативного управления субъекта учета.</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Автомобильные дороги или отдельные участки могут быть списаны в следующих случаях:</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дорога или ее часть перестала существовать, и возникает необходимость в строительстве дороги или ее части по новому направлению;</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при изменении конфигурации существующей автомобильной дороги, когда отдельные ее участки утратили статус автомобильной дороги общего пользования регионального или межмуниципального значения и не могут быть приняты на баланс другими организациями;</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при утрате статуса автомобильной дороги общего пользования регионального или межмуниципального значения, в связи с непригодностью для дальнейшего использования по целевому назначению и невозможностью распоряжения вследствие полной утраты потребительских свойств.</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Списание конструктивных элементов автомобильных дорог производится постоянно действующей комиссией по списанию конструктивных элементов и автомобильных дорог учреждения на основании проведенной инвентаризации.</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Ведение Инвентарной карточки учета нефинансовых активов (ф. 0504031) по автомобильным дорогам в части раздела 2, граф 2, 3, 4, 5 "Изменения стоимости объекта", раздела 4, граф 5, 6, 7, 8, 9, 10, 11 "Проведение ремонта" заполняется ответственным сотрудником субъекта учета.</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Учет конструктивных элементов, входящих в состав автомобильных дорог, учитывается субъектом учета самостоятельно.</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До окончания процесса формирования первоначальной стоимости основного средства затраты, непосредственно связанные с его приобретением, сооружением и изготовлением, отражаются на счете 010600000 "Вложения в нефинансовые активы".</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Затраты на выкуп земельных участков и объектов недвижимого имущества, находящихся на данных участках, относятся на счет 010600000 "Вложения в нефинансовые активы" на основании контрактов (договоров, соглашений) в сумме произведенных расходов.</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4.1.27. При передаче имущества между правообладателями права оперативного </w:t>
      </w:r>
      <w:r w:rsidRPr="003761E0">
        <w:rPr>
          <w:rFonts w:ascii="Times New Roman" w:hAnsi="Times New Roman" w:cs="Times New Roman"/>
          <w:sz w:val="24"/>
          <w:szCs w:val="24"/>
        </w:rPr>
        <w:lastRenderedPageBreak/>
        <w:t>управления:</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 в случае получения зданий (помещений) в пользование до оформления соответствующих документов, подтверждающих государственную регистрацию права оперативного управления (правоустанавливающих документов), принимающая сторона осуществляет отражение информации о полученном объекте на </w:t>
      </w:r>
      <w:proofErr w:type="spellStart"/>
      <w:r w:rsidRPr="003761E0">
        <w:rPr>
          <w:rFonts w:ascii="Times New Roman" w:hAnsi="Times New Roman" w:cs="Times New Roman"/>
          <w:sz w:val="24"/>
          <w:szCs w:val="24"/>
        </w:rPr>
        <w:t>забалансовом</w:t>
      </w:r>
      <w:proofErr w:type="spellEnd"/>
      <w:r w:rsidRPr="003761E0">
        <w:rPr>
          <w:rFonts w:ascii="Times New Roman" w:hAnsi="Times New Roman" w:cs="Times New Roman"/>
          <w:sz w:val="24"/>
          <w:szCs w:val="24"/>
        </w:rPr>
        <w:t xml:space="preserve"> счете 01 "Имущество, полученное в пользование";</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в случае, если на отчетную дату право оперативного управления у балансодержателя, передающего объект имущества (передающая сторона), прекращено в установленном порядке, а государственная регистрация права оперативного управления у нового правообладателя (принимающей стороны) на указанный объект завершена после отчетной даты, но до срока представления последним бюджетной отчетности, принимающей стороной такое событие признается существенным событием после отчетной даты и отражается поступление указанного объекта имущества на соответствующем счете аналитического учета счета 010110000 "Основные средства - недвижимое имущество учреждения";</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в случае, если на отчетную дату право оперативного управления у передающей стороны прекращено в установленном порядке, а государственная регистрация права оперативного управления у принимающей стороны на указанный объект не завершена, отражение принимающей стороной указанного объекта имущества на соответствующем счете аналитического учета счета 010110000 "Основные средства - недвижимое имущество учреждения" не осуществляется.</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Транспортные средства и другие виды движимого имущества, передаваемые в части безвозмездной передачи, подлежащие государственной регистрации, отражаются в бухгалтерском учете при поступлении, списании датой документа в соответствии с приказами Минфина </w:t>
      </w:r>
      <w:hyperlink r:id="rId55">
        <w:r w:rsidRPr="003761E0">
          <w:rPr>
            <w:rFonts w:ascii="Times New Roman" w:hAnsi="Times New Roman" w:cs="Times New Roman"/>
            <w:sz w:val="24"/>
            <w:szCs w:val="24"/>
          </w:rPr>
          <w:t>52н</w:t>
        </w:r>
      </w:hyperlink>
      <w:r w:rsidRPr="003761E0">
        <w:rPr>
          <w:rFonts w:ascii="Times New Roman" w:hAnsi="Times New Roman" w:cs="Times New Roman"/>
          <w:sz w:val="24"/>
          <w:szCs w:val="24"/>
        </w:rPr>
        <w:t xml:space="preserve"> и </w:t>
      </w:r>
      <w:hyperlink r:id="rId56">
        <w:r w:rsidRPr="003761E0">
          <w:rPr>
            <w:rFonts w:ascii="Times New Roman" w:hAnsi="Times New Roman" w:cs="Times New Roman"/>
            <w:sz w:val="24"/>
            <w:szCs w:val="24"/>
          </w:rPr>
          <w:t>61н</w:t>
        </w:r>
      </w:hyperlink>
      <w:r w:rsidRPr="003761E0">
        <w:rPr>
          <w:rFonts w:ascii="Times New Roman" w:hAnsi="Times New Roman" w:cs="Times New Roman"/>
          <w:sz w:val="24"/>
          <w:szCs w:val="24"/>
        </w:rPr>
        <w:t xml:space="preserve">, в налоговом учете - датой постановки на учет или снятия с учета в регистрирующих органах в соответствии с Федеральным </w:t>
      </w:r>
      <w:hyperlink r:id="rId57">
        <w:r w:rsidRPr="003761E0">
          <w:rPr>
            <w:rFonts w:ascii="Times New Roman" w:hAnsi="Times New Roman" w:cs="Times New Roman"/>
            <w:sz w:val="24"/>
            <w:szCs w:val="24"/>
          </w:rPr>
          <w:t>законом</w:t>
        </w:r>
      </w:hyperlink>
      <w:r w:rsidRPr="003761E0">
        <w:rPr>
          <w:rFonts w:ascii="Times New Roman" w:hAnsi="Times New Roman" w:cs="Times New Roman"/>
          <w:sz w:val="24"/>
          <w:szCs w:val="24"/>
        </w:rPr>
        <w:t xml:space="preserve"> от 03.08.2018 N 283-ФЗ "О государственной регистрации транспортных средств в РФ и о внесении изменений в отдельные законодательные акты РФ" и другими законодательными актами РФ.</w:t>
      </w:r>
    </w:p>
    <w:p w:rsidR="005D1FB0" w:rsidRPr="003761E0" w:rsidRDefault="005D1FB0">
      <w:pPr>
        <w:pStyle w:val="ConsPlusNormal"/>
        <w:jc w:val="both"/>
        <w:rPr>
          <w:rFonts w:ascii="Times New Roman" w:hAnsi="Times New Roman" w:cs="Times New Roman"/>
          <w:sz w:val="24"/>
          <w:szCs w:val="24"/>
        </w:rPr>
      </w:pPr>
    </w:p>
    <w:p w:rsidR="005D1FB0" w:rsidRPr="003761E0" w:rsidRDefault="005D1FB0">
      <w:pPr>
        <w:pStyle w:val="ConsPlusTitle"/>
        <w:jc w:val="center"/>
        <w:outlineLvl w:val="3"/>
        <w:rPr>
          <w:rFonts w:ascii="Times New Roman" w:hAnsi="Times New Roman" w:cs="Times New Roman"/>
          <w:sz w:val="24"/>
          <w:szCs w:val="24"/>
        </w:rPr>
      </w:pPr>
      <w:r w:rsidRPr="003761E0">
        <w:rPr>
          <w:rFonts w:ascii="Times New Roman" w:hAnsi="Times New Roman" w:cs="Times New Roman"/>
          <w:sz w:val="24"/>
          <w:szCs w:val="24"/>
        </w:rPr>
        <w:t>4.2. Материальные запасы</w:t>
      </w:r>
    </w:p>
    <w:p w:rsidR="005D1FB0" w:rsidRPr="003761E0" w:rsidRDefault="005D1FB0">
      <w:pPr>
        <w:pStyle w:val="ConsPlusNormal"/>
        <w:jc w:val="both"/>
        <w:rPr>
          <w:rFonts w:ascii="Times New Roman" w:hAnsi="Times New Roman" w:cs="Times New Roman"/>
          <w:sz w:val="24"/>
          <w:szCs w:val="24"/>
        </w:rPr>
      </w:pPr>
    </w:p>
    <w:p w:rsidR="005D1FB0" w:rsidRPr="003761E0" w:rsidRDefault="005D1FB0">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4.2.1. Материальные запасы в бухгалтерском учете учитываются по номенклатурной единице (штука, тонна, килограмм, литр, метр, пачка и т.п.).</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4.2.2. Аналитический учет материальных запасов ведется по видам материальных запасов, ответственным лицам, при необходимости по местам хранения.</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4.2.3. Перечень производственного и хозяйственного инвентаря, используемого в деятельности субъекта учета в течение периода, превышающего 12 месяцев, включая </w:t>
      </w:r>
      <w:hyperlink r:id="rId58">
        <w:r w:rsidRPr="003761E0">
          <w:rPr>
            <w:rFonts w:ascii="Times New Roman" w:hAnsi="Times New Roman" w:cs="Times New Roman"/>
            <w:sz w:val="24"/>
            <w:szCs w:val="24"/>
          </w:rPr>
          <w:t>п. 99</w:t>
        </w:r>
      </w:hyperlink>
      <w:r w:rsidR="009C41B9" w:rsidRPr="003761E0">
        <w:rPr>
          <w:rFonts w:ascii="Times New Roman" w:hAnsi="Times New Roman" w:cs="Times New Roman"/>
          <w:sz w:val="24"/>
          <w:szCs w:val="24"/>
        </w:rPr>
        <w:t xml:space="preserve"> Инструкции 157н:</w:t>
      </w:r>
    </w:p>
    <w:p w:rsidR="009C41B9" w:rsidRPr="003761E0" w:rsidRDefault="009C41B9" w:rsidP="009C41B9">
      <w:pPr>
        <w:ind w:firstLine="708"/>
        <w:mirrorIndents/>
        <w:jc w:val="both"/>
        <w:rPr>
          <w:rFonts w:ascii="Times New Roman" w:hAnsi="Times New Roman" w:cs="Times New Roman"/>
          <w:sz w:val="24"/>
          <w:szCs w:val="24"/>
        </w:rPr>
      </w:pPr>
      <w:r w:rsidRPr="003761E0">
        <w:rPr>
          <w:rFonts w:ascii="Times New Roman" w:hAnsi="Times New Roman" w:cs="Times New Roman"/>
          <w:sz w:val="24"/>
          <w:szCs w:val="24"/>
        </w:rPr>
        <w:t xml:space="preserve">- канцелярские принадлежности (органайзеры, лотки для бумаги, дыроколы, </w:t>
      </w:r>
      <w:proofErr w:type="spellStart"/>
      <w:r w:rsidRPr="003761E0">
        <w:rPr>
          <w:rFonts w:ascii="Times New Roman" w:hAnsi="Times New Roman" w:cs="Times New Roman"/>
          <w:sz w:val="24"/>
          <w:szCs w:val="24"/>
        </w:rPr>
        <w:t>степлеры</w:t>
      </w:r>
      <w:proofErr w:type="spellEnd"/>
      <w:r w:rsidRPr="003761E0">
        <w:rPr>
          <w:rFonts w:ascii="Times New Roman" w:hAnsi="Times New Roman" w:cs="Times New Roman"/>
          <w:sz w:val="24"/>
          <w:szCs w:val="24"/>
        </w:rPr>
        <w:t xml:space="preserve">, </w:t>
      </w:r>
      <w:proofErr w:type="spellStart"/>
      <w:r w:rsidRPr="003761E0">
        <w:rPr>
          <w:rFonts w:ascii="Times New Roman" w:hAnsi="Times New Roman" w:cs="Times New Roman"/>
          <w:sz w:val="24"/>
          <w:szCs w:val="24"/>
        </w:rPr>
        <w:t>антистеплеры</w:t>
      </w:r>
      <w:proofErr w:type="spellEnd"/>
      <w:r w:rsidRPr="003761E0">
        <w:rPr>
          <w:rFonts w:ascii="Times New Roman" w:hAnsi="Times New Roman" w:cs="Times New Roman"/>
          <w:sz w:val="24"/>
          <w:szCs w:val="24"/>
        </w:rPr>
        <w:t>, ножницы, лупы, шило, линейки);</w:t>
      </w:r>
    </w:p>
    <w:p w:rsidR="009C41B9" w:rsidRPr="003761E0" w:rsidRDefault="009C41B9" w:rsidP="009C41B9">
      <w:pPr>
        <w:ind w:firstLine="708"/>
        <w:mirrorIndents/>
        <w:jc w:val="both"/>
        <w:rPr>
          <w:rFonts w:ascii="Times New Roman" w:hAnsi="Times New Roman" w:cs="Times New Roman"/>
          <w:sz w:val="24"/>
          <w:szCs w:val="24"/>
        </w:rPr>
      </w:pPr>
      <w:r w:rsidRPr="003761E0">
        <w:rPr>
          <w:rFonts w:ascii="Times New Roman" w:hAnsi="Times New Roman" w:cs="Times New Roman"/>
          <w:sz w:val="24"/>
          <w:szCs w:val="24"/>
        </w:rPr>
        <w:t>- хозяйственные материалы (грабли, лопаты, мётлы, совки, замки врезные, замки навесные, кипятильники, удлинители, цветочные горшки, детские горшки, вазы, урны, лотки для рассады, таблички для рассады, лейки, поливочные шланги, вёдра, рулетки, швабры, ручные фонарики, тазы, вешалки, плечики, крючки);</w:t>
      </w:r>
    </w:p>
    <w:p w:rsidR="009C41B9" w:rsidRPr="003761E0" w:rsidRDefault="009C41B9" w:rsidP="009C41B9">
      <w:pPr>
        <w:ind w:firstLine="708"/>
        <w:mirrorIndents/>
        <w:jc w:val="both"/>
        <w:rPr>
          <w:rFonts w:ascii="Times New Roman" w:hAnsi="Times New Roman" w:cs="Times New Roman"/>
          <w:sz w:val="24"/>
          <w:szCs w:val="24"/>
        </w:rPr>
      </w:pPr>
      <w:r w:rsidRPr="003761E0">
        <w:rPr>
          <w:rFonts w:ascii="Times New Roman" w:hAnsi="Times New Roman" w:cs="Times New Roman"/>
          <w:sz w:val="24"/>
          <w:szCs w:val="24"/>
        </w:rPr>
        <w:t>- мягкий инвентарь (шторы);</w:t>
      </w:r>
    </w:p>
    <w:p w:rsidR="009C41B9" w:rsidRPr="003761E0" w:rsidRDefault="009C41B9" w:rsidP="009C41B9">
      <w:pPr>
        <w:ind w:firstLine="708"/>
        <w:mirrorIndents/>
        <w:jc w:val="both"/>
        <w:rPr>
          <w:rFonts w:ascii="Times New Roman" w:hAnsi="Times New Roman" w:cs="Times New Roman"/>
          <w:sz w:val="24"/>
          <w:szCs w:val="24"/>
        </w:rPr>
      </w:pPr>
      <w:r w:rsidRPr="003761E0">
        <w:rPr>
          <w:rFonts w:ascii="Times New Roman" w:hAnsi="Times New Roman" w:cs="Times New Roman"/>
          <w:sz w:val="24"/>
          <w:szCs w:val="24"/>
        </w:rPr>
        <w:lastRenderedPageBreak/>
        <w:t>- спортивный инвентарь (мячи, обручи, скакалки, свистки, ракетки, воланы, ручные экспандеры, клюшки, шайбы, лыжные палки);</w:t>
      </w:r>
    </w:p>
    <w:p w:rsidR="009C41B9" w:rsidRPr="003761E0" w:rsidRDefault="009C41B9" w:rsidP="009C41B9">
      <w:pPr>
        <w:ind w:firstLine="708"/>
        <w:mirrorIndents/>
        <w:jc w:val="both"/>
        <w:rPr>
          <w:rFonts w:ascii="Times New Roman" w:hAnsi="Times New Roman" w:cs="Times New Roman"/>
          <w:sz w:val="24"/>
          <w:szCs w:val="24"/>
        </w:rPr>
      </w:pPr>
      <w:r w:rsidRPr="003761E0">
        <w:rPr>
          <w:rFonts w:ascii="Times New Roman" w:hAnsi="Times New Roman" w:cs="Times New Roman"/>
          <w:sz w:val="24"/>
          <w:szCs w:val="24"/>
        </w:rPr>
        <w:t xml:space="preserve">- учебно-наглядные пособия, настольные игры (шашки, шахматы, </w:t>
      </w:r>
      <w:proofErr w:type="spellStart"/>
      <w:r w:rsidRPr="003761E0">
        <w:rPr>
          <w:rFonts w:ascii="Times New Roman" w:hAnsi="Times New Roman" w:cs="Times New Roman"/>
          <w:sz w:val="24"/>
          <w:szCs w:val="24"/>
        </w:rPr>
        <w:t>пазлы</w:t>
      </w:r>
      <w:proofErr w:type="spellEnd"/>
      <w:r w:rsidRPr="003761E0">
        <w:rPr>
          <w:rFonts w:ascii="Times New Roman" w:hAnsi="Times New Roman" w:cs="Times New Roman"/>
          <w:sz w:val="24"/>
          <w:szCs w:val="24"/>
        </w:rPr>
        <w:t>, мозаика, кубики, брошюры, карты, плакаты);</w:t>
      </w:r>
    </w:p>
    <w:p w:rsidR="009C41B9" w:rsidRPr="003761E0" w:rsidRDefault="009C41B9" w:rsidP="009C41B9">
      <w:pPr>
        <w:ind w:firstLine="708"/>
        <w:mirrorIndents/>
        <w:jc w:val="both"/>
        <w:rPr>
          <w:rFonts w:ascii="Times New Roman" w:hAnsi="Times New Roman" w:cs="Times New Roman"/>
          <w:sz w:val="24"/>
          <w:szCs w:val="24"/>
        </w:rPr>
      </w:pPr>
      <w:r w:rsidRPr="003761E0">
        <w:rPr>
          <w:rFonts w:ascii="Times New Roman" w:hAnsi="Times New Roman" w:cs="Times New Roman"/>
          <w:sz w:val="24"/>
          <w:szCs w:val="24"/>
        </w:rPr>
        <w:t xml:space="preserve">- прочие материальные запасы (печати, штампы, счётчики, информационные таблички, информационные стенды, памятные доски, баннеры, аншлаги, </w:t>
      </w:r>
      <w:proofErr w:type="spellStart"/>
      <w:r w:rsidRPr="003761E0">
        <w:rPr>
          <w:rFonts w:ascii="Times New Roman" w:hAnsi="Times New Roman" w:cs="Times New Roman"/>
          <w:sz w:val="24"/>
          <w:szCs w:val="24"/>
        </w:rPr>
        <w:t>бейджи</w:t>
      </w:r>
      <w:proofErr w:type="spellEnd"/>
      <w:r w:rsidRPr="003761E0">
        <w:rPr>
          <w:rFonts w:ascii="Times New Roman" w:hAnsi="Times New Roman" w:cs="Times New Roman"/>
          <w:sz w:val="24"/>
          <w:szCs w:val="24"/>
        </w:rPr>
        <w:t>, елочные украшения, флаги).</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4.2.4. Оценка материальных запасов, приобретенных за плату, осуществляется по фактической стоимости приобретения с учетом расходов, связанных с их приобретением.</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При одновременном приобретении нескольких видов материальных запасов такие расходы распределяются пропорционально договорной цене приобретаемых материалов.</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4.2.5. Признание в учете материалов, полученных при проведении ремонтов (текущего, капитального), при ликвидации нефинансовых активов (в том числе ветоши, полученной от списания мягкого инвентаря), отражается по справедливой стоимости, определяемой методом рыночных цен.</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4.2.6. Данные о рыночной цене должны быть подтверждены документально:</w:t>
      </w:r>
    </w:p>
    <w:p w:rsidR="005D1FB0" w:rsidRPr="003761E0" w:rsidRDefault="005D1FB0" w:rsidP="001659F5">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 справками (другими подтверждающими документами) Росстата;</w:t>
      </w:r>
    </w:p>
    <w:p w:rsidR="005D1FB0" w:rsidRPr="003761E0" w:rsidRDefault="005D1FB0" w:rsidP="001659F5">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 прайс-листами заводов-изготовителей;</w:t>
      </w:r>
    </w:p>
    <w:p w:rsidR="005D1FB0" w:rsidRPr="003761E0" w:rsidRDefault="005D1FB0" w:rsidP="001659F5">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 справками (другими подтверждающими документами) оценщиков;</w:t>
      </w:r>
    </w:p>
    <w:p w:rsidR="005D1FB0" w:rsidRPr="003761E0" w:rsidRDefault="005D1FB0" w:rsidP="001659F5">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 информацией, размещенной в СМИ, и т.д.</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4.2.7. Оценка материальных запасов при их выбытии осуществляется по средней фактической стоимости.</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4.2.8. Нормы расхода ГСМ утверждаются в виде распоряжения (приказа) субъекта учета на основании методических </w:t>
      </w:r>
      <w:hyperlink r:id="rId59">
        <w:r w:rsidRPr="003761E0">
          <w:rPr>
            <w:rFonts w:ascii="Times New Roman" w:hAnsi="Times New Roman" w:cs="Times New Roman"/>
            <w:sz w:val="24"/>
            <w:szCs w:val="24"/>
          </w:rPr>
          <w:t>рекомендаций</w:t>
        </w:r>
      </w:hyperlink>
      <w:r w:rsidRPr="003761E0">
        <w:rPr>
          <w:rFonts w:ascii="Times New Roman" w:hAnsi="Times New Roman" w:cs="Times New Roman"/>
          <w:sz w:val="24"/>
          <w:szCs w:val="24"/>
        </w:rPr>
        <w:t>, утвержденных распоряжением Минтранса России "О введении в действие методических рекомендаций "Нормы расхода топлив и смазочных материалов на автомобильном транспорте" от 14 марта 2008 года N АМ-23-р (далее - Методические рекомендации N АМ-23-р).</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В случае если марка автомобиля не поименована в Методических </w:t>
      </w:r>
      <w:hyperlink r:id="rId60">
        <w:r w:rsidRPr="003761E0">
          <w:rPr>
            <w:rFonts w:ascii="Times New Roman" w:hAnsi="Times New Roman" w:cs="Times New Roman"/>
            <w:sz w:val="24"/>
            <w:szCs w:val="24"/>
          </w:rPr>
          <w:t>рекомендациях</w:t>
        </w:r>
      </w:hyperlink>
      <w:r w:rsidRPr="003761E0">
        <w:rPr>
          <w:rFonts w:ascii="Times New Roman" w:hAnsi="Times New Roman" w:cs="Times New Roman"/>
          <w:sz w:val="24"/>
          <w:szCs w:val="24"/>
        </w:rPr>
        <w:t xml:space="preserve"> N АМ-23-р, нормы расхода ГСМ разрабатываются субъектом учета самостоятельно на основании произведенных комиссией по поступлению и выбытию активов субъекта учета контрольных замеров (испытаний), зафиксированных в акте контрольного замера расхода топлива.</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Списание материальных запасов (смазки, моторные и трансмиссионные масла, а также аналогичные материалы) осуществляется по нормам, установленным распоряжением (приказом) субъекта учета на основании методических </w:t>
      </w:r>
      <w:hyperlink r:id="rId61">
        <w:r w:rsidRPr="003761E0">
          <w:rPr>
            <w:rFonts w:ascii="Times New Roman" w:hAnsi="Times New Roman" w:cs="Times New Roman"/>
            <w:sz w:val="24"/>
            <w:szCs w:val="24"/>
          </w:rPr>
          <w:t>рекомендаций</w:t>
        </w:r>
      </w:hyperlink>
      <w:r w:rsidRPr="003761E0">
        <w:rPr>
          <w:rFonts w:ascii="Times New Roman" w:hAnsi="Times New Roman" w:cs="Times New Roman"/>
          <w:sz w:val="24"/>
          <w:szCs w:val="24"/>
        </w:rPr>
        <w:t xml:space="preserve"> "Нормы расхода топлив и смазочных материалов на автомобильном транспорте", утвержденных распоряжением Минтранса России от 14 марта 2008 года N АМ-23-р, и оформляется актом о списании материальных запасов (ф. 0504230).</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При выполнении ремонтных работ автомототранспорта, связанных с заменой специальных жидкостей, списание производится на основании дефектной ведомости и оформляется актом о списании материальных запасов (ф. 0504230).</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Списание ГСМ на лодочные моторы</w:t>
      </w:r>
      <w:r w:rsidR="001659F5" w:rsidRPr="003761E0">
        <w:rPr>
          <w:rFonts w:ascii="Times New Roman" w:hAnsi="Times New Roman" w:cs="Times New Roman"/>
          <w:sz w:val="24"/>
          <w:szCs w:val="24"/>
        </w:rPr>
        <w:t xml:space="preserve">, бураны, бензопилы, </w:t>
      </w:r>
      <w:proofErr w:type="spellStart"/>
      <w:r w:rsidR="001659F5" w:rsidRPr="003761E0">
        <w:rPr>
          <w:rFonts w:ascii="Times New Roman" w:hAnsi="Times New Roman" w:cs="Times New Roman"/>
          <w:sz w:val="24"/>
          <w:szCs w:val="24"/>
        </w:rPr>
        <w:t>бензокосилки</w:t>
      </w:r>
      <w:proofErr w:type="spellEnd"/>
      <w:r w:rsidR="001659F5" w:rsidRPr="003761E0">
        <w:rPr>
          <w:rFonts w:ascii="Times New Roman" w:hAnsi="Times New Roman" w:cs="Times New Roman"/>
          <w:sz w:val="24"/>
          <w:szCs w:val="24"/>
        </w:rPr>
        <w:t>, бензиновые триммеры</w:t>
      </w:r>
      <w:r w:rsidRPr="003761E0">
        <w:rPr>
          <w:rFonts w:ascii="Times New Roman" w:hAnsi="Times New Roman" w:cs="Times New Roman"/>
          <w:sz w:val="24"/>
          <w:szCs w:val="24"/>
        </w:rPr>
        <w:t xml:space="preserve"> производится на основании отчетов, формируемых ответственными лицами на </w:t>
      </w:r>
      <w:r w:rsidRPr="003761E0">
        <w:rPr>
          <w:rFonts w:ascii="Times New Roman" w:hAnsi="Times New Roman" w:cs="Times New Roman"/>
          <w:sz w:val="24"/>
          <w:szCs w:val="24"/>
        </w:rPr>
        <w:lastRenderedPageBreak/>
        <w:t xml:space="preserve">местах, согласно журналам учета работы </w:t>
      </w:r>
      <w:r w:rsidR="001659F5" w:rsidRPr="003761E0">
        <w:rPr>
          <w:rFonts w:ascii="Times New Roman" w:hAnsi="Times New Roman" w:cs="Times New Roman"/>
          <w:sz w:val="24"/>
          <w:szCs w:val="24"/>
        </w:rPr>
        <w:t>вышеназванного оборудования</w:t>
      </w:r>
      <w:r w:rsidRPr="003761E0">
        <w:rPr>
          <w:rFonts w:ascii="Times New Roman" w:hAnsi="Times New Roman" w:cs="Times New Roman"/>
          <w:sz w:val="24"/>
          <w:szCs w:val="24"/>
        </w:rPr>
        <w:t xml:space="preserve"> и оформляется актом о списании материальных запасов (ф. 0504230).</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4.2.9. Применение зимней надбавки к нормам расхода ГСМ устанавливается распоряжением (приказом) руководителя субъекта учета.</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4.2.10. Передача материальных запасов по договору подрядчику для изготовления (создания) объектов нефинансовых активов, проведения ремонтных работ отражается на основании (накладной, акта приема-передачи и т.д.) с отражением внутреннего перемещения материального запаса, без списания передаваемых объектов с балансового учета. С балансового счета материальные запасы списываются на основании акта выполненных работ и (или) и отчета подрядчика о расходовании материалов.</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4.2.11. Выдача хозяйственных материалов (бытовая химия, канцтовары, одноразовые хозяйственные принадлежности) на хозяйственные нужды оформляется Ведомостью выдачи материальных ценностей на нужды учреждения (ф. 0504210), которая является основанием для их списания.</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4.2.12. Предметы форменной и специальной одежды, обуви, материальных ценностей, относящихся к объектам основных средств, и иного имущества, выданного в постоянное личное пользование работникам для выполнения ими служебных (должностных) обязанностей, предусматривающих использование полученного имущества, в том числе за пределами территории учреждения, вне продолжительности действующего режима рабочего времени, учитываются в составе имущества с момента приобретения до момента выдачи в личное пользование работникам для выполнения ими служебных (должностных) обязанностей.</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Списание предметов форменной и специальной одежды, обуви, выдаваемых в личное пользование, данного имущества оформляется Акт</w:t>
      </w:r>
      <w:r w:rsidR="00463FB7" w:rsidRPr="003761E0">
        <w:rPr>
          <w:rFonts w:ascii="Times New Roman" w:hAnsi="Times New Roman" w:cs="Times New Roman"/>
          <w:sz w:val="24"/>
          <w:szCs w:val="24"/>
        </w:rPr>
        <w:t>ом</w:t>
      </w:r>
      <w:r w:rsidRPr="003761E0">
        <w:rPr>
          <w:rFonts w:ascii="Times New Roman" w:hAnsi="Times New Roman" w:cs="Times New Roman"/>
          <w:sz w:val="24"/>
          <w:szCs w:val="24"/>
        </w:rPr>
        <w:t xml:space="preserve"> приема-передачи объектов, полученных в личное пользование (ф. 0510434).</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Списание мягкого инвентаря (одеял, подушек, простыней и т.д.) осуществляется на основании Акта о списании мягкого и хозяйственного инвентаря (ф. 0504143) с заполнением обратной стороны акта по принятию ветоши.</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Материальные запасы, переданные в личное пользование сотрудникам, списываются с балансового учета и учитываются на </w:t>
      </w:r>
      <w:proofErr w:type="spellStart"/>
      <w:r w:rsidRPr="003761E0">
        <w:rPr>
          <w:rFonts w:ascii="Times New Roman" w:hAnsi="Times New Roman" w:cs="Times New Roman"/>
          <w:sz w:val="24"/>
          <w:szCs w:val="24"/>
        </w:rPr>
        <w:t>забалансовом</w:t>
      </w:r>
      <w:proofErr w:type="spellEnd"/>
      <w:r w:rsidRPr="003761E0">
        <w:rPr>
          <w:rFonts w:ascii="Times New Roman" w:hAnsi="Times New Roman" w:cs="Times New Roman"/>
          <w:sz w:val="24"/>
          <w:szCs w:val="24"/>
        </w:rPr>
        <w:t xml:space="preserve"> счете 27 "Материальные ценности, выданные в личное пользование работникам (сотрудникам)". Поступление на склад материальных запасов, выбывших из личного пользования сотрудников и пригодных для дальнейшего использования, отражается в учете путем уменьшения показателя счета 27 и корреспонденцией по дебету счета 010500000 "Материальные запасы" и кредиту 040110172 "Доходы операций с активами" по стоимости, определенной комиссией по поступлению и выбытию активов.</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4.2.13. Списание медикаментов для оказания помощи учащимся, персоналу, сотрудникам, а также для пополнения аптечек оформляется Актом о списании материальных запасов (ф. 0504230).</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4.2.14</w:t>
      </w:r>
      <w:r w:rsidR="00ED3137" w:rsidRPr="003761E0">
        <w:rPr>
          <w:rFonts w:ascii="Times New Roman" w:hAnsi="Times New Roman" w:cs="Times New Roman"/>
          <w:sz w:val="24"/>
          <w:szCs w:val="24"/>
        </w:rPr>
        <w:t xml:space="preserve">. </w:t>
      </w:r>
      <w:r w:rsidRPr="003761E0">
        <w:rPr>
          <w:rFonts w:ascii="Times New Roman" w:hAnsi="Times New Roman" w:cs="Times New Roman"/>
          <w:sz w:val="24"/>
          <w:szCs w:val="24"/>
        </w:rPr>
        <w:t>Списание иного имущества, выданного в личное пользование, осуществляется на основании Акта технического (качественного) состояния имущества, Акта об уничтожении остатков имущества, непригодных к дальнейшему использованию, и Акта на списание мягкого и хозяйственного инвентаря (ф. 0504143).</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4.2.15. Стоимость бланков строгой отчетности, которые переданы работнику </w:t>
      </w:r>
      <w:r w:rsidRPr="003761E0">
        <w:rPr>
          <w:rFonts w:ascii="Times New Roman" w:hAnsi="Times New Roman" w:cs="Times New Roman"/>
          <w:sz w:val="24"/>
          <w:szCs w:val="24"/>
        </w:rPr>
        <w:lastRenderedPageBreak/>
        <w:t>субъекта учета, ответственному за их оформление или выдачу, списывается на расходы текущего финансового периода (себестоимость готовой продукции, работ, услуг).</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Одновременно эти бланки учитываются на </w:t>
      </w:r>
      <w:proofErr w:type="spellStart"/>
      <w:r w:rsidRPr="003761E0">
        <w:rPr>
          <w:rFonts w:ascii="Times New Roman" w:hAnsi="Times New Roman" w:cs="Times New Roman"/>
          <w:sz w:val="24"/>
          <w:szCs w:val="24"/>
        </w:rPr>
        <w:t>забалансовом</w:t>
      </w:r>
      <w:proofErr w:type="spellEnd"/>
      <w:r w:rsidRPr="003761E0">
        <w:rPr>
          <w:rFonts w:ascii="Times New Roman" w:hAnsi="Times New Roman" w:cs="Times New Roman"/>
          <w:sz w:val="24"/>
          <w:szCs w:val="24"/>
        </w:rPr>
        <w:t xml:space="preserve"> счете 03 "Бланки строгой отчетности" до момента предоставления ответственным работником Акта о списании бланков строгой отчетности (ф. 0504816), подтверждающего их выдачу или уничтожение испорченных экземпляров.</w:t>
      </w:r>
    </w:p>
    <w:p w:rsidR="005D1FB0" w:rsidRPr="003761E0" w:rsidRDefault="005D1FB0" w:rsidP="00463FB7">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4.2.16. Отражение на счете 010500000 "Материальные запасы" одноразовой одежды в качестве средств индивидуальной защиты зависит от ее целевого (функционального) назначения:</w:t>
      </w:r>
    </w:p>
    <w:p w:rsidR="005D1FB0" w:rsidRPr="003761E0" w:rsidRDefault="005D1FB0" w:rsidP="00463FB7">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 на счете 010531000 "Лекарственные препараты и медицинские материалы" - в случае использования ее в медицинских целях;</w:t>
      </w:r>
    </w:p>
    <w:p w:rsidR="005D1FB0" w:rsidRPr="003761E0" w:rsidRDefault="005D1FB0" w:rsidP="00463FB7">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 на счете 010536000 "Увеличение стоимости прочих материальных запасов" - в случае использования ее на иные цели.</w:t>
      </w:r>
    </w:p>
    <w:p w:rsidR="005D1FB0" w:rsidRPr="003761E0" w:rsidRDefault="005D1FB0">
      <w:pPr>
        <w:pStyle w:val="ConsPlusNormal"/>
        <w:jc w:val="both"/>
        <w:rPr>
          <w:rFonts w:ascii="Times New Roman" w:hAnsi="Times New Roman" w:cs="Times New Roman"/>
          <w:sz w:val="24"/>
          <w:szCs w:val="24"/>
        </w:rPr>
      </w:pPr>
    </w:p>
    <w:p w:rsidR="005D1FB0" w:rsidRPr="003761E0" w:rsidRDefault="005D1FB0">
      <w:pPr>
        <w:pStyle w:val="ConsPlusTitle"/>
        <w:jc w:val="center"/>
        <w:outlineLvl w:val="3"/>
        <w:rPr>
          <w:rFonts w:ascii="Times New Roman" w:hAnsi="Times New Roman" w:cs="Times New Roman"/>
          <w:sz w:val="24"/>
          <w:szCs w:val="24"/>
        </w:rPr>
      </w:pPr>
      <w:r w:rsidRPr="003761E0">
        <w:rPr>
          <w:rFonts w:ascii="Times New Roman" w:hAnsi="Times New Roman" w:cs="Times New Roman"/>
          <w:sz w:val="24"/>
          <w:szCs w:val="24"/>
        </w:rPr>
        <w:t>4.3. Учет нематериальных активов (НМА)</w:t>
      </w:r>
    </w:p>
    <w:p w:rsidR="005D1FB0" w:rsidRPr="003761E0" w:rsidRDefault="005D1FB0">
      <w:pPr>
        <w:pStyle w:val="ConsPlusNormal"/>
        <w:jc w:val="both"/>
        <w:rPr>
          <w:rFonts w:ascii="Times New Roman" w:hAnsi="Times New Roman" w:cs="Times New Roman"/>
          <w:sz w:val="24"/>
          <w:szCs w:val="24"/>
        </w:rPr>
      </w:pPr>
    </w:p>
    <w:p w:rsidR="005D1FB0" w:rsidRPr="003761E0" w:rsidRDefault="005D1FB0">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4.3.1. В составе НМА также учитываются исключительные права на результаты интеллектуальной деятельности и средства индивидуализации:</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исключительное авторское право на произведения науки, литературы и искусства (литературные, драматические, музыкально-драматические, сценарные, хореографические, музыкальные, научные произведения, аудиовизуальные произведения (теле- и видеофильмы), произведения живописи, скульптуры, графики, дизайна, декоративно-прикладного и сценографического искусства, фотографические произведения и др.);</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исключительное право на использование программы для ЭВМ, базы данных (в том числе веб-сайт);</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исключительное право патентообладателя на изобретение, промышленный образец, полезную модель;</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исключительное право на товарный знак, логотип (при условии регистрации в Роспатенте).</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4.3.2. Результаты научно-исследовательской работы и научно-технические работы относятся к НМА, если работы закончены, имеют положительный результат и оформлены в установленном порядке (наличие у субъекта учета исключительных прав на результат НИОКР).</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4.3.3. Произведенные вложения, сформированные при осуществлении научно-исследовательских, опытно-конструкторских работ, по которым не получены положительные результаты, списываются на финансовый результат текущей деятельности субъекта учета в дебет счета 040110172 "Доходы от операций с активами".</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4.3.4. Срок полезного использования НМА в целях принятия объекта к бухгалтерскому учету и начисления амортизации определяется комиссией по поступлению и выбытию активов субъекта учета самостоятельно.</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4.3.5. Амортизация в целях бухгалтерского учета на объекты НМА начисляется ежемесячно линейным способом исходя из их балансовой стоимости и нормы амортизации, исчисленной в соответствии со сроком их полезного использования.</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lastRenderedPageBreak/>
        <w:t>Нематериальные активы, по которым невозможно надежно определить срок полезного использования, считаются нематериальными активами с неопределенным сроком полезного использования.</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Пересмотр срока полезного использования таких нематериальных активов осуществляется комиссией по поступлению и выбытию активов при ежегодной инвентаризации в целях составления бюджетной (бухгалтерской) отчетности.</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4.3.6. С целью отражения хозяйственных операций по объектам нематериальных активов применяются следующие первичные учетные документы:</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при приобретении, реконструкции (модернизации), создании хозяйственным способом НМА или безвозмездном получении - Решение о признании объектов нефинансовых активов (ф. 0510441).</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Выбытие НМА, в отношении которых учреждению принадлежат исключительные права, оформляется актом о списании объектов нефинансовых активов (кроме транспортных средств (ф. 0504104), по результатам инвентаризации при признании объектов не активом - Решение о прекращении признания активами объектов нефинансовых активов (ф. 0510440).</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Для учета однотипных (однородных) прав пользования НМА - инвентарная карточка группового учета нефинансовых активов (ф. 0504032).</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4.3.7. Определение стоимостных оценок нематериальных активов, полученных в результате необменных операций, осуществляется следующими способами:</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по стоимости, отраженной в передаточных документах;</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по справедливой стоимости на дату приобретения (в случае отсутствия в передаточных документах информации о стоимости);</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по текущей оценочной стоимости (в случае отсутствия в передаточных документах информации о стоимости и невозможности оценить справедливую стоимость).</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Справедливая стоимость определяется методом рыночных цен.</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Для определения справедливой стоимости используются документально подтвержденные данные о текущих рыночных ценах, о недавних сделках с аналогичными или схожими активами.</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Данные о ценах берутся из СМИ, интернета или письменной информации от производителя. Также используются сведения о стоимости от органов статистики, из специальной литературы либо экспертных заключений.</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Если цены из разных источников отличаются, стоимость актива рассчитывается методом сопоставимых цен (аналогично методу определения начальной (максимальной) цены контракта по </w:t>
      </w:r>
      <w:hyperlink r:id="rId62">
        <w:r w:rsidRPr="003761E0">
          <w:rPr>
            <w:rFonts w:ascii="Times New Roman" w:hAnsi="Times New Roman" w:cs="Times New Roman"/>
            <w:sz w:val="24"/>
            <w:szCs w:val="24"/>
          </w:rPr>
          <w:t>Закону</w:t>
        </w:r>
      </w:hyperlink>
      <w:r w:rsidRPr="003761E0">
        <w:rPr>
          <w:rFonts w:ascii="Times New Roman" w:hAnsi="Times New Roman" w:cs="Times New Roman"/>
          <w:sz w:val="24"/>
          <w:szCs w:val="24"/>
        </w:rPr>
        <w:t xml:space="preserve"> N 44-ФЗ).</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Текущая оценочная стоимость признается в условной оценке: один объект - 1 руб.</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После получения данных о цене объекта комиссия учреждения по поступлению и выбытию активов пересматривает стоимость объекта нематериального актива.</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4.3.8. Передача неисключительных прав пользования нематериальными активами оформляется бухгалтерской проводкой: </w:t>
      </w:r>
      <w:proofErr w:type="spellStart"/>
      <w:r w:rsidRPr="003761E0">
        <w:rPr>
          <w:rFonts w:ascii="Times New Roman" w:hAnsi="Times New Roman" w:cs="Times New Roman"/>
          <w:sz w:val="24"/>
          <w:szCs w:val="24"/>
        </w:rPr>
        <w:t>Дт</w:t>
      </w:r>
      <w:proofErr w:type="spellEnd"/>
      <w:r w:rsidRPr="003761E0">
        <w:rPr>
          <w:rFonts w:ascii="Times New Roman" w:hAnsi="Times New Roman" w:cs="Times New Roman"/>
          <w:sz w:val="24"/>
          <w:szCs w:val="24"/>
        </w:rPr>
        <w:t xml:space="preserve"> 040120241(251) и </w:t>
      </w:r>
      <w:proofErr w:type="spellStart"/>
      <w:r w:rsidRPr="003761E0">
        <w:rPr>
          <w:rFonts w:ascii="Times New Roman" w:hAnsi="Times New Roman" w:cs="Times New Roman"/>
          <w:sz w:val="24"/>
          <w:szCs w:val="24"/>
        </w:rPr>
        <w:t>Кт</w:t>
      </w:r>
      <w:proofErr w:type="spellEnd"/>
      <w:r w:rsidRPr="003761E0">
        <w:rPr>
          <w:rFonts w:ascii="Times New Roman" w:hAnsi="Times New Roman" w:cs="Times New Roman"/>
          <w:sz w:val="24"/>
          <w:szCs w:val="24"/>
        </w:rPr>
        <w:t xml:space="preserve"> 01116xxxx, 01066xxxx. </w:t>
      </w:r>
      <w:r w:rsidRPr="003761E0">
        <w:rPr>
          <w:rFonts w:ascii="Times New Roman" w:hAnsi="Times New Roman" w:cs="Times New Roman"/>
          <w:sz w:val="24"/>
          <w:szCs w:val="24"/>
        </w:rPr>
        <w:lastRenderedPageBreak/>
        <w:t xml:space="preserve">Поступление неисключительных прав пользования нематериальными активами оформляется бухгалтерской проводкой: </w:t>
      </w:r>
      <w:proofErr w:type="spellStart"/>
      <w:r w:rsidRPr="003761E0">
        <w:rPr>
          <w:rFonts w:ascii="Times New Roman" w:hAnsi="Times New Roman" w:cs="Times New Roman"/>
          <w:sz w:val="24"/>
          <w:szCs w:val="24"/>
        </w:rPr>
        <w:t>Дт</w:t>
      </w:r>
      <w:proofErr w:type="spellEnd"/>
      <w:r w:rsidRPr="003761E0">
        <w:rPr>
          <w:rFonts w:ascii="Times New Roman" w:hAnsi="Times New Roman" w:cs="Times New Roman"/>
          <w:sz w:val="24"/>
          <w:szCs w:val="24"/>
        </w:rPr>
        <w:t xml:space="preserve"> 01116xxxx, 01066xxxx и </w:t>
      </w:r>
      <w:proofErr w:type="spellStart"/>
      <w:r w:rsidRPr="003761E0">
        <w:rPr>
          <w:rFonts w:ascii="Times New Roman" w:hAnsi="Times New Roman" w:cs="Times New Roman"/>
          <w:sz w:val="24"/>
          <w:szCs w:val="24"/>
        </w:rPr>
        <w:t>Кт</w:t>
      </w:r>
      <w:proofErr w:type="spellEnd"/>
      <w:r w:rsidRPr="003761E0">
        <w:rPr>
          <w:rFonts w:ascii="Times New Roman" w:hAnsi="Times New Roman" w:cs="Times New Roman"/>
          <w:sz w:val="24"/>
          <w:szCs w:val="24"/>
        </w:rPr>
        <w:t xml:space="preserve"> 040110191.</w:t>
      </w:r>
    </w:p>
    <w:p w:rsidR="005D1FB0" w:rsidRPr="003761E0" w:rsidRDefault="005D1FB0">
      <w:pPr>
        <w:pStyle w:val="ConsPlusNormal"/>
        <w:jc w:val="both"/>
        <w:rPr>
          <w:rFonts w:ascii="Times New Roman" w:hAnsi="Times New Roman" w:cs="Times New Roman"/>
          <w:sz w:val="24"/>
          <w:szCs w:val="24"/>
        </w:rPr>
      </w:pPr>
    </w:p>
    <w:p w:rsidR="005D1FB0" w:rsidRPr="003761E0" w:rsidRDefault="005D1FB0">
      <w:pPr>
        <w:pStyle w:val="ConsPlusTitle"/>
        <w:jc w:val="center"/>
        <w:outlineLvl w:val="3"/>
        <w:rPr>
          <w:rFonts w:ascii="Times New Roman" w:hAnsi="Times New Roman" w:cs="Times New Roman"/>
          <w:sz w:val="24"/>
          <w:szCs w:val="24"/>
        </w:rPr>
      </w:pPr>
      <w:r w:rsidRPr="003761E0">
        <w:rPr>
          <w:rFonts w:ascii="Times New Roman" w:hAnsi="Times New Roman" w:cs="Times New Roman"/>
          <w:sz w:val="24"/>
          <w:szCs w:val="24"/>
        </w:rPr>
        <w:t>4.4. Нефинансовые объекты казны</w:t>
      </w:r>
    </w:p>
    <w:p w:rsidR="005D1FB0" w:rsidRPr="003761E0" w:rsidRDefault="005D1FB0">
      <w:pPr>
        <w:pStyle w:val="ConsPlusNormal"/>
        <w:jc w:val="both"/>
        <w:rPr>
          <w:rFonts w:ascii="Times New Roman" w:hAnsi="Times New Roman" w:cs="Times New Roman"/>
          <w:sz w:val="24"/>
          <w:szCs w:val="24"/>
        </w:rPr>
      </w:pPr>
    </w:p>
    <w:p w:rsidR="005D1FB0" w:rsidRPr="003761E0" w:rsidRDefault="005D1FB0">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4.4.1. Признание в составе казны неучтенных объектов и объектов, выявленных при инвентаризации, осуществляется с применением счета 140110199 "Прочие </w:t>
      </w:r>
      <w:proofErr w:type="spellStart"/>
      <w:r w:rsidRPr="003761E0">
        <w:rPr>
          <w:rFonts w:ascii="Times New Roman" w:hAnsi="Times New Roman" w:cs="Times New Roman"/>
          <w:sz w:val="24"/>
          <w:szCs w:val="24"/>
        </w:rPr>
        <w:t>неденежные</w:t>
      </w:r>
      <w:proofErr w:type="spellEnd"/>
      <w:r w:rsidRPr="003761E0">
        <w:rPr>
          <w:rFonts w:ascii="Times New Roman" w:hAnsi="Times New Roman" w:cs="Times New Roman"/>
          <w:sz w:val="24"/>
          <w:szCs w:val="24"/>
        </w:rPr>
        <w:t xml:space="preserve"> безвозмездные поступления". Имущество принимается по справедливой стоимости, определенной комиссией по поступлению и выбытию активов с применением наиболее подходящего в каждом случае метода.</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4.4.2. Основаниями для признания в составе казны неучтенного объекта, выявленного при инвентаризации, являются:</w:t>
      </w:r>
    </w:p>
    <w:p w:rsidR="005D1FB0" w:rsidRPr="003761E0" w:rsidRDefault="005D1FB0" w:rsidP="00414F31">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 акт о результатах инвентаризации (ф. 0504835);</w:t>
      </w:r>
    </w:p>
    <w:p w:rsidR="005D1FB0" w:rsidRPr="003761E0" w:rsidRDefault="005D1FB0" w:rsidP="00414F31">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 </w:t>
      </w:r>
      <w:r w:rsidR="00414F31" w:rsidRPr="003761E0">
        <w:rPr>
          <w:rFonts w:ascii="Times New Roman" w:hAnsi="Times New Roman" w:cs="Times New Roman"/>
          <w:sz w:val="24"/>
          <w:szCs w:val="24"/>
        </w:rPr>
        <w:t>решение ко</w:t>
      </w:r>
      <w:r w:rsidR="00A92E28" w:rsidRPr="003761E0">
        <w:rPr>
          <w:rFonts w:ascii="Times New Roman" w:hAnsi="Times New Roman" w:cs="Times New Roman"/>
          <w:sz w:val="24"/>
          <w:szCs w:val="24"/>
        </w:rPr>
        <w:t>митета по управлению имуществом</w:t>
      </w:r>
      <w:r w:rsidRPr="003761E0">
        <w:rPr>
          <w:rFonts w:ascii="Times New Roman" w:hAnsi="Times New Roman" w:cs="Times New Roman"/>
          <w:sz w:val="24"/>
          <w:szCs w:val="24"/>
        </w:rPr>
        <w:t>.</w:t>
      </w:r>
    </w:p>
    <w:p w:rsidR="005D1FB0" w:rsidRPr="003761E0" w:rsidRDefault="005D1FB0" w:rsidP="00414F31">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4.4.3. Основаниями для отражения выбытия объектов имущества казны при реализации (приватизации) являются:</w:t>
      </w:r>
    </w:p>
    <w:p w:rsidR="005D1FB0" w:rsidRPr="003761E0" w:rsidRDefault="005D1FB0" w:rsidP="00414F31">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 </w:t>
      </w:r>
      <w:r w:rsidR="00414F31" w:rsidRPr="003761E0">
        <w:rPr>
          <w:rFonts w:ascii="Times New Roman" w:hAnsi="Times New Roman" w:cs="Times New Roman"/>
          <w:sz w:val="24"/>
          <w:szCs w:val="24"/>
        </w:rPr>
        <w:t>решение комитета по управлению имуществом</w:t>
      </w:r>
      <w:r w:rsidRPr="003761E0">
        <w:rPr>
          <w:rFonts w:ascii="Times New Roman" w:hAnsi="Times New Roman" w:cs="Times New Roman"/>
          <w:sz w:val="24"/>
          <w:szCs w:val="24"/>
        </w:rPr>
        <w:t>;</w:t>
      </w:r>
    </w:p>
    <w:p w:rsidR="005D1FB0" w:rsidRPr="003761E0" w:rsidRDefault="005D1FB0" w:rsidP="00414F31">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 договор;</w:t>
      </w:r>
    </w:p>
    <w:p w:rsidR="005D1FB0" w:rsidRPr="003761E0" w:rsidRDefault="005D1FB0" w:rsidP="00414F31">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 решение об оценке стоимости имущества, отчуждаемого не в пользу организаций бюджетной сферы (ф. 0510442).</w:t>
      </w:r>
    </w:p>
    <w:p w:rsidR="005D1FB0" w:rsidRPr="003761E0" w:rsidRDefault="005D1FB0" w:rsidP="00C24EF9">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4.4.4. Основаниями для отражения выбытия объектов имущества казны в результате хищений, недостач, гибели или терактов являются:</w:t>
      </w:r>
    </w:p>
    <w:p w:rsidR="005D1FB0" w:rsidRPr="003761E0" w:rsidRDefault="005D1FB0" w:rsidP="00C24EF9">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 </w:t>
      </w:r>
      <w:r w:rsidR="00414F31" w:rsidRPr="003761E0">
        <w:rPr>
          <w:rFonts w:ascii="Times New Roman" w:hAnsi="Times New Roman" w:cs="Times New Roman"/>
          <w:sz w:val="24"/>
          <w:szCs w:val="24"/>
        </w:rPr>
        <w:t>решение комитета по управлению имуществом</w:t>
      </w:r>
      <w:r w:rsidRPr="003761E0">
        <w:rPr>
          <w:rFonts w:ascii="Times New Roman" w:hAnsi="Times New Roman" w:cs="Times New Roman"/>
          <w:sz w:val="24"/>
          <w:szCs w:val="24"/>
        </w:rPr>
        <w:t>;</w:t>
      </w:r>
    </w:p>
    <w:p w:rsidR="005D1FB0" w:rsidRPr="003761E0" w:rsidRDefault="005D1FB0" w:rsidP="00C24EF9">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 акт о списании объектов нефинансовых активов (кроме транспортных средств) (ф. 0504104);</w:t>
      </w:r>
    </w:p>
    <w:p w:rsidR="005D1FB0" w:rsidRPr="003761E0" w:rsidRDefault="005D1FB0" w:rsidP="00C24EF9">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 акт о списании транспортного средства (ф. 0504105);</w:t>
      </w:r>
    </w:p>
    <w:p w:rsidR="005D1FB0" w:rsidRPr="003761E0" w:rsidRDefault="005D1FB0" w:rsidP="00C24EF9">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 по результатам инвентаризации при признании объектов не активом - Решение о прекращении признания активами объектов нефинансовых активов (ф. 0510440).</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4.4.5. Ущерб, подлежащий взысканию с виновного лица, отражается с применением счета 140110172.</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4.4.6. При наличии виновного лица сумма ущерба, подлежащего взысканию, определяется комиссией по поступлению и выбытию активов по справедливой стоимости утраченного имущества казны.</w:t>
      </w:r>
    </w:p>
    <w:p w:rsidR="005D1FB0" w:rsidRPr="003761E0" w:rsidRDefault="005D1FB0" w:rsidP="00C24EF9">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4.4.7. Основаниями для отражения выбытия объектов казны, уничтоженных в результате стихийных и иных бедствий, опасного природного явления, катастрофы, являются:</w:t>
      </w:r>
    </w:p>
    <w:p w:rsidR="005D1FB0" w:rsidRPr="003761E0" w:rsidRDefault="005D1FB0" w:rsidP="00C24EF9">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 </w:t>
      </w:r>
      <w:r w:rsidR="00C24EF9" w:rsidRPr="003761E0">
        <w:rPr>
          <w:rFonts w:ascii="Times New Roman" w:hAnsi="Times New Roman" w:cs="Times New Roman"/>
          <w:sz w:val="24"/>
          <w:szCs w:val="24"/>
        </w:rPr>
        <w:t>решение комитета по управлению имуществом;</w:t>
      </w:r>
    </w:p>
    <w:p w:rsidR="005D1FB0" w:rsidRPr="003761E0" w:rsidRDefault="005D1FB0" w:rsidP="00C24EF9">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 акт о списании объектов нефинансовых активов (кроме транспортных средств) (ф. 0504104);</w:t>
      </w:r>
    </w:p>
    <w:p w:rsidR="005D1FB0" w:rsidRPr="003761E0" w:rsidRDefault="005D1FB0" w:rsidP="00C24EF9">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 акт о списании транспортного средства (ф. 0504105);</w:t>
      </w:r>
    </w:p>
    <w:p w:rsidR="005D1FB0" w:rsidRPr="003761E0" w:rsidRDefault="00C24EF9" w:rsidP="00C24EF9">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 р</w:t>
      </w:r>
      <w:r w:rsidR="005D1FB0" w:rsidRPr="003761E0">
        <w:rPr>
          <w:rFonts w:ascii="Times New Roman" w:hAnsi="Times New Roman" w:cs="Times New Roman"/>
          <w:sz w:val="24"/>
          <w:szCs w:val="24"/>
        </w:rPr>
        <w:t>ешение о прекращении признания активами объектов нефинансовых активов (ф. 0510440).</w:t>
      </w:r>
    </w:p>
    <w:p w:rsidR="005D1FB0" w:rsidRPr="003761E0" w:rsidRDefault="005D1FB0">
      <w:pPr>
        <w:pStyle w:val="ConsPlusNormal"/>
        <w:jc w:val="both"/>
        <w:rPr>
          <w:rFonts w:ascii="Times New Roman" w:hAnsi="Times New Roman" w:cs="Times New Roman"/>
          <w:sz w:val="24"/>
          <w:szCs w:val="24"/>
        </w:rPr>
      </w:pPr>
    </w:p>
    <w:p w:rsidR="005D1FB0" w:rsidRPr="003761E0" w:rsidRDefault="005D1FB0">
      <w:pPr>
        <w:pStyle w:val="ConsPlusTitle"/>
        <w:jc w:val="center"/>
        <w:outlineLvl w:val="3"/>
        <w:rPr>
          <w:rFonts w:ascii="Times New Roman" w:hAnsi="Times New Roman" w:cs="Times New Roman"/>
          <w:sz w:val="24"/>
          <w:szCs w:val="24"/>
        </w:rPr>
      </w:pPr>
      <w:r w:rsidRPr="003761E0">
        <w:rPr>
          <w:rFonts w:ascii="Times New Roman" w:hAnsi="Times New Roman" w:cs="Times New Roman"/>
          <w:sz w:val="24"/>
          <w:szCs w:val="24"/>
        </w:rPr>
        <w:t>4.5. Непроизведенные активы</w:t>
      </w:r>
    </w:p>
    <w:p w:rsidR="005D1FB0" w:rsidRPr="003761E0" w:rsidRDefault="005D1FB0">
      <w:pPr>
        <w:pStyle w:val="ConsPlusNormal"/>
        <w:jc w:val="both"/>
        <w:rPr>
          <w:rFonts w:ascii="Times New Roman" w:hAnsi="Times New Roman" w:cs="Times New Roman"/>
          <w:sz w:val="24"/>
          <w:szCs w:val="24"/>
        </w:rPr>
      </w:pPr>
    </w:p>
    <w:p w:rsidR="005D1FB0" w:rsidRPr="003761E0" w:rsidRDefault="005D1FB0" w:rsidP="00A92E28">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4.5.1. Каждому земельному участку, находящемуся под дорогой, присваивается уникальный инвентарный номер. По вновь поступающим земельным участкам присваивается уникальный инвентарный номер, состоящий из 10 знаков:</w:t>
      </w:r>
    </w:p>
    <w:p w:rsidR="005D1FB0" w:rsidRPr="003761E0" w:rsidRDefault="005D1FB0" w:rsidP="00A92E28">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1 - 2 разряды - буквенное обозначение "ЗУ";</w:t>
      </w:r>
    </w:p>
    <w:p w:rsidR="005D1FB0" w:rsidRPr="003761E0" w:rsidRDefault="005D1FB0" w:rsidP="00A92E28">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3 - 6 разряды - год принятия к учету;</w:t>
      </w:r>
    </w:p>
    <w:p w:rsidR="005D1FB0" w:rsidRPr="003761E0" w:rsidRDefault="005D1FB0" w:rsidP="00A92E28">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lastRenderedPageBreak/>
        <w:t>7 - 10 разряды - порядковый номер земельного участка в текущем году.</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Инвентарный номер, присвоенный земельному участку, сохраняется за ним на весь период его учета.</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Инвентарные номера выбывших земельных участков вновь принятым к учету земельным участкам не присваиваются.</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В случае если в справках о кадастровой стоимости земельных участков, предоставленных Федеральной службой государственной регистрации, кадастра и картографии, сведения о кадастровой стоимости принадлежащих субъекту учета земельных участков отсутствуют, данные земельные участки отражаются в бухгалтерском учете по условной цене 1 рубль до момента предоставления информации о стоимости.</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4.5.2. Принятие к учету земельных участков, вновь образованных в результате раздела земельного участка (в прежних границах разделенного земельного участка), находящегося в государственной (муниципальной) собственности, являющегося единицей инвентарного учета, отражается по каждому вновь образованному земельному участку с одновременным отражением выбытия с бухгалтерского учета разделенного земельного участка датой регистрации права постоянного (бессрочного) пользования.</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4.5.3 Объекты непроизведенных активов, не приносящие субъекту учета экономические выгоды, не имеющие полезного потенциала и в отношении которых</w:t>
      </w:r>
      <w:r w:rsidR="00A92E28" w:rsidRPr="003761E0">
        <w:rPr>
          <w:rFonts w:ascii="Times New Roman" w:hAnsi="Times New Roman" w:cs="Times New Roman"/>
          <w:sz w:val="24"/>
          <w:szCs w:val="24"/>
        </w:rPr>
        <w:t>,</w:t>
      </w:r>
      <w:r w:rsidRPr="003761E0">
        <w:rPr>
          <w:rFonts w:ascii="Times New Roman" w:hAnsi="Times New Roman" w:cs="Times New Roman"/>
          <w:sz w:val="24"/>
          <w:szCs w:val="24"/>
        </w:rPr>
        <w:t xml:space="preserve"> в дальнейшем не предусматривается получение экономических выгод, учитываются на </w:t>
      </w:r>
      <w:proofErr w:type="spellStart"/>
      <w:r w:rsidRPr="003761E0">
        <w:rPr>
          <w:rFonts w:ascii="Times New Roman" w:hAnsi="Times New Roman" w:cs="Times New Roman"/>
          <w:sz w:val="24"/>
          <w:szCs w:val="24"/>
        </w:rPr>
        <w:t>забалансовом</w:t>
      </w:r>
      <w:proofErr w:type="spellEnd"/>
      <w:r w:rsidRPr="003761E0">
        <w:rPr>
          <w:rFonts w:ascii="Times New Roman" w:hAnsi="Times New Roman" w:cs="Times New Roman"/>
          <w:sz w:val="24"/>
          <w:szCs w:val="24"/>
        </w:rPr>
        <w:t xml:space="preserve"> счете 02 "Материальные ценности на хранение".</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4.5.4. Бухгалтерские проводки в учреждениях по соглашению об установлении сервитута:</w:t>
      </w:r>
    </w:p>
    <w:p w:rsidR="005D1FB0" w:rsidRPr="003761E0" w:rsidRDefault="005D1FB0">
      <w:pPr>
        <w:pStyle w:val="ConsPlusNormal"/>
        <w:jc w:val="both"/>
        <w:rPr>
          <w:rFonts w:ascii="Times New Roman" w:hAnsi="Times New Roman" w:cs="Times New Roman"/>
          <w:sz w:val="24"/>
          <w:szCs w:val="24"/>
        </w:rPr>
      </w:pPr>
    </w:p>
    <w:p w:rsidR="005D1FB0" w:rsidRPr="003761E0" w:rsidRDefault="005D1FB0">
      <w:pPr>
        <w:pStyle w:val="ConsPlusNormal"/>
        <w:rPr>
          <w:rFonts w:ascii="Times New Roman" w:hAnsi="Times New Roman" w:cs="Times New Roman"/>
          <w:sz w:val="24"/>
          <w:szCs w:val="24"/>
        </w:rPr>
      </w:pPr>
    </w:p>
    <w:p w:rsidR="00A92E28" w:rsidRPr="003761E0" w:rsidRDefault="00A92E28">
      <w:pPr>
        <w:pStyle w:val="ConsPlusNormal"/>
        <w:rPr>
          <w:rFonts w:ascii="Times New Roman" w:hAnsi="Times New Roman" w:cs="Times New Roman"/>
          <w:sz w:val="24"/>
          <w:szCs w:val="24"/>
        </w:rPr>
      </w:pPr>
    </w:p>
    <w:p w:rsidR="00A92E28" w:rsidRPr="003761E0" w:rsidRDefault="00A92E28">
      <w:pPr>
        <w:pStyle w:val="ConsPlusNormal"/>
        <w:rPr>
          <w:rFonts w:ascii="Times New Roman" w:hAnsi="Times New Roman" w:cs="Times New Roman"/>
          <w:sz w:val="24"/>
          <w:szCs w:val="24"/>
        </w:rPr>
      </w:pPr>
    </w:p>
    <w:p w:rsidR="00A92E28" w:rsidRPr="003761E0" w:rsidRDefault="00A92E28">
      <w:pPr>
        <w:pStyle w:val="ConsPlusNormal"/>
        <w:rPr>
          <w:rFonts w:ascii="Times New Roman" w:hAnsi="Times New Roman" w:cs="Times New Roman"/>
          <w:sz w:val="24"/>
          <w:szCs w:val="24"/>
        </w:rPr>
      </w:pPr>
    </w:p>
    <w:p w:rsidR="00A92E28" w:rsidRPr="003761E0" w:rsidRDefault="00A92E28">
      <w:pPr>
        <w:pStyle w:val="ConsPlusNormal"/>
        <w:rPr>
          <w:rFonts w:ascii="Times New Roman" w:hAnsi="Times New Roman" w:cs="Times New Roman"/>
          <w:sz w:val="24"/>
          <w:szCs w:val="24"/>
        </w:rPr>
      </w:pPr>
    </w:p>
    <w:p w:rsidR="00A92E28" w:rsidRPr="003761E0" w:rsidRDefault="00A92E28">
      <w:pPr>
        <w:pStyle w:val="ConsPlusNormal"/>
        <w:rPr>
          <w:rFonts w:ascii="Times New Roman" w:hAnsi="Times New Roman" w:cs="Times New Roman"/>
          <w:sz w:val="24"/>
          <w:szCs w:val="24"/>
        </w:rPr>
      </w:pPr>
    </w:p>
    <w:p w:rsidR="00A92E28" w:rsidRPr="003761E0" w:rsidRDefault="00A92E28">
      <w:pPr>
        <w:pStyle w:val="ConsPlusNormal"/>
        <w:rPr>
          <w:rFonts w:ascii="Times New Roman" w:hAnsi="Times New Roman" w:cs="Times New Roman"/>
          <w:sz w:val="24"/>
          <w:szCs w:val="24"/>
        </w:rPr>
      </w:pPr>
    </w:p>
    <w:p w:rsidR="00A92E28" w:rsidRPr="003761E0" w:rsidRDefault="00A92E28">
      <w:pPr>
        <w:pStyle w:val="ConsPlusNormal"/>
        <w:rPr>
          <w:rFonts w:ascii="Times New Roman" w:hAnsi="Times New Roman" w:cs="Times New Roman"/>
          <w:sz w:val="24"/>
          <w:szCs w:val="24"/>
        </w:rPr>
      </w:pPr>
    </w:p>
    <w:p w:rsidR="00A92E28" w:rsidRPr="003761E0" w:rsidRDefault="00A92E28">
      <w:pPr>
        <w:pStyle w:val="ConsPlusNormal"/>
        <w:rPr>
          <w:rFonts w:ascii="Times New Roman" w:hAnsi="Times New Roman" w:cs="Times New Roman"/>
          <w:sz w:val="24"/>
          <w:szCs w:val="24"/>
        </w:rPr>
      </w:pPr>
    </w:p>
    <w:p w:rsidR="00A92E28" w:rsidRPr="003761E0" w:rsidRDefault="00A92E28">
      <w:pPr>
        <w:pStyle w:val="ConsPlusNormal"/>
        <w:rPr>
          <w:rFonts w:ascii="Times New Roman" w:hAnsi="Times New Roman" w:cs="Times New Roman"/>
          <w:sz w:val="24"/>
          <w:szCs w:val="24"/>
        </w:rPr>
      </w:pPr>
    </w:p>
    <w:p w:rsidR="00A92E28" w:rsidRPr="003761E0" w:rsidRDefault="00A92E28">
      <w:pPr>
        <w:pStyle w:val="ConsPlusNormal"/>
        <w:rPr>
          <w:rFonts w:ascii="Times New Roman" w:hAnsi="Times New Roman" w:cs="Times New Roman"/>
          <w:sz w:val="24"/>
          <w:szCs w:val="24"/>
        </w:rPr>
      </w:pPr>
    </w:p>
    <w:p w:rsidR="00A92E28" w:rsidRPr="003761E0" w:rsidRDefault="00A92E28">
      <w:pPr>
        <w:pStyle w:val="ConsPlusNormal"/>
        <w:rPr>
          <w:rFonts w:ascii="Times New Roman" w:hAnsi="Times New Roman" w:cs="Times New Roman"/>
          <w:sz w:val="24"/>
          <w:szCs w:val="24"/>
        </w:rPr>
      </w:pPr>
    </w:p>
    <w:p w:rsidR="00A92E28" w:rsidRPr="003761E0" w:rsidRDefault="00A92E28">
      <w:pPr>
        <w:pStyle w:val="ConsPlusNormal"/>
        <w:rPr>
          <w:rFonts w:ascii="Times New Roman" w:hAnsi="Times New Roman" w:cs="Times New Roman"/>
          <w:sz w:val="24"/>
          <w:szCs w:val="24"/>
        </w:rPr>
      </w:pPr>
    </w:p>
    <w:p w:rsidR="00A92E28" w:rsidRPr="003761E0" w:rsidRDefault="00A92E28">
      <w:pPr>
        <w:pStyle w:val="ConsPlusNormal"/>
        <w:rPr>
          <w:rFonts w:ascii="Times New Roman" w:hAnsi="Times New Roman" w:cs="Times New Roman"/>
          <w:sz w:val="24"/>
          <w:szCs w:val="24"/>
        </w:rPr>
      </w:pPr>
    </w:p>
    <w:p w:rsidR="00A92E28" w:rsidRPr="003761E0" w:rsidRDefault="00A92E28">
      <w:pPr>
        <w:pStyle w:val="ConsPlusNormal"/>
        <w:rPr>
          <w:rFonts w:ascii="Times New Roman" w:hAnsi="Times New Roman" w:cs="Times New Roman"/>
          <w:sz w:val="24"/>
          <w:szCs w:val="24"/>
        </w:rPr>
      </w:pPr>
    </w:p>
    <w:p w:rsidR="00A92E28" w:rsidRPr="003761E0" w:rsidRDefault="00A92E28">
      <w:pPr>
        <w:pStyle w:val="ConsPlusNormal"/>
        <w:rPr>
          <w:rFonts w:ascii="Times New Roman" w:hAnsi="Times New Roman" w:cs="Times New Roman"/>
          <w:sz w:val="24"/>
          <w:szCs w:val="24"/>
        </w:rPr>
      </w:pPr>
    </w:p>
    <w:p w:rsidR="00A92E28" w:rsidRPr="003761E0" w:rsidRDefault="00A92E28">
      <w:pPr>
        <w:pStyle w:val="ConsPlusNormal"/>
        <w:rPr>
          <w:rFonts w:ascii="Times New Roman" w:hAnsi="Times New Roman" w:cs="Times New Roman"/>
          <w:sz w:val="24"/>
          <w:szCs w:val="24"/>
        </w:rPr>
      </w:pPr>
    </w:p>
    <w:p w:rsidR="00A92E28" w:rsidRPr="003761E0" w:rsidRDefault="00A92E28">
      <w:pPr>
        <w:pStyle w:val="ConsPlusNormal"/>
        <w:rPr>
          <w:rFonts w:ascii="Times New Roman" w:hAnsi="Times New Roman" w:cs="Times New Roman"/>
          <w:sz w:val="24"/>
          <w:szCs w:val="24"/>
        </w:rPr>
      </w:pPr>
    </w:p>
    <w:p w:rsidR="00A92E28" w:rsidRPr="003761E0" w:rsidRDefault="00A92E28">
      <w:pPr>
        <w:pStyle w:val="ConsPlusNormal"/>
        <w:rPr>
          <w:rFonts w:ascii="Times New Roman" w:hAnsi="Times New Roman" w:cs="Times New Roman"/>
          <w:sz w:val="24"/>
          <w:szCs w:val="24"/>
        </w:rPr>
      </w:pPr>
    </w:p>
    <w:p w:rsidR="00A92E28" w:rsidRPr="003761E0" w:rsidRDefault="00A92E28">
      <w:pPr>
        <w:pStyle w:val="ConsPlusNormal"/>
        <w:rPr>
          <w:rFonts w:ascii="Times New Roman" w:hAnsi="Times New Roman" w:cs="Times New Roman"/>
          <w:sz w:val="24"/>
          <w:szCs w:val="24"/>
        </w:rPr>
      </w:pPr>
    </w:p>
    <w:p w:rsidR="00A92E28" w:rsidRPr="003761E0" w:rsidRDefault="00A92E28">
      <w:pPr>
        <w:pStyle w:val="ConsPlusNormal"/>
        <w:rPr>
          <w:rFonts w:ascii="Times New Roman" w:hAnsi="Times New Roman" w:cs="Times New Roman"/>
          <w:sz w:val="24"/>
          <w:szCs w:val="24"/>
        </w:rPr>
        <w:sectPr w:rsidR="00A92E28" w:rsidRPr="003761E0" w:rsidSect="0018042E">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3"/>
        <w:gridCol w:w="2896"/>
        <w:gridCol w:w="2721"/>
        <w:gridCol w:w="2666"/>
      </w:tblGrid>
      <w:tr w:rsidR="003761E0" w:rsidRPr="003761E0" w:rsidTr="00A92E28">
        <w:tc>
          <w:tcPr>
            <w:tcW w:w="2263" w:type="dxa"/>
          </w:tcPr>
          <w:p w:rsidR="005D1FB0" w:rsidRPr="003761E0" w:rsidRDefault="005D1FB0">
            <w:pPr>
              <w:pStyle w:val="ConsPlusNormal"/>
              <w:jc w:val="center"/>
              <w:rPr>
                <w:rFonts w:ascii="Times New Roman" w:hAnsi="Times New Roman" w:cs="Times New Roman"/>
                <w:sz w:val="20"/>
                <w:szCs w:val="20"/>
              </w:rPr>
            </w:pPr>
            <w:r w:rsidRPr="003761E0">
              <w:rPr>
                <w:rFonts w:ascii="Times New Roman" w:hAnsi="Times New Roman" w:cs="Times New Roman"/>
                <w:sz w:val="20"/>
                <w:szCs w:val="20"/>
              </w:rPr>
              <w:lastRenderedPageBreak/>
              <w:t>Описание проводки</w:t>
            </w:r>
          </w:p>
        </w:tc>
        <w:tc>
          <w:tcPr>
            <w:tcW w:w="2896" w:type="dxa"/>
          </w:tcPr>
          <w:p w:rsidR="005D1FB0" w:rsidRPr="003761E0" w:rsidRDefault="005D1FB0">
            <w:pPr>
              <w:pStyle w:val="ConsPlusNormal"/>
              <w:jc w:val="center"/>
              <w:rPr>
                <w:rFonts w:ascii="Times New Roman" w:hAnsi="Times New Roman" w:cs="Times New Roman"/>
                <w:sz w:val="20"/>
                <w:szCs w:val="20"/>
              </w:rPr>
            </w:pPr>
            <w:r w:rsidRPr="003761E0">
              <w:rPr>
                <w:rFonts w:ascii="Times New Roman" w:hAnsi="Times New Roman" w:cs="Times New Roman"/>
                <w:sz w:val="20"/>
                <w:szCs w:val="20"/>
              </w:rPr>
              <w:t>Дебет</w:t>
            </w:r>
          </w:p>
        </w:tc>
        <w:tc>
          <w:tcPr>
            <w:tcW w:w="2721" w:type="dxa"/>
          </w:tcPr>
          <w:p w:rsidR="005D1FB0" w:rsidRPr="003761E0" w:rsidRDefault="005D1FB0">
            <w:pPr>
              <w:pStyle w:val="ConsPlusNormal"/>
              <w:jc w:val="center"/>
              <w:rPr>
                <w:rFonts w:ascii="Times New Roman" w:hAnsi="Times New Roman" w:cs="Times New Roman"/>
                <w:sz w:val="20"/>
                <w:szCs w:val="20"/>
              </w:rPr>
            </w:pPr>
            <w:r w:rsidRPr="003761E0">
              <w:rPr>
                <w:rFonts w:ascii="Times New Roman" w:hAnsi="Times New Roman" w:cs="Times New Roman"/>
                <w:sz w:val="20"/>
                <w:szCs w:val="20"/>
              </w:rPr>
              <w:t>Кредит</w:t>
            </w:r>
          </w:p>
        </w:tc>
        <w:tc>
          <w:tcPr>
            <w:tcW w:w="2666" w:type="dxa"/>
          </w:tcPr>
          <w:p w:rsidR="005D1FB0" w:rsidRPr="003761E0" w:rsidRDefault="005D1FB0">
            <w:pPr>
              <w:pStyle w:val="ConsPlusNormal"/>
              <w:jc w:val="center"/>
              <w:rPr>
                <w:rFonts w:ascii="Times New Roman" w:hAnsi="Times New Roman" w:cs="Times New Roman"/>
                <w:sz w:val="20"/>
                <w:szCs w:val="20"/>
              </w:rPr>
            </w:pPr>
            <w:r w:rsidRPr="003761E0">
              <w:rPr>
                <w:rFonts w:ascii="Times New Roman" w:hAnsi="Times New Roman" w:cs="Times New Roman"/>
                <w:sz w:val="20"/>
                <w:szCs w:val="20"/>
              </w:rPr>
              <w:t>Документ</w:t>
            </w:r>
          </w:p>
        </w:tc>
      </w:tr>
      <w:tr w:rsidR="003761E0" w:rsidRPr="003761E0" w:rsidTr="00A92E28">
        <w:tc>
          <w:tcPr>
            <w:tcW w:w="2263" w:type="dxa"/>
          </w:tcPr>
          <w:p w:rsidR="005D1FB0" w:rsidRPr="003761E0" w:rsidRDefault="005D1FB0">
            <w:pPr>
              <w:pStyle w:val="ConsPlusNormal"/>
              <w:rPr>
                <w:rFonts w:ascii="Times New Roman" w:hAnsi="Times New Roman" w:cs="Times New Roman"/>
                <w:sz w:val="20"/>
                <w:szCs w:val="20"/>
              </w:rPr>
            </w:pPr>
            <w:r w:rsidRPr="003761E0">
              <w:rPr>
                <w:rFonts w:ascii="Times New Roman" w:hAnsi="Times New Roman" w:cs="Times New Roman"/>
                <w:sz w:val="20"/>
                <w:szCs w:val="20"/>
              </w:rPr>
              <w:t xml:space="preserve">Начисление доходов будущих периодов от собственности (КОСГУ </w:t>
            </w:r>
            <w:hyperlink r:id="rId63">
              <w:r w:rsidRPr="003761E0">
                <w:rPr>
                  <w:rFonts w:ascii="Times New Roman" w:hAnsi="Times New Roman" w:cs="Times New Roman"/>
                  <w:sz w:val="20"/>
                  <w:szCs w:val="20"/>
                </w:rPr>
                <w:t>123</w:t>
              </w:r>
            </w:hyperlink>
            <w:r w:rsidRPr="003761E0">
              <w:rPr>
                <w:rFonts w:ascii="Times New Roman" w:hAnsi="Times New Roman" w:cs="Times New Roman"/>
                <w:sz w:val="20"/>
                <w:szCs w:val="20"/>
              </w:rPr>
              <w:t>)</w:t>
            </w:r>
          </w:p>
        </w:tc>
        <w:tc>
          <w:tcPr>
            <w:tcW w:w="2896" w:type="dxa"/>
          </w:tcPr>
          <w:p w:rsidR="005D1FB0" w:rsidRPr="003761E0" w:rsidRDefault="005D1FB0" w:rsidP="00581BE3">
            <w:pPr>
              <w:pStyle w:val="ConsPlusNormal"/>
              <w:rPr>
                <w:rFonts w:ascii="Times New Roman" w:hAnsi="Times New Roman" w:cs="Times New Roman"/>
                <w:sz w:val="20"/>
                <w:szCs w:val="20"/>
              </w:rPr>
            </w:pPr>
            <w:r w:rsidRPr="003761E0">
              <w:rPr>
                <w:rFonts w:ascii="Times New Roman" w:hAnsi="Times New Roman" w:cs="Times New Roman"/>
                <w:sz w:val="20"/>
                <w:szCs w:val="20"/>
              </w:rPr>
              <w:t xml:space="preserve">01130000.00.0000.120. </w:t>
            </w:r>
            <w:r w:rsidR="00581BE3" w:rsidRPr="003761E0">
              <w:rPr>
                <w:rFonts w:ascii="Times New Roman" w:hAnsi="Times New Roman" w:cs="Times New Roman"/>
                <w:sz w:val="20"/>
                <w:szCs w:val="20"/>
              </w:rPr>
              <w:t>0</w:t>
            </w:r>
            <w:r w:rsidRPr="003761E0">
              <w:rPr>
                <w:rFonts w:ascii="Times New Roman" w:hAnsi="Times New Roman" w:cs="Times New Roman"/>
                <w:sz w:val="20"/>
                <w:szCs w:val="20"/>
              </w:rPr>
              <w:t>.205.23.56X</w:t>
            </w:r>
          </w:p>
        </w:tc>
        <w:tc>
          <w:tcPr>
            <w:tcW w:w="2721" w:type="dxa"/>
          </w:tcPr>
          <w:p w:rsidR="005D1FB0" w:rsidRPr="003761E0" w:rsidRDefault="005D1FB0">
            <w:pPr>
              <w:pStyle w:val="ConsPlusNormal"/>
              <w:rPr>
                <w:rFonts w:ascii="Times New Roman" w:hAnsi="Times New Roman" w:cs="Times New Roman"/>
                <w:sz w:val="20"/>
                <w:szCs w:val="20"/>
              </w:rPr>
            </w:pPr>
            <w:r w:rsidRPr="003761E0">
              <w:rPr>
                <w:rFonts w:ascii="Times New Roman" w:hAnsi="Times New Roman" w:cs="Times New Roman"/>
                <w:sz w:val="20"/>
                <w:szCs w:val="20"/>
              </w:rPr>
              <w:t>0</w:t>
            </w:r>
            <w:r w:rsidR="00581BE3" w:rsidRPr="003761E0">
              <w:rPr>
                <w:rFonts w:ascii="Times New Roman" w:hAnsi="Times New Roman" w:cs="Times New Roman"/>
                <w:sz w:val="20"/>
                <w:szCs w:val="20"/>
              </w:rPr>
              <w:t>1130000.00.0000.120. 0</w:t>
            </w:r>
            <w:r w:rsidRPr="003761E0">
              <w:rPr>
                <w:rFonts w:ascii="Times New Roman" w:hAnsi="Times New Roman" w:cs="Times New Roman"/>
                <w:sz w:val="20"/>
                <w:szCs w:val="20"/>
              </w:rPr>
              <w:t>.401.40.123</w:t>
            </w:r>
          </w:p>
        </w:tc>
        <w:tc>
          <w:tcPr>
            <w:tcW w:w="2666" w:type="dxa"/>
          </w:tcPr>
          <w:p w:rsidR="005D1FB0" w:rsidRPr="003761E0" w:rsidRDefault="005D1FB0">
            <w:pPr>
              <w:pStyle w:val="ConsPlusNormal"/>
              <w:jc w:val="center"/>
              <w:rPr>
                <w:rFonts w:ascii="Times New Roman" w:hAnsi="Times New Roman" w:cs="Times New Roman"/>
                <w:sz w:val="20"/>
                <w:szCs w:val="20"/>
              </w:rPr>
            </w:pPr>
            <w:r w:rsidRPr="003761E0">
              <w:rPr>
                <w:rFonts w:ascii="Times New Roman" w:hAnsi="Times New Roman" w:cs="Times New Roman"/>
                <w:sz w:val="20"/>
                <w:szCs w:val="20"/>
              </w:rPr>
              <w:t>Соглашение</w:t>
            </w:r>
          </w:p>
        </w:tc>
      </w:tr>
      <w:tr w:rsidR="003761E0" w:rsidRPr="003761E0" w:rsidTr="00A92E28">
        <w:tc>
          <w:tcPr>
            <w:tcW w:w="2263" w:type="dxa"/>
          </w:tcPr>
          <w:p w:rsidR="005D1FB0" w:rsidRPr="003761E0" w:rsidRDefault="005D1FB0">
            <w:pPr>
              <w:pStyle w:val="ConsPlusNormal"/>
              <w:rPr>
                <w:rFonts w:ascii="Times New Roman" w:hAnsi="Times New Roman" w:cs="Times New Roman"/>
                <w:sz w:val="20"/>
                <w:szCs w:val="20"/>
              </w:rPr>
            </w:pPr>
            <w:r w:rsidRPr="003761E0">
              <w:rPr>
                <w:rFonts w:ascii="Times New Roman" w:hAnsi="Times New Roman" w:cs="Times New Roman"/>
                <w:sz w:val="20"/>
                <w:szCs w:val="20"/>
              </w:rPr>
              <w:t>Поступление земли, переданной в возмездное пользование (аренду)</w:t>
            </w:r>
          </w:p>
        </w:tc>
        <w:tc>
          <w:tcPr>
            <w:tcW w:w="2896" w:type="dxa"/>
          </w:tcPr>
          <w:p w:rsidR="005D1FB0" w:rsidRPr="003761E0" w:rsidRDefault="005D1FB0" w:rsidP="00581BE3">
            <w:pPr>
              <w:pStyle w:val="ConsPlusNormal"/>
              <w:jc w:val="center"/>
              <w:rPr>
                <w:rFonts w:ascii="Times New Roman" w:hAnsi="Times New Roman" w:cs="Times New Roman"/>
                <w:sz w:val="20"/>
                <w:szCs w:val="20"/>
              </w:rPr>
            </w:pPr>
            <w:r w:rsidRPr="003761E0">
              <w:rPr>
                <w:rFonts w:ascii="Times New Roman" w:hAnsi="Times New Roman" w:cs="Times New Roman"/>
                <w:sz w:val="20"/>
                <w:szCs w:val="20"/>
              </w:rPr>
              <w:t>25</w:t>
            </w:r>
          </w:p>
        </w:tc>
        <w:tc>
          <w:tcPr>
            <w:tcW w:w="2721" w:type="dxa"/>
          </w:tcPr>
          <w:p w:rsidR="005D1FB0" w:rsidRPr="003761E0" w:rsidRDefault="005D1FB0">
            <w:pPr>
              <w:pStyle w:val="ConsPlusNormal"/>
              <w:rPr>
                <w:rFonts w:ascii="Times New Roman" w:hAnsi="Times New Roman" w:cs="Times New Roman"/>
                <w:sz w:val="20"/>
                <w:szCs w:val="20"/>
              </w:rPr>
            </w:pPr>
          </w:p>
        </w:tc>
        <w:tc>
          <w:tcPr>
            <w:tcW w:w="2666" w:type="dxa"/>
          </w:tcPr>
          <w:p w:rsidR="005D1FB0" w:rsidRPr="003761E0" w:rsidRDefault="005D1FB0">
            <w:pPr>
              <w:pStyle w:val="ConsPlusNormal"/>
              <w:rPr>
                <w:rFonts w:ascii="Times New Roman" w:hAnsi="Times New Roman" w:cs="Times New Roman"/>
                <w:sz w:val="20"/>
                <w:szCs w:val="20"/>
              </w:rPr>
            </w:pPr>
            <w:r w:rsidRPr="003761E0">
              <w:rPr>
                <w:rFonts w:ascii="Times New Roman" w:hAnsi="Times New Roman" w:cs="Times New Roman"/>
                <w:sz w:val="20"/>
                <w:szCs w:val="20"/>
              </w:rPr>
              <w:t xml:space="preserve">Соглашение (учитывается на </w:t>
            </w:r>
            <w:proofErr w:type="spellStart"/>
            <w:r w:rsidRPr="003761E0">
              <w:rPr>
                <w:rFonts w:ascii="Times New Roman" w:hAnsi="Times New Roman" w:cs="Times New Roman"/>
                <w:sz w:val="20"/>
                <w:szCs w:val="20"/>
              </w:rPr>
              <w:t>забалансовом</w:t>
            </w:r>
            <w:proofErr w:type="spellEnd"/>
            <w:r w:rsidRPr="003761E0">
              <w:rPr>
                <w:rFonts w:ascii="Times New Roman" w:hAnsi="Times New Roman" w:cs="Times New Roman"/>
                <w:sz w:val="20"/>
                <w:szCs w:val="20"/>
              </w:rPr>
              <w:t xml:space="preserve"> счете по кадастровой стоимости земельного участка, сумма рассчитывается пропорционально занимаемой площади)</w:t>
            </w:r>
          </w:p>
        </w:tc>
      </w:tr>
      <w:tr w:rsidR="003761E0" w:rsidRPr="003761E0" w:rsidTr="00A92E28">
        <w:tc>
          <w:tcPr>
            <w:tcW w:w="2263" w:type="dxa"/>
          </w:tcPr>
          <w:p w:rsidR="005D1FB0" w:rsidRPr="003761E0" w:rsidRDefault="005D1FB0">
            <w:pPr>
              <w:pStyle w:val="ConsPlusNormal"/>
              <w:rPr>
                <w:rFonts w:ascii="Times New Roman" w:hAnsi="Times New Roman" w:cs="Times New Roman"/>
                <w:sz w:val="20"/>
                <w:szCs w:val="20"/>
              </w:rPr>
            </w:pPr>
            <w:r w:rsidRPr="003761E0">
              <w:rPr>
                <w:rFonts w:ascii="Times New Roman" w:hAnsi="Times New Roman" w:cs="Times New Roman"/>
                <w:sz w:val="20"/>
                <w:szCs w:val="20"/>
              </w:rPr>
              <w:t>Списание доходов будущих периодов на доходы текущего периода (платежи при пользовании природными ресурсами)</w:t>
            </w:r>
          </w:p>
        </w:tc>
        <w:tc>
          <w:tcPr>
            <w:tcW w:w="2896" w:type="dxa"/>
          </w:tcPr>
          <w:p w:rsidR="005D1FB0" w:rsidRPr="003761E0" w:rsidRDefault="005D1FB0" w:rsidP="00581BE3">
            <w:pPr>
              <w:pStyle w:val="ConsPlusNormal"/>
              <w:rPr>
                <w:rFonts w:ascii="Times New Roman" w:hAnsi="Times New Roman" w:cs="Times New Roman"/>
                <w:sz w:val="20"/>
                <w:szCs w:val="20"/>
              </w:rPr>
            </w:pPr>
            <w:r w:rsidRPr="003761E0">
              <w:rPr>
                <w:rFonts w:ascii="Times New Roman" w:hAnsi="Times New Roman" w:cs="Times New Roman"/>
                <w:sz w:val="20"/>
                <w:szCs w:val="20"/>
              </w:rPr>
              <w:t xml:space="preserve">01130000.00.0000.120. </w:t>
            </w:r>
            <w:r w:rsidR="00581BE3" w:rsidRPr="003761E0">
              <w:rPr>
                <w:rFonts w:ascii="Times New Roman" w:hAnsi="Times New Roman" w:cs="Times New Roman"/>
                <w:sz w:val="20"/>
                <w:szCs w:val="20"/>
              </w:rPr>
              <w:t>0</w:t>
            </w:r>
            <w:r w:rsidRPr="003761E0">
              <w:rPr>
                <w:rFonts w:ascii="Times New Roman" w:hAnsi="Times New Roman" w:cs="Times New Roman"/>
                <w:sz w:val="20"/>
                <w:szCs w:val="20"/>
              </w:rPr>
              <w:t>.401.40.123</w:t>
            </w:r>
          </w:p>
        </w:tc>
        <w:tc>
          <w:tcPr>
            <w:tcW w:w="2721" w:type="dxa"/>
          </w:tcPr>
          <w:p w:rsidR="005D1FB0" w:rsidRPr="003761E0" w:rsidRDefault="005D1FB0" w:rsidP="00581BE3">
            <w:pPr>
              <w:pStyle w:val="ConsPlusNormal"/>
              <w:rPr>
                <w:rFonts w:ascii="Times New Roman" w:hAnsi="Times New Roman" w:cs="Times New Roman"/>
                <w:sz w:val="20"/>
                <w:szCs w:val="20"/>
              </w:rPr>
            </w:pPr>
            <w:r w:rsidRPr="003761E0">
              <w:rPr>
                <w:rFonts w:ascii="Times New Roman" w:hAnsi="Times New Roman" w:cs="Times New Roman"/>
                <w:sz w:val="20"/>
                <w:szCs w:val="20"/>
              </w:rPr>
              <w:t xml:space="preserve">01130000.00.0000.120. </w:t>
            </w:r>
            <w:r w:rsidR="00581BE3" w:rsidRPr="003761E0">
              <w:rPr>
                <w:rFonts w:ascii="Times New Roman" w:hAnsi="Times New Roman" w:cs="Times New Roman"/>
                <w:sz w:val="20"/>
                <w:szCs w:val="20"/>
              </w:rPr>
              <w:t>0</w:t>
            </w:r>
            <w:r w:rsidRPr="003761E0">
              <w:rPr>
                <w:rFonts w:ascii="Times New Roman" w:hAnsi="Times New Roman" w:cs="Times New Roman"/>
                <w:sz w:val="20"/>
                <w:szCs w:val="20"/>
              </w:rPr>
              <w:t>.401.10.123</w:t>
            </w:r>
          </w:p>
        </w:tc>
        <w:tc>
          <w:tcPr>
            <w:tcW w:w="2666" w:type="dxa"/>
            <w:vMerge w:val="restart"/>
          </w:tcPr>
          <w:p w:rsidR="005D1FB0" w:rsidRPr="003761E0" w:rsidRDefault="005D1FB0">
            <w:pPr>
              <w:pStyle w:val="ConsPlusNormal"/>
              <w:rPr>
                <w:rFonts w:ascii="Times New Roman" w:hAnsi="Times New Roman" w:cs="Times New Roman"/>
                <w:sz w:val="20"/>
                <w:szCs w:val="20"/>
              </w:rPr>
            </w:pPr>
            <w:r w:rsidRPr="003761E0">
              <w:rPr>
                <w:rFonts w:ascii="Times New Roman" w:hAnsi="Times New Roman" w:cs="Times New Roman"/>
                <w:sz w:val="20"/>
                <w:szCs w:val="20"/>
              </w:rPr>
              <w:t>Счет-фактура исходящая.</w:t>
            </w:r>
          </w:p>
          <w:p w:rsidR="005D1FB0" w:rsidRPr="003761E0" w:rsidRDefault="005D1FB0">
            <w:pPr>
              <w:pStyle w:val="ConsPlusNormal"/>
              <w:rPr>
                <w:rFonts w:ascii="Times New Roman" w:hAnsi="Times New Roman" w:cs="Times New Roman"/>
                <w:sz w:val="20"/>
                <w:szCs w:val="20"/>
              </w:rPr>
            </w:pPr>
            <w:r w:rsidRPr="003761E0">
              <w:rPr>
                <w:rFonts w:ascii="Times New Roman" w:hAnsi="Times New Roman" w:cs="Times New Roman"/>
                <w:sz w:val="20"/>
                <w:szCs w:val="20"/>
              </w:rPr>
              <w:t>Ежемесячно или в сроки, установленные соглашением</w:t>
            </w:r>
          </w:p>
        </w:tc>
      </w:tr>
      <w:tr w:rsidR="003761E0" w:rsidRPr="003761E0" w:rsidTr="00A92E28">
        <w:tc>
          <w:tcPr>
            <w:tcW w:w="2263" w:type="dxa"/>
          </w:tcPr>
          <w:p w:rsidR="005D1FB0" w:rsidRPr="003761E0" w:rsidRDefault="005D1FB0">
            <w:pPr>
              <w:pStyle w:val="ConsPlusNormal"/>
              <w:rPr>
                <w:rFonts w:ascii="Times New Roman" w:hAnsi="Times New Roman" w:cs="Times New Roman"/>
                <w:sz w:val="20"/>
                <w:szCs w:val="20"/>
              </w:rPr>
            </w:pPr>
            <w:r w:rsidRPr="003761E0">
              <w:rPr>
                <w:rFonts w:ascii="Times New Roman" w:hAnsi="Times New Roman" w:cs="Times New Roman"/>
                <w:sz w:val="20"/>
                <w:szCs w:val="20"/>
              </w:rPr>
              <w:t xml:space="preserve">Отражение задолженности по НДС от доходов от собственности (КОСГУ </w:t>
            </w:r>
            <w:hyperlink r:id="rId64">
              <w:r w:rsidRPr="003761E0">
                <w:rPr>
                  <w:rFonts w:ascii="Times New Roman" w:hAnsi="Times New Roman" w:cs="Times New Roman"/>
                  <w:sz w:val="20"/>
                  <w:szCs w:val="20"/>
                </w:rPr>
                <w:t>123</w:t>
              </w:r>
            </w:hyperlink>
            <w:r w:rsidRPr="003761E0">
              <w:rPr>
                <w:rFonts w:ascii="Times New Roman" w:hAnsi="Times New Roman" w:cs="Times New Roman"/>
                <w:sz w:val="20"/>
                <w:szCs w:val="20"/>
              </w:rPr>
              <w:t>)</w:t>
            </w:r>
          </w:p>
        </w:tc>
        <w:tc>
          <w:tcPr>
            <w:tcW w:w="2896" w:type="dxa"/>
          </w:tcPr>
          <w:p w:rsidR="005D1FB0" w:rsidRPr="003761E0" w:rsidRDefault="005D1FB0" w:rsidP="00581BE3">
            <w:pPr>
              <w:pStyle w:val="ConsPlusNormal"/>
              <w:rPr>
                <w:rFonts w:ascii="Times New Roman" w:hAnsi="Times New Roman" w:cs="Times New Roman"/>
                <w:sz w:val="20"/>
                <w:szCs w:val="20"/>
              </w:rPr>
            </w:pPr>
            <w:r w:rsidRPr="003761E0">
              <w:rPr>
                <w:rFonts w:ascii="Times New Roman" w:hAnsi="Times New Roman" w:cs="Times New Roman"/>
                <w:sz w:val="20"/>
                <w:szCs w:val="20"/>
              </w:rPr>
              <w:t xml:space="preserve">01130000.00.0000.120. </w:t>
            </w:r>
            <w:r w:rsidR="00581BE3" w:rsidRPr="003761E0">
              <w:rPr>
                <w:rFonts w:ascii="Times New Roman" w:hAnsi="Times New Roman" w:cs="Times New Roman"/>
                <w:sz w:val="20"/>
                <w:szCs w:val="20"/>
              </w:rPr>
              <w:t>0</w:t>
            </w:r>
            <w:r w:rsidRPr="003761E0">
              <w:rPr>
                <w:rFonts w:ascii="Times New Roman" w:hAnsi="Times New Roman" w:cs="Times New Roman"/>
                <w:sz w:val="20"/>
                <w:szCs w:val="20"/>
              </w:rPr>
              <w:t>.401.10.123</w:t>
            </w:r>
          </w:p>
        </w:tc>
        <w:tc>
          <w:tcPr>
            <w:tcW w:w="2721" w:type="dxa"/>
          </w:tcPr>
          <w:p w:rsidR="005D1FB0" w:rsidRPr="003761E0" w:rsidRDefault="005D1FB0" w:rsidP="00581BE3">
            <w:pPr>
              <w:pStyle w:val="ConsPlusNormal"/>
              <w:rPr>
                <w:rFonts w:ascii="Times New Roman" w:hAnsi="Times New Roman" w:cs="Times New Roman"/>
                <w:sz w:val="20"/>
                <w:szCs w:val="20"/>
              </w:rPr>
            </w:pPr>
            <w:r w:rsidRPr="003761E0">
              <w:rPr>
                <w:rFonts w:ascii="Times New Roman" w:hAnsi="Times New Roman" w:cs="Times New Roman"/>
                <w:sz w:val="20"/>
                <w:szCs w:val="20"/>
              </w:rPr>
              <w:t xml:space="preserve">01130000.00.0000.180. </w:t>
            </w:r>
            <w:r w:rsidR="00581BE3" w:rsidRPr="003761E0">
              <w:rPr>
                <w:rFonts w:ascii="Times New Roman" w:hAnsi="Times New Roman" w:cs="Times New Roman"/>
                <w:sz w:val="20"/>
                <w:szCs w:val="20"/>
              </w:rPr>
              <w:t>0</w:t>
            </w:r>
            <w:r w:rsidRPr="003761E0">
              <w:rPr>
                <w:rFonts w:ascii="Times New Roman" w:hAnsi="Times New Roman" w:cs="Times New Roman"/>
                <w:sz w:val="20"/>
                <w:szCs w:val="20"/>
              </w:rPr>
              <w:t>.303.04.731</w:t>
            </w:r>
          </w:p>
        </w:tc>
        <w:tc>
          <w:tcPr>
            <w:tcW w:w="2666" w:type="dxa"/>
            <w:vMerge/>
          </w:tcPr>
          <w:p w:rsidR="005D1FB0" w:rsidRPr="003761E0" w:rsidRDefault="005D1FB0">
            <w:pPr>
              <w:pStyle w:val="ConsPlusNormal"/>
              <w:rPr>
                <w:rFonts w:ascii="Times New Roman" w:hAnsi="Times New Roman" w:cs="Times New Roman"/>
                <w:sz w:val="20"/>
                <w:szCs w:val="20"/>
              </w:rPr>
            </w:pPr>
          </w:p>
        </w:tc>
      </w:tr>
      <w:tr w:rsidR="003761E0" w:rsidRPr="003761E0" w:rsidTr="00A92E28">
        <w:tc>
          <w:tcPr>
            <w:tcW w:w="2263" w:type="dxa"/>
          </w:tcPr>
          <w:p w:rsidR="005D1FB0" w:rsidRPr="003761E0" w:rsidRDefault="005D1FB0">
            <w:pPr>
              <w:pStyle w:val="ConsPlusNormal"/>
              <w:rPr>
                <w:rFonts w:ascii="Times New Roman" w:hAnsi="Times New Roman" w:cs="Times New Roman"/>
                <w:sz w:val="20"/>
                <w:szCs w:val="20"/>
              </w:rPr>
            </w:pPr>
            <w:r w:rsidRPr="003761E0">
              <w:rPr>
                <w:rFonts w:ascii="Times New Roman" w:hAnsi="Times New Roman" w:cs="Times New Roman"/>
                <w:sz w:val="20"/>
                <w:szCs w:val="20"/>
              </w:rPr>
              <w:t xml:space="preserve">Начисление прочих платежей в бюджет (КОСГУ </w:t>
            </w:r>
            <w:hyperlink r:id="rId65">
              <w:r w:rsidRPr="003761E0">
                <w:rPr>
                  <w:rFonts w:ascii="Times New Roman" w:hAnsi="Times New Roman" w:cs="Times New Roman"/>
                  <w:sz w:val="20"/>
                  <w:szCs w:val="20"/>
                </w:rPr>
                <w:t>123</w:t>
              </w:r>
            </w:hyperlink>
            <w:r w:rsidRPr="003761E0">
              <w:rPr>
                <w:rFonts w:ascii="Times New Roman" w:hAnsi="Times New Roman" w:cs="Times New Roman"/>
                <w:sz w:val="20"/>
                <w:szCs w:val="20"/>
              </w:rPr>
              <w:t>)</w:t>
            </w:r>
          </w:p>
        </w:tc>
        <w:tc>
          <w:tcPr>
            <w:tcW w:w="2896" w:type="dxa"/>
          </w:tcPr>
          <w:p w:rsidR="005D1FB0" w:rsidRPr="003761E0" w:rsidRDefault="005D1FB0" w:rsidP="00581BE3">
            <w:pPr>
              <w:pStyle w:val="ConsPlusNormal"/>
              <w:rPr>
                <w:rFonts w:ascii="Times New Roman" w:hAnsi="Times New Roman" w:cs="Times New Roman"/>
                <w:sz w:val="20"/>
                <w:szCs w:val="20"/>
              </w:rPr>
            </w:pPr>
            <w:r w:rsidRPr="003761E0">
              <w:rPr>
                <w:rFonts w:ascii="Times New Roman" w:hAnsi="Times New Roman" w:cs="Times New Roman"/>
                <w:sz w:val="20"/>
                <w:szCs w:val="20"/>
              </w:rPr>
              <w:t xml:space="preserve">01130000.00.0000.120. </w:t>
            </w:r>
            <w:r w:rsidR="00581BE3" w:rsidRPr="003761E0">
              <w:rPr>
                <w:rFonts w:ascii="Times New Roman" w:hAnsi="Times New Roman" w:cs="Times New Roman"/>
                <w:sz w:val="20"/>
                <w:szCs w:val="20"/>
              </w:rPr>
              <w:t>0</w:t>
            </w:r>
            <w:r w:rsidRPr="003761E0">
              <w:rPr>
                <w:rFonts w:ascii="Times New Roman" w:hAnsi="Times New Roman" w:cs="Times New Roman"/>
                <w:sz w:val="20"/>
                <w:szCs w:val="20"/>
              </w:rPr>
              <w:t>.401.10.123</w:t>
            </w:r>
          </w:p>
        </w:tc>
        <w:tc>
          <w:tcPr>
            <w:tcW w:w="2721" w:type="dxa"/>
          </w:tcPr>
          <w:p w:rsidR="005D1FB0" w:rsidRPr="003761E0" w:rsidRDefault="005D1FB0" w:rsidP="00581BE3">
            <w:pPr>
              <w:pStyle w:val="ConsPlusNormal"/>
              <w:rPr>
                <w:rFonts w:ascii="Times New Roman" w:hAnsi="Times New Roman" w:cs="Times New Roman"/>
                <w:sz w:val="20"/>
                <w:szCs w:val="20"/>
              </w:rPr>
            </w:pPr>
            <w:r w:rsidRPr="003761E0">
              <w:rPr>
                <w:rFonts w:ascii="Times New Roman" w:hAnsi="Times New Roman" w:cs="Times New Roman"/>
                <w:sz w:val="20"/>
                <w:szCs w:val="20"/>
              </w:rPr>
              <w:t xml:space="preserve">01130000.00.0000.120. </w:t>
            </w:r>
            <w:r w:rsidR="00581BE3" w:rsidRPr="003761E0">
              <w:rPr>
                <w:rFonts w:ascii="Times New Roman" w:hAnsi="Times New Roman" w:cs="Times New Roman"/>
                <w:sz w:val="20"/>
                <w:szCs w:val="20"/>
              </w:rPr>
              <w:t>0</w:t>
            </w:r>
            <w:r w:rsidRPr="003761E0">
              <w:rPr>
                <w:rFonts w:ascii="Times New Roman" w:hAnsi="Times New Roman" w:cs="Times New Roman"/>
                <w:sz w:val="20"/>
                <w:szCs w:val="20"/>
              </w:rPr>
              <w:t>.303.05.731</w:t>
            </w:r>
          </w:p>
        </w:tc>
        <w:tc>
          <w:tcPr>
            <w:tcW w:w="2666" w:type="dxa"/>
          </w:tcPr>
          <w:p w:rsidR="005D1FB0" w:rsidRPr="003761E0" w:rsidRDefault="005D1FB0">
            <w:pPr>
              <w:pStyle w:val="ConsPlusNormal"/>
              <w:rPr>
                <w:rFonts w:ascii="Times New Roman" w:hAnsi="Times New Roman" w:cs="Times New Roman"/>
                <w:sz w:val="20"/>
                <w:szCs w:val="20"/>
              </w:rPr>
            </w:pPr>
            <w:r w:rsidRPr="003761E0">
              <w:rPr>
                <w:rFonts w:ascii="Times New Roman" w:hAnsi="Times New Roman" w:cs="Times New Roman"/>
                <w:sz w:val="20"/>
                <w:szCs w:val="20"/>
              </w:rPr>
              <w:t>Бухгалтерская справка. Ежемесячно или в сроки, установленные соглашением</w:t>
            </w:r>
          </w:p>
        </w:tc>
      </w:tr>
      <w:tr w:rsidR="003761E0" w:rsidRPr="003761E0" w:rsidTr="00A92E28">
        <w:tc>
          <w:tcPr>
            <w:tcW w:w="2263" w:type="dxa"/>
          </w:tcPr>
          <w:p w:rsidR="005D1FB0" w:rsidRPr="003761E0" w:rsidRDefault="005D1FB0">
            <w:pPr>
              <w:pStyle w:val="ConsPlusNormal"/>
              <w:rPr>
                <w:rFonts w:ascii="Times New Roman" w:hAnsi="Times New Roman" w:cs="Times New Roman"/>
                <w:sz w:val="20"/>
                <w:szCs w:val="20"/>
              </w:rPr>
            </w:pPr>
            <w:r w:rsidRPr="003761E0">
              <w:rPr>
                <w:rFonts w:ascii="Times New Roman" w:hAnsi="Times New Roman" w:cs="Times New Roman"/>
                <w:sz w:val="20"/>
                <w:szCs w:val="20"/>
              </w:rPr>
              <w:t xml:space="preserve">Поступление начисленных доходов от собственности (КОСГУ </w:t>
            </w:r>
            <w:hyperlink r:id="rId66">
              <w:r w:rsidRPr="003761E0">
                <w:rPr>
                  <w:rFonts w:ascii="Times New Roman" w:hAnsi="Times New Roman" w:cs="Times New Roman"/>
                  <w:sz w:val="20"/>
                  <w:szCs w:val="20"/>
                </w:rPr>
                <w:t>123</w:t>
              </w:r>
            </w:hyperlink>
            <w:r w:rsidRPr="003761E0">
              <w:rPr>
                <w:rFonts w:ascii="Times New Roman" w:hAnsi="Times New Roman" w:cs="Times New Roman"/>
                <w:sz w:val="20"/>
                <w:szCs w:val="20"/>
              </w:rPr>
              <w:t>)</w:t>
            </w:r>
          </w:p>
        </w:tc>
        <w:tc>
          <w:tcPr>
            <w:tcW w:w="2896" w:type="dxa"/>
          </w:tcPr>
          <w:p w:rsidR="005D1FB0" w:rsidRPr="003761E0" w:rsidRDefault="005D1FB0" w:rsidP="00581BE3">
            <w:pPr>
              <w:pStyle w:val="ConsPlusNormal"/>
              <w:rPr>
                <w:rFonts w:ascii="Times New Roman" w:hAnsi="Times New Roman" w:cs="Times New Roman"/>
                <w:sz w:val="20"/>
                <w:szCs w:val="20"/>
              </w:rPr>
            </w:pPr>
            <w:r w:rsidRPr="003761E0">
              <w:rPr>
                <w:rFonts w:ascii="Times New Roman" w:hAnsi="Times New Roman" w:cs="Times New Roman"/>
                <w:sz w:val="20"/>
                <w:szCs w:val="20"/>
              </w:rPr>
              <w:t xml:space="preserve">01130000.00.0000.120. </w:t>
            </w:r>
            <w:r w:rsidR="00581BE3" w:rsidRPr="003761E0">
              <w:rPr>
                <w:rFonts w:ascii="Times New Roman" w:hAnsi="Times New Roman" w:cs="Times New Roman"/>
                <w:sz w:val="20"/>
                <w:szCs w:val="20"/>
              </w:rPr>
              <w:t>0</w:t>
            </w:r>
            <w:r w:rsidRPr="003761E0">
              <w:rPr>
                <w:rFonts w:ascii="Times New Roman" w:hAnsi="Times New Roman" w:cs="Times New Roman"/>
                <w:sz w:val="20"/>
                <w:szCs w:val="20"/>
              </w:rPr>
              <w:t>.303.05.831</w:t>
            </w:r>
          </w:p>
        </w:tc>
        <w:tc>
          <w:tcPr>
            <w:tcW w:w="2721" w:type="dxa"/>
          </w:tcPr>
          <w:p w:rsidR="005D1FB0" w:rsidRPr="003761E0" w:rsidRDefault="005D1FB0" w:rsidP="00581BE3">
            <w:pPr>
              <w:pStyle w:val="ConsPlusNormal"/>
              <w:rPr>
                <w:rFonts w:ascii="Times New Roman" w:hAnsi="Times New Roman" w:cs="Times New Roman"/>
                <w:sz w:val="20"/>
                <w:szCs w:val="20"/>
              </w:rPr>
            </w:pPr>
            <w:r w:rsidRPr="003761E0">
              <w:rPr>
                <w:rFonts w:ascii="Times New Roman" w:hAnsi="Times New Roman" w:cs="Times New Roman"/>
                <w:sz w:val="20"/>
                <w:szCs w:val="20"/>
              </w:rPr>
              <w:t xml:space="preserve">01130000.00.0000.120. </w:t>
            </w:r>
            <w:r w:rsidR="00581BE3" w:rsidRPr="003761E0">
              <w:rPr>
                <w:rFonts w:ascii="Times New Roman" w:hAnsi="Times New Roman" w:cs="Times New Roman"/>
                <w:sz w:val="20"/>
                <w:szCs w:val="20"/>
              </w:rPr>
              <w:t>0</w:t>
            </w:r>
            <w:r w:rsidRPr="003761E0">
              <w:rPr>
                <w:rFonts w:ascii="Times New Roman" w:hAnsi="Times New Roman" w:cs="Times New Roman"/>
                <w:sz w:val="20"/>
                <w:szCs w:val="20"/>
              </w:rPr>
              <w:t>.205.23.66X</w:t>
            </w:r>
          </w:p>
        </w:tc>
        <w:tc>
          <w:tcPr>
            <w:tcW w:w="2666" w:type="dxa"/>
          </w:tcPr>
          <w:p w:rsidR="005D1FB0" w:rsidRPr="003761E0" w:rsidRDefault="005D1FB0" w:rsidP="006A2F47">
            <w:pPr>
              <w:pStyle w:val="ConsPlusNormal"/>
              <w:rPr>
                <w:rFonts w:ascii="Times New Roman" w:hAnsi="Times New Roman" w:cs="Times New Roman"/>
                <w:sz w:val="20"/>
                <w:szCs w:val="20"/>
              </w:rPr>
            </w:pPr>
            <w:r w:rsidRPr="003761E0">
              <w:rPr>
                <w:rFonts w:ascii="Times New Roman" w:hAnsi="Times New Roman" w:cs="Times New Roman"/>
                <w:sz w:val="20"/>
                <w:szCs w:val="20"/>
              </w:rPr>
              <w:t xml:space="preserve">Входящий платеж на основании информации (платежных поручений), полученной от </w:t>
            </w:r>
            <w:r w:rsidR="006A2F47" w:rsidRPr="003761E0">
              <w:rPr>
                <w:rFonts w:ascii="Times New Roman" w:hAnsi="Times New Roman" w:cs="Times New Roman"/>
                <w:sz w:val="20"/>
                <w:szCs w:val="20"/>
              </w:rPr>
              <w:t>комитета по управлению имуществом</w:t>
            </w:r>
          </w:p>
        </w:tc>
      </w:tr>
    </w:tbl>
    <w:p w:rsidR="005D1FB0" w:rsidRPr="003761E0" w:rsidRDefault="005D1FB0">
      <w:pPr>
        <w:pStyle w:val="ConsPlusNormal"/>
        <w:sectPr w:rsidR="005D1FB0" w:rsidRPr="003761E0">
          <w:pgSz w:w="16838" w:h="11905" w:orient="landscape"/>
          <w:pgMar w:top="1701" w:right="1134" w:bottom="850" w:left="1134" w:header="0" w:footer="0" w:gutter="0"/>
          <w:cols w:space="720"/>
          <w:titlePg/>
        </w:sectPr>
      </w:pPr>
    </w:p>
    <w:p w:rsidR="005D1FB0" w:rsidRPr="003761E0" w:rsidRDefault="005D1FB0">
      <w:pPr>
        <w:pStyle w:val="ConsPlusNormal"/>
        <w:jc w:val="both"/>
      </w:pPr>
    </w:p>
    <w:p w:rsidR="005D1FB0" w:rsidRPr="003761E0" w:rsidRDefault="005D1FB0">
      <w:pPr>
        <w:pStyle w:val="ConsPlusTitle"/>
        <w:jc w:val="center"/>
        <w:outlineLvl w:val="3"/>
        <w:rPr>
          <w:rFonts w:ascii="Times New Roman" w:hAnsi="Times New Roman" w:cs="Times New Roman"/>
          <w:sz w:val="24"/>
          <w:szCs w:val="24"/>
        </w:rPr>
      </w:pPr>
      <w:r w:rsidRPr="003761E0">
        <w:rPr>
          <w:rFonts w:ascii="Times New Roman" w:hAnsi="Times New Roman" w:cs="Times New Roman"/>
          <w:sz w:val="24"/>
          <w:szCs w:val="24"/>
        </w:rPr>
        <w:t>4.6. Доходы</w:t>
      </w:r>
    </w:p>
    <w:p w:rsidR="005D1FB0" w:rsidRPr="003761E0" w:rsidRDefault="005D1FB0">
      <w:pPr>
        <w:pStyle w:val="ConsPlusNormal"/>
        <w:jc w:val="both"/>
        <w:rPr>
          <w:rFonts w:ascii="Times New Roman" w:hAnsi="Times New Roman" w:cs="Times New Roman"/>
          <w:sz w:val="24"/>
          <w:szCs w:val="24"/>
        </w:rPr>
      </w:pPr>
    </w:p>
    <w:p w:rsidR="005D1FB0" w:rsidRPr="003761E0" w:rsidRDefault="005D1FB0">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4.6.1. Излишне полученные от плательщиков денежные средства возвращаются на основании заявления плательщика и решения администратора доходов о возврате поступлений (служебной записки ответственного специалиста субъекта учета на имя руководителя субъекта учета).</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4.6.2. Принятие объектов нефинансовых активов, поступивших в порядке возмещения в натуральной форме ущерба, причиненного виновным лицом субъекта учета, отражается с применением счета 040110172 "Доходы от операций с активами".</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4.6.3. Доходы от предоставления права пользования активом (арендная плата) признаются доходами текущего финансового года с одновременным уменьшением предстоящих доходов равномерно (ежемесячно) или на суммы и по срокам, установленным договором аренды согласно его условиям, на протяжении срока пользования объектом учета аренды.</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4.6.4. Доходы от сумм принудительного изъятия (штрафов, пеней, неустоек, предъявляемых контрагентам за нарушение условий договоров), возмещения ущерба, которые могут быть оспорены контрагентом в суде, при существовании неопределенности по времени их получения и сумме признаются доходами будущих периодов на дату предъявления претензии и относятся на доходы текущего периода в случае досудебного регулирования спора на дату признания ее должником (по акту сверки расчетов, др. документу или в случае оплаты) или вступления в силу решения суда.</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Доходы по предъявленным к дебиторам штрафам, пеням, иным санкциям признаются доходами текущего финансового года на основании решения администратора (получателя) доходов, отражаются по дебету счета 040140140 "Доходы будущих периодов от штрафов, пеней, неустоек, возмещений ущербов" и кредиту счета 040110140 "Доходы от штрафов, пеней, неустоек, возмещений ущербов".</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4.6.5. Доходы по начислению штрафов, пеней или неустоек в связи с подачей заявок, не соответствующих требованиям, предусмотренным документациями о закупках, до возникновения обязанности у участника закупки по исполнению условий гражданско-правовой сделки (доходы от штрафных санкций за нарушение законодательства о закупках) отражаются в учете с использованием счета 020541000 "Расчеты по доходам от штрафных санкций за нарушение законодательства о закупках".</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4.6.6. Администраторы доходов принимают решение о зачете уплаченной плательщиками в рамках одного кода бюджетной классификации суммы по одному документу-основанию и суммы по другому документу основанию, в счет которого должен быть осуществлен зачет.</w:t>
      </w:r>
    </w:p>
    <w:p w:rsidR="005D1FB0" w:rsidRPr="003761E0" w:rsidRDefault="005D1FB0" w:rsidP="006A2F47">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Решение о зачете (об отказе в зачете) осуществляется на основании заявления плательщика о зачете и подписывается руководителем (заместителем руководителя) администратора, должностными лицами, уполномоченными на это, или лицами, их замещающими.</w:t>
      </w:r>
    </w:p>
    <w:p w:rsidR="005D1FB0" w:rsidRPr="003761E0" w:rsidRDefault="005D1FB0" w:rsidP="006A2F47">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Заявление плательщика о зачете должно содержать:</w:t>
      </w:r>
    </w:p>
    <w:p w:rsidR="005D1FB0" w:rsidRPr="003761E0" w:rsidRDefault="005D1FB0" w:rsidP="006A2F47">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 ИНН плательщика (физического лица при наличии);</w:t>
      </w:r>
    </w:p>
    <w:p w:rsidR="005D1FB0" w:rsidRPr="003761E0" w:rsidRDefault="005D1FB0" w:rsidP="006A2F47">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 КПП плательщика (информация указывается юридическим лицом);</w:t>
      </w:r>
    </w:p>
    <w:p w:rsidR="005D1FB0" w:rsidRPr="003761E0" w:rsidRDefault="005D1FB0" w:rsidP="006A2F47">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 наименование плательщика (полное, сокращенное наименования и адрес для юридического лица либо фамилию, имя, отчество и реквизиты документа, удостоверяющего личность, для физического лица</w:t>
      </w:r>
      <w:r w:rsidR="006A2F47" w:rsidRPr="003761E0">
        <w:rPr>
          <w:rFonts w:ascii="Times New Roman" w:hAnsi="Times New Roman" w:cs="Times New Roman"/>
          <w:sz w:val="24"/>
          <w:szCs w:val="24"/>
        </w:rPr>
        <w:t>)</w:t>
      </w:r>
      <w:r w:rsidRPr="003761E0">
        <w:rPr>
          <w:rFonts w:ascii="Times New Roman" w:hAnsi="Times New Roman" w:cs="Times New Roman"/>
          <w:sz w:val="24"/>
          <w:szCs w:val="24"/>
        </w:rPr>
        <w:t>;</w:t>
      </w:r>
    </w:p>
    <w:p w:rsidR="005D1FB0" w:rsidRPr="003761E0" w:rsidRDefault="005D1FB0" w:rsidP="006A2F47">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 код бюджетной классификации;</w:t>
      </w:r>
    </w:p>
    <w:p w:rsidR="005D1FB0" w:rsidRPr="003761E0" w:rsidRDefault="005D1FB0" w:rsidP="006A2F47">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lastRenderedPageBreak/>
        <w:t>- информацию о причинах зачета, номер и дату платежного документа, уплаченного по одному документу-основанию, а также реквизиты документа-основания, в счет которого должен быть осуществлен зачет;</w:t>
      </w:r>
    </w:p>
    <w:p w:rsidR="005D1FB0" w:rsidRPr="003761E0" w:rsidRDefault="005D1FB0" w:rsidP="006A2F47">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 сумму зачета прописью и (или) цифрами.</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К заявлению о зачете прилагаются копии платежных поручений или квитанций с отметкой банка, подтверждающие уплату.</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4.6.7. Операции по взаимозачету расчетов между договорами переносу задолженности между дебиторами (например, при смене реквизитов) отражаются корреспонденцией </w:t>
      </w:r>
      <w:proofErr w:type="spellStart"/>
      <w:r w:rsidRPr="003761E0">
        <w:rPr>
          <w:rFonts w:ascii="Times New Roman" w:hAnsi="Times New Roman" w:cs="Times New Roman"/>
          <w:sz w:val="24"/>
          <w:szCs w:val="24"/>
        </w:rPr>
        <w:t>Дт</w:t>
      </w:r>
      <w:proofErr w:type="spellEnd"/>
      <w:r w:rsidRPr="003761E0">
        <w:rPr>
          <w:rFonts w:ascii="Times New Roman" w:hAnsi="Times New Roman" w:cs="Times New Roman"/>
          <w:sz w:val="24"/>
          <w:szCs w:val="24"/>
        </w:rPr>
        <w:t xml:space="preserve"> 0205xxxxx </w:t>
      </w:r>
      <w:proofErr w:type="spellStart"/>
      <w:r w:rsidRPr="003761E0">
        <w:rPr>
          <w:rFonts w:ascii="Times New Roman" w:hAnsi="Times New Roman" w:cs="Times New Roman"/>
          <w:sz w:val="24"/>
          <w:szCs w:val="24"/>
        </w:rPr>
        <w:t>Кт</w:t>
      </w:r>
      <w:proofErr w:type="spellEnd"/>
      <w:r w:rsidRPr="003761E0">
        <w:rPr>
          <w:rFonts w:ascii="Times New Roman" w:hAnsi="Times New Roman" w:cs="Times New Roman"/>
          <w:sz w:val="24"/>
          <w:szCs w:val="24"/>
        </w:rPr>
        <w:t xml:space="preserve"> 0205xxxxx.</w:t>
      </w:r>
    </w:p>
    <w:p w:rsidR="005D1FB0" w:rsidRPr="003761E0" w:rsidRDefault="005D1FB0">
      <w:pPr>
        <w:pStyle w:val="ConsPlusNormal"/>
        <w:jc w:val="both"/>
        <w:rPr>
          <w:rFonts w:ascii="Times New Roman" w:hAnsi="Times New Roman" w:cs="Times New Roman"/>
          <w:sz w:val="24"/>
          <w:szCs w:val="24"/>
        </w:rPr>
      </w:pPr>
    </w:p>
    <w:p w:rsidR="005D1FB0" w:rsidRPr="003761E0" w:rsidRDefault="005D1FB0">
      <w:pPr>
        <w:pStyle w:val="ConsPlusTitle"/>
        <w:jc w:val="center"/>
        <w:outlineLvl w:val="3"/>
        <w:rPr>
          <w:rFonts w:ascii="Times New Roman" w:hAnsi="Times New Roman" w:cs="Times New Roman"/>
          <w:sz w:val="24"/>
          <w:szCs w:val="24"/>
        </w:rPr>
      </w:pPr>
      <w:r w:rsidRPr="003761E0">
        <w:rPr>
          <w:rFonts w:ascii="Times New Roman" w:hAnsi="Times New Roman" w:cs="Times New Roman"/>
          <w:sz w:val="24"/>
          <w:szCs w:val="24"/>
        </w:rPr>
        <w:t>4.7. Расчеты с дебиторами и кредиторами</w:t>
      </w:r>
    </w:p>
    <w:p w:rsidR="005D1FB0" w:rsidRPr="003761E0" w:rsidRDefault="005D1FB0">
      <w:pPr>
        <w:pStyle w:val="ConsPlusNormal"/>
        <w:jc w:val="both"/>
        <w:rPr>
          <w:rFonts w:ascii="Times New Roman" w:hAnsi="Times New Roman" w:cs="Times New Roman"/>
          <w:sz w:val="24"/>
          <w:szCs w:val="24"/>
        </w:rPr>
      </w:pPr>
    </w:p>
    <w:p w:rsidR="005D1FB0" w:rsidRPr="003761E0" w:rsidRDefault="005D1FB0">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4.7.1. Сумма ущерба от недостач (хищений) материальных ценностей определяется исходя из оценочной стоимости, устанавливаемой комиссией по поступлению и выбытию активов субъекта учета.</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4.7.2. По не исполненной в срок и не соответствующей критериям признания актива дебиторской задолженности создается резерв.</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Величина резерва определяется комиссией по поступлению и выбытию активов отдельно по каждому сомнительному долгу в зависимости от финансового состояния (платежеспособности) должника и оценки вероятности погашения долга полностью или частично.</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4.7.3. Резерв по сомнительной задолженности формируется (корректируется) не реже одного раза в год.</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4.7.4. Сумма резерва (корректировки резерва) по сомнительной задолженности относится на счет 040110173 "Доходы текущего финансового года".</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4.7.5. Перед составлением годовой бухгалтерской отчетности бюджетными учреждениями учредителю направляется Извещение (ф. 0504805) на суммы изменений показателя счета 021006000 "Расчеты с учредителем".</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4.7.6. Поступление денежных средств от виновного лица в погашение причиненного ущерба в бюджетном или автономном учреждении отражается по кодам финансового обеспечения (деятельности) 2 - приносящая доход деятельность (собственные доходы учреждения) и 4 - </w:t>
      </w:r>
      <w:r w:rsidR="006A2F47" w:rsidRPr="003761E0">
        <w:rPr>
          <w:rFonts w:ascii="Times New Roman" w:hAnsi="Times New Roman" w:cs="Times New Roman"/>
          <w:sz w:val="24"/>
          <w:szCs w:val="24"/>
        </w:rPr>
        <w:t>муниципаль</w:t>
      </w:r>
      <w:r w:rsidRPr="003761E0">
        <w:rPr>
          <w:rFonts w:ascii="Times New Roman" w:hAnsi="Times New Roman" w:cs="Times New Roman"/>
          <w:sz w:val="24"/>
          <w:szCs w:val="24"/>
        </w:rPr>
        <w:t>ное задание.</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4.7.7. Расчеты по приобретению материальных запасов с целью дальнейшего обеспечения несоциальных выплат в натуральной форме отражаются на счете 030234xxx, 020834xxx.</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4.7.8. Отражение обязательств работодателя (субъекта учета) по выплатам социального пособия на погребение и по оплате четырех дополнительных выходных дней для ухода за детьми-инвалидами и задолженности </w:t>
      </w:r>
      <w:r w:rsidR="0011015D" w:rsidRPr="003761E0">
        <w:rPr>
          <w:rFonts w:ascii="Times New Roman" w:hAnsi="Times New Roman" w:cs="Times New Roman"/>
          <w:sz w:val="24"/>
          <w:szCs w:val="24"/>
        </w:rPr>
        <w:t>С</w:t>
      </w:r>
      <w:r w:rsidRPr="003761E0">
        <w:rPr>
          <w:rFonts w:ascii="Times New Roman" w:hAnsi="Times New Roman" w:cs="Times New Roman"/>
          <w:sz w:val="24"/>
          <w:szCs w:val="24"/>
        </w:rPr>
        <w:t xml:space="preserve">оциального </w:t>
      </w:r>
      <w:r w:rsidR="006A2F47" w:rsidRPr="003761E0">
        <w:rPr>
          <w:rFonts w:ascii="Times New Roman" w:hAnsi="Times New Roman" w:cs="Times New Roman"/>
          <w:sz w:val="24"/>
          <w:szCs w:val="24"/>
        </w:rPr>
        <w:t xml:space="preserve">фонда </w:t>
      </w:r>
      <w:r w:rsidRPr="003761E0">
        <w:rPr>
          <w:rFonts w:ascii="Times New Roman" w:hAnsi="Times New Roman" w:cs="Times New Roman"/>
          <w:sz w:val="24"/>
          <w:szCs w:val="24"/>
        </w:rPr>
        <w:t>Росси</w:t>
      </w:r>
      <w:r w:rsidR="006A2F47" w:rsidRPr="003761E0">
        <w:rPr>
          <w:rFonts w:ascii="Times New Roman" w:hAnsi="Times New Roman" w:cs="Times New Roman"/>
          <w:sz w:val="24"/>
          <w:szCs w:val="24"/>
        </w:rPr>
        <w:t>и</w:t>
      </w:r>
      <w:r w:rsidR="0011015D" w:rsidRPr="003761E0">
        <w:rPr>
          <w:rFonts w:ascii="Times New Roman" w:hAnsi="Times New Roman" w:cs="Times New Roman"/>
          <w:sz w:val="24"/>
          <w:szCs w:val="24"/>
        </w:rPr>
        <w:t xml:space="preserve"> (далее - </w:t>
      </w:r>
      <w:proofErr w:type="gramStart"/>
      <w:r w:rsidR="0011015D" w:rsidRPr="003761E0">
        <w:rPr>
          <w:rFonts w:ascii="Times New Roman" w:hAnsi="Times New Roman" w:cs="Times New Roman"/>
          <w:sz w:val="24"/>
          <w:szCs w:val="24"/>
        </w:rPr>
        <w:t>СФР)</w:t>
      </w:r>
      <w:r w:rsidRPr="003761E0">
        <w:rPr>
          <w:rFonts w:ascii="Times New Roman" w:hAnsi="Times New Roman" w:cs="Times New Roman"/>
          <w:sz w:val="24"/>
          <w:szCs w:val="24"/>
        </w:rPr>
        <w:t>по</w:t>
      </w:r>
      <w:proofErr w:type="gramEnd"/>
      <w:r w:rsidRPr="003761E0">
        <w:rPr>
          <w:rFonts w:ascii="Times New Roman" w:hAnsi="Times New Roman" w:cs="Times New Roman"/>
          <w:sz w:val="24"/>
          <w:szCs w:val="24"/>
        </w:rPr>
        <w:t xml:space="preserve"> возмещению данных расходов осуществляется по дебету счета 02093</w:t>
      </w:r>
      <w:r w:rsidR="003028C8" w:rsidRPr="003761E0">
        <w:rPr>
          <w:rFonts w:ascii="Times New Roman" w:hAnsi="Times New Roman" w:cs="Times New Roman"/>
          <w:sz w:val="24"/>
          <w:szCs w:val="24"/>
        </w:rPr>
        <w:t>4</w:t>
      </w:r>
      <w:r w:rsidRPr="003761E0">
        <w:rPr>
          <w:rFonts w:ascii="Times New Roman" w:hAnsi="Times New Roman" w:cs="Times New Roman"/>
          <w:sz w:val="24"/>
          <w:szCs w:val="24"/>
        </w:rPr>
        <w:t>561 и кредиту счета 030305737.</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4.7.9. Расчеты по перечислению с лицевого счета субъекта учета (бюджетного, автономного учреждения) залоговых платежей, задатков, обеспечения заявок на участие в конкурсе или закрытом аукционе отражаются по дебету счета 02100556X "Увеличение дебиторской задолженности с прочими дебиторами" и кредиту счетов 020111610 </w:t>
      </w:r>
      <w:r w:rsidRPr="003761E0">
        <w:rPr>
          <w:rFonts w:ascii="Times New Roman" w:hAnsi="Times New Roman" w:cs="Times New Roman"/>
          <w:sz w:val="24"/>
          <w:szCs w:val="24"/>
        </w:rPr>
        <w:lastRenderedPageBreak/>
        <w:t>"Денежные средства учреждения на лицевых счетах в органе казначейства", 020121610 "Выбытия денежных средств учреждения со счетов в кредитной организации".</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Возврат на лицевой счет субъекта учета (бюджетного, автономного учреждения) залоговых платежей, задатков, обеспечения заявок на участие в конкурсе или закрытом аукционе отражается по дебету счетов 020111510 "Денежные средства учреждения на лицевых счетах в органе казначейства", 020121510 "Выбытия денежных средств учреждения со счетов в кредитной организации" и кредиту счета 02100566X "Уменьшение дебиторской задолженности с прочими кредиторами".</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4.7.10. Порядок и особенности отражения расчетов с </w:t>
      </w:r>
      <w:proofErr w:type="spellStart"/>
      <w:r w:rsidRPr="003761E0">
        <w:rPr>
          <w:rFonts w:ascii="Times New Roman" w:hAnsi="Times New Roman" w:cs="Times New Roman"/>
          <w:sz w:val="24"/>
          <w:szCs w:val="24"/>
        </w:rPr>
        <w:t>С</w:t>
      </w:r>
      <w:r w:rsidR="0011015D" w:rsidRPr="003761E0">
        <w:rPr>
          <w:rFonts w:ascii="Times New Roman" w:hAnsi="Times New Roman" w:cs="Times New Roman"/>
          <w:sz w:val="24"/>
          <w:szCs w:val="24"/>
        </w:rPr>
        <w:t>Ф</w:t>
      </w:r>
      <w:r w:rsidRPr="003761E0">
        <w:rPr>
          <w:rFonts w:ascii="Times New Roman" w:hAnsi="Times New Roman" w:cs="Times New Roman"/>
          <w:sz w:val="24"/>
          <w:szCs w:val="24"/>
        </w:rPr>
        <w:t>Рв</w:t>
      </w:r>
      <w:proofErr w:type="spellEnd"/>
      <w:r w:rsidRPr="003761E0">
        <w:rPr>
          <w:rFonts w:ascii="Times New Roman" w:hAnsi="Times New Roman" w:cs="Times New Roman"/>
          <w:sz w:val="24"/>
          <w:szCs w:val="24"/>
        </w:rPr>
        <w:t xml:space="preserve"> части возмещения расходов на предупредительные меры определить следующим образом:</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 на основании положительного решение СФР о финансовом обеспечении предупредительных мер в соответствии с планом </w:t>
      </w:r>
      <w:proofErr w:type="spellStart"/>
      <w:r w:rsidRPr="003761E0">
        <w:rPr>
          <w:rFonts w:ascii="Times New Roman" w:hAnsi="Times New Roman" w:cs="Times New Roman"/>
          <w:sz w:val="24"/>
          <w:szCs w:val="24"/>
        </w:rPr>
        <w:t>финобеспечения</w:t>
      </w:r>
      <w:proofErr w:type="spellEnd"/>
      <w:r w:rsidRPr="003761E0">
        <w:rPr>
          <w:rFonts w:ascii="Times New Roman" w:hAnsi="Times New Roman" w:cs="Times New Roman"/>
          <w:sz w:val="24"/>
          <w:szCs w:val="24"/>
        </w:rPr>
        <w:t xml:space="preserve"> предупредительных мер в текущем календарном году начисляются доходы будущих периодов по счету 40140000 "Доходы будущих периодов";</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на основании отчета страхователя, поступления денежных средств от СФР в размере фактически произведенных расходов средства относятся на доходы текущего года;</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при необходимости корректировки доходов будущих периодов уточняются расчеты с СФР на разницу между предельной суммой, согласованной СФР на </w:t>
      </w:r>
      <w:proofErr w:type="spellStart"/>
      <w:r w:rsidRPr="003761E0">
        <w:rPr>
          <w:rFonts w:ascii="Times New Roman" w:hAnsi="Times New Roman" w:cs="Times New Roman"/>
          <w:sz w:val="24"/>
          <w:szCs w:val="24"/>
        </w:rPr>
        <w:t>финобеспечение</w:t>
      </w:r>
      <w:proofErr w:type="spellEnd"/>
      <w:r w:rsidRPr="003761E0">
        <w:rPr>
          <w:rFonts w:ascii="Times New Roman" w:hAnsi="Times New Roman" w:cs="Times New Roman"/>
          <w:sz w:val="24"/>
          <w:szCs w:val="24"/>
        </w:rPr>
        <w:t xml:space="preserve"> предупредительных мер, и суммой возмещения фактически понесенных страхователем расходов.</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4.7.11. Доходы от компенсации ранее произведенных расходов (возмещение затрат) бюджетными учреждениями отражать по тому КФО, за счет средств которого были осуществлены подлежащие возмещению расходы (КФО 2, 4, 5, 6, 7).</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К доходам от компенсации затрат относить доходы по подстатьям 134 "Доходы от компенсации затрат", 135 "Доходы по условным арендным платежам", 139 "Доходы от возмещений Фондом </w:t>
      </w:r>
      <w:r w:rsidR="00710ED4" w:rsidRPr="003761E0">
        <w:rPr>
          <w:rFonts w:ascii="Times New Roman" w:hAnsi="Times New Roman" w:cs="Times New Roman"/>
          <w:sz w:val="24"/>
          <w:szCs w:val="24"/>
        </w:rPr>
        <w:t xml:space="preserve">пенсионного и </w:t>
      </w:r>
      <w:r w:rsidRPr="003761E0">
        <w:rPr>
          <w:rFonts w:ascii="Times New Roman" w:hAnsi="Times New Roman" w:cs="Times New Roman"/>
          <w:sz w:val="24"/>
          <w:szCs w:val="24"/>
        </w:rPr>
        <w:t>социального страхования Российской Федерации расходов".</w:t>
      </w:r>
    </w:p>
    <w:p w:rsidR="005D1FB0" w:rsidRPr="003761E0" w:rsidRDefault="005D1FB0">
      <w:pPr>
        <w:pStyle w:val="ConsPlusNormal"/>
        <w:spacing w:before="280"/>
        <w:ind w:firstLine="540"/>
        <w:jc w:val="both"/>
        <w:rPr>
          <w:rFonts w:ascii="Times New Roman" w:hAnsi="Times New Roman" w:cs="Times New Roman"/>
          <w:sz w:val="24"/>
          <w:szCs w:val="24"/>
        </w:rPr>
      </w:pPr>
      <w:r w:rsidRPr="003761E0">
        <w:rPr>
          <w:rFonts w:ascii="Times New Roman" w:hAnsi="Times New Roman" w:cs="Times New Roman"/>
          <w:sz w:val="24"/>
          <w:szCs w:val="24"/>
        </w:rPr>
        <w:t>4.7.1</w:t>
      </w:r>
      <w:r w:rsidR="0011015D" w:rsidRPr="003761E0">
        <w:rPr>
          <w:rFonts w:ascii="Times New Roman" w:hAnsi="Times New Roman" w:cs="Times New Roman"/>
          <w:sz w:val="24"/>
          <w:szCs w:val="24"/>
        </w:rPr>
        <w:t>2</w:t>
      </w:r>
      <w:r w:rsidRPr="003761E0">
        <w:rPr>
          <w:rFonts w:ascii="Times New Roman" w:hAnsi="Times New Roman" w:cs="Times New Roman"/>
          <w:sz w:val="24"/>
          <w:szCs w:val="24"/>
        </w:rPr>
        <w:t xml:space="preserve"> Операции по взаимозачету расчетов между договорами, переносу задолженности между контрагентами (например, при реорганизации, при погашении обязательств принципала гарантом и др.) отражаются корреспонденцией </w:t>
      </w:r>
      <w:proofErr w:type="spellStart"/>
      <w:r w:rsidRPr="003761E0">
        <w:rPr>
          <w:rFonts w:ascii="Times New Roman" w:hAnsi="Times New Roman" w:cs="Times New Roman"/>
          <w:sz w:val="24"/>
          <w:szCs w:val="24"/>
        </w:rPr>
        <w:t>Дт</w:t>
      </w:r>
      <w:proofErr w:type="spellEnd"/>
      <w:r w:rsidRPr="003761E0">
        <w:rPr>
          <w:rFonts w:ascii="Times New Roman" w:hAnsi="Times New Roman" w:cs="Times New Roman"/>
          <w:sz w:val="24"/>
          <w:szCs w:val="24"/>
        </w:rPr>
        <w:t xml:space="preserve"> 0209xxxxx </w:t>
      </w:r>
      <w:proofErr w:type="spellStart"/>
      <w:r w:rsidRPr="003761E0">
        <w:rPr>
          <w:rFonts w:ascii="Times New Roman" w:hAnsi="Times New Roman" w:cs="Times New Roman"/>
          <w:sz w:val="24"/>
          <w:szCs w:val="24"/>
        </w:rPr>
        <w:t>Кт</w:t>
      </w:r>
      <w:proofErr w:type="spellEnd"/>
      <w:r w:rsidRPr="003761E0">
        <w:rPr>
          <w:rFonts w:ascii="Times New Roman" w:hAnsi="Times New Roman" w:cs="Times New Roman"/>
          <w:sz w:val="24"/>
          <w:szCs w:val="24"/>
        </w:rPr>
        <w:t xml:space="preserve"> 0209xxxxx; </w:t>
      </w:r>
      <w:proofErr w:type="spellStart"/>
      <w:r w:rsidRPr="003761E0">
        <w:rPr>
          <w:rFonts w:ascii="Times New Roman" w:hAnsi="Times New Roman" w:cs="Times New Roman"/>
          <w:sz w:val="24"/>
          <w:szCs w:val="24"/>
        </w:rPr>
        <w:t>Дт</w:t>
      </w:r>
      <w:proofErr w:type="spellEnd"/>
      <w:r w:rsidRPr="003761E0">
        <w:rPr>
          <w:rFonts w:ascii="Times New Roman" w:hAnsi="Times New Roman" w:cs="Times New Roman"/>
          <w:sz w:val="24"/>
          <w:szCs w:val="24"/>
        </w:rPr>
        <w:t xml:space="preserve"> 0206xxxxx </w:t>
      </w:r>
      <w:proofErr w:type="spellStart"/>
      <w:r w:rsidRPr="003761E0">
        <w:rPr>
          <w:rFonts w:ascii="Times New Roman" w:hAnsi="Times New Roman" w:cs="Times New Roman"/>
          <w:sz w:val="24"/>
          <w:szCs w:val="24"/>
        </w:rPr>
        <w:t>Кт</w:t>
      </w:r>
      <w:proofErr w:type="spellEnd"/>
      <w:r w:rsidRPr="003761E0">
        <w:rPr>
          <w:rFonts w:ascii="Times New Roman" w:hAnsi="Times New Roman" w:cs="Times New Roman"/>
          <w:sz w:val="24"/>
          <w:szCs w:val="24"/>
        </w:rPr>
        <w:t xml:space="preserve"> 206xxxxx; </w:t>
      </w:r>
      <w:proofErr w:type="spellStart"/>
      <w:r w:rsidRPr="003761E0">
        <w:rPr>
          <w:rFonts w:ascii="Times New Roman" w:hAnsi="Times New Roman" w:cs="Times New Roman"/>
          <w:sz w:val="24"/>
          <w:szCs w:val="24"/>
        </w:rPr>
        <w:t>Дт</w:t>
      </w:r>
      <w:proofErr w:type="spellEnd"/>
      <w:r w:rsidRPr="003761E0">
        <w:rPr>
          <w:rFonts w:ascii="Times New Roman" w:hAnsi="Times New Roman" w:cs="Times New Roman"/>
          <w:sz w:val="24"/>
          <w:szCs w:val="24"/>
        </w:rPr>
        <w:t xml:space="preserve"> 0302xxxxx </w:t>
      </w:r>
      <w:proofErr w:type="spellStart"/>
      <w:r w:rsidRPr="003761E0">
        <w:rPr>
          <w:rFonts w:ascii="Times New Roman" w:hAnsi="Times New Roman" w:cs="Times New Roman"/>
          <w:sz w:val="24"/>
          <w:szCs w:val="24"/>
        </w:rPr>
        <w:t>Кт</w:t>
      </w:r>
      <w:proofErr w:type="spellEnd"/>
      <w:r w:rsidRPr="003761E0">
        <w:rPr>
          <w:rFonts w:ascii="Times New Roman" w:hAnsi="Times New Roman" w:cs="Times New Roman"/>
          <w:sz w:val="24"/>
          <w:szCs w:val="24"/>
        </w:rPr>
        <w:t xml:space="preserve"> 0302xxxxx; </w:t>
      </w:r>
      <w:proofErr w:type="spellStart"/>
      <w:r w:rsidRPr="003761E0">
        <w:rPr>
          <w:rFonts w:ascii="Times New Roman" w:hAnsi="Times New Roman" w:cs="Times New Roman"/>
          <w:sz w:val="24"/>
          <w:szCs w:val="24"/>
        </w:rPr>
        <w:t>Дт</w:t>
      </w:r>
      <w:proofErr w:type="spellEnd"/>
      <w:r w:rsidRPr="003761E0">
        <w:rPr>
          <w:rFonts w:ascii="Times New Roman" w:hAnsi="Times New Roman" w:cs="Times New Roman"/>
          <w:sz w:val="24"/>
          <w:szCs w:val="24"/>
        </w:rPr>
        <w:t xml:space="preserve"> 0303xxxxx </w:t>
      </w:r>
      <w:proofErr w:type="spellStart"/>
      <w:r w:rsidRPr="003761E0">
        <w:rPr>
          <w:rFonts w:ascii="Times New Roman" w:hAnsi="Times New Roman" w:cs="Times New Roman"/>
          <w:sz w:val="24"/>
          <w:szCs w:val="24"/>
        </w:rPr>
        <w:t>Кт</w:t>
      </w:r>
      <w:proofErr w:type="spellEnd"/>
      <w:r w:rsidRPr="003761E0">
        <w:rPr>
          <w:rFonts w:ascii="Times New Roman" w:hAnsi="Times New Roman" w:cs="Times New Roman"/>
          <w:sz w:val="24"/>
          <w:szCs w:val="24"/>
        </w:rPr>
        <w:t xml:space="preserve"> 0303xxxxx.</w:t>
      </w:r>
    </w:p>
    <w:p w:rsidR="005D1FB0" w:rsidRPr="003761E0" w:rsidRDefault="005D1FB0">
      <w:pPr>
        <w:pStyle w:val="ConsPlusNormal"/>
        <w:jc w:val="both"/>
        <w:rPr>
          <w:rFonts w:ascii="Times New Roman" w:hAnsi="Times New Roman" w:cs="Times New Roman"/>
          <w:sz w:val="24"/>
          <w:szCs w:val="24"/>
        </w:rPr>
      </w:pPr>
    </w:p>
    <w:p w:rsidR="005D1FB0" w:rsidRPr="003761E0" w:rsidRDefault="005D1FB0">
      <w:pPr>
        <w:pStyle w:val="ConsPlusTitle"/>
        <w:jc w:val="center"/>
        <w:outlineLvl w:val="3"/>
        <w:rPr>
          <w:rFonts w:ascii="Times New Roman" w:hAnsi="Times New Roman" w:cs="Times New Roman"/>
          <w:sz w:val="24"/>
          <w:szCs w:val="24"/>
        </w:rPr>
      </w:pPr>
      <w:r w:rsidRPr="003761E0">
        <w:rPr>
          <w:rFonts w:ascii="Times New Roman" w:hAnsi="Times New Roman" w:cs="Times New Roman"/>
          <w:sz w:val="24"/>
          <w:szCs w:val="24"/>
        </w:rPr>
        <w:t>4.8. Финансовый результат</w:t>
      </w:r>
    </w:p>
    <w:p w:rsidR="005D1FB0" w:rsidRPr="003761E0" w:rsidRDefault="005D1FB0">
      <w:pPr>
        <w:pStyle w:val="ConsPlusNormal"/>
        <w:jc w:val="both"/>
        <w:rPr>
          <w:rFonts w:ascii="Times New Roman" w:hAnsi="Times New Roman" w:cs="Times New Roman"/>
          <w:sz w:val="24"/>
          <w:szCs w:val="24"/>
        </w:rPr>
      </w:pPr>
    </w:p>
    <w:p w:rsidR="005D1FB0" w:rsidRPr="003761E0" w:rsidRDefault="005D1FB0">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4.8.1. Доходы от реализации нефинансовых активов признаются на дату их реализации (перехода права собственности).</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Доходы по долгосрочным договорам на оказание образовательных услуг признаются:</w:t>
      </w:r>
    </w:p>
    <w:p w:rsidR="005D1FB0" w:rsidRPr="003761E0" w:rsidRDefault="005D1FB0" w:rsidP="0011015D">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 по дневной форме обучения в составе доходов от реализации с одновременным уменьшением сумм предстоящих доходов равномерно (ежеквартально) или на суммы и по срокам, установленным договором согласно его условиям, до истечения срока действия долгосрочного договора;</w:t>
      </w:r>
    </w:p>
    <w:p w:rsidR="005D1FB0" w:rsidRPr="003761E0" w:rsidRDefault="0011015D" w:rsidP="0011015D">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-д</w:t>
      </w:r>
      <w:r w:rsidR="005D1FB0" w:rsidRPr="003761E0">
        <w:rPr>
          <w:rFonts w:ascii="Times New Roman" w:hAnsi="Times New Roman" w:cs="Times New Roman"/>
          <w:sz w:val="24"/>
          <w:szCs w:val="24"/>
        </w:rPr>
        <w:t xml:space="preserve">ля договоров возмездного оказания услуг, срок действия которых не превышает </w:t>
      </w:r>
      <w:r w:rsidR="005D1FB0" w:rsidRPr="003761E0">
        <w:rPr>
          <w:rFonts w:ascii="Times New Roman" w:hAnsi="Times New Roman" w:cs="Times New Roman"/>
          <w:sz w:val="24"/>
          <w:szCs w:val="24"/>
        </w:rPr>
        <w:lastRenderedPageBreak/>
        <w:t xml:space="preserve">один год, но даты начала и окончания исполнения которых приходятся на разные отчетные периоды, </w:t>
      </w:r>
      <w:hyperlink r:id="rId67">
        <w:r w:rsidR="005D1FB0" w:rsidRPr="003761E0">
          <w:rPr>
            <w:rFonts w:ascii="Times New Roman" w:hAnsi="Times New Roman" w:cs="Times New Roman"/>
            <w:sz w:val="24"/>
            <w:szCs w:val="24"/>
          </w:rPr>
          <w:t>Приказ</w:t>
        </w:r>
      </w:hyperlink>
      <w:r w:rsidR="005D1FB0" w:rsidRPr="003761E0">
        <w:rPr>
          <w:rFonts w:ascii="Times New Roman" w:hAnsi="Times New Roman" w:cs="Times New Roman"/>
          <w:sz w:val="24"/>
          <w:szCs w:val="24"/>
        </w:rPr>
        <w:t xml:space="preserve"> N 145н не применяется.</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Доходы по условным арендным платежам (возмещение затрат по содержанию) и соответствующая задолженность дебиторов определяются с учетом условий договора аренды (безвозмездного пользования), счетов (расчетов) поставщиков (подрядчиков) и признаются в учете на основании бухгалтерской справки (ф. 0504833) или акта об оказании услуг.</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4.8.2. В качестве расходов будущих периодов учитываются расходы:</w:t>
      </w:r>
    </w:p>
    <w:p w:rsidR="005D1FB0" w:rsidRPr="003761E0" w:rsidRDefault="005D1FB0" w:rsidP="0011015D">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 на страхование имущества, гражданской ответственности;</w:t>
      </w:r>
    </w:p>
    <w:p w:rsidR="005D1FB0" w:rsidRPr="003761E0" w:rsidRDefault="005D1FB0" w:rsidP="0011015D">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 на выплаты по ежегодному оплачиваемому отпуску, за неотработанные дни отпуска;</w:t>
      </w:r>
    </w:p>
    <w:p w:rsidR="005D1FB0" w:rsidRPr="003761E0" w:rsidRDefault="005D1FB0" w:rsidP="0011015D">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 расходы ссудодателя в случае безвозмездной передачи имущества ссудополучателю на праве срочного (бессрочного) пользования в операционную (</w:t>
      </w:r>
      <w:proofErr w:type="spellStart"/>
      <w:r w:rsidRPr="003761E0">
        <w:rPr>
          <w:rFonts w:ascii="Times New Roman" w:hAnsi="Times New Roman" w:cs="Times New Roman"/>
          <w:sz w:val="24"/>
          <w:szCs w:val="24"/>
        </w:rPr>
        <w:t>неоперационную</w:t>
      </w:r>
      <w:proofErr w:type="spellEnd"/>
      <w:r w:rsidRPr="003761E0">
        <w:rPr>
          <w:rFonts w:ascii="Times New Roman" w:hAnsi="Times New Roman" w:cs="Times New Roman"/>
          <w:sz w:val="24"/>
          <w:szCs w:val="24"/>
        </w:rPr>
        <w:t>) аренду;</w:t>
      </w:r>
    </w:p>
    <w:p w:rsidR="005D1FB0" w:rsidRPr="003761E0" w:rsidRDefault="005D1FB0" w:rsidP="0011015D">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 на подписку на периодическую литературу в случае, если акт об оказании услуг выписан единовременно на всю стоимость подписки;</w:t>
      </w:r>
    </w:p>
    <w:p w:rsidR="005D1FB0" w:rsidRPr="003761E0" w:rsidRDefault="005D1FB0" w:rsidP="0011015D">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 на взносы на капитальный ремонт нежилых помещений в жилых домах;</w:t>
      </w:r>
    </w:p>
    <w:p w:rsidR="005D1FB0" w:rsidRPr="003761E0" w:rsidRDefault="005D1FB0" w:rsidP="0011015D">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 на плату по договорам купли-продажи лесных насаждений;</w:t>
      </w:r>
    </w:p>
    <w:p w:rsidR="005D1FB0" w:rsidRPr="003761E0" w:rsidRDefault="005D1FB0" w:rsidP="0011015D">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 на подготовку лесных участков, планируемых к вырубке в следующих отчетных периодах (расходы на отводы лесных участков, устройство подъездов и другие аналогичные расходы);</w:t>
      </w:r>
    </w:p>
    <w:p w:rsidR="005D1FB0" w:rsidRPr="003761E0" w:rsidRDefault="005D1FB0" w:rsidP="0011015D">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 по приобретению неисключительных (исключительных) прав пользования нематериальными активами со сроком полезного использования менее 12 месяцев в случае, если право пользования начинается в одном финансовом году, а заканчивается в другом;</w:t>
      </w:r>
    </w:p>
    <w:p w:rsidR="005D1FB0" w:rsidRPr="003761E0" w:rsidRDefault="005D1FB0" w:rsidP="0011015D">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 иные расходы, начисленные в отчетном периоде, но относящиеся к будущим периодам.</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4.8.3. Расходы на страхование имущества (гражданской ответственности), произведенные в отчетном периоде, относятся на финансовый результат текущего финансового года (себестоимость готовой продукции, работ, услуг) равномерно:</w:t>
      </w:r>
    </w:p>
    <w:p w:rsidR="005D1FB0" w:rsidRPr="003761E0" w:rsidRDefault="005D1FB0" w:rsidP="00296B3F">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 по 1/n за месяц в течение периода, к которому они относятся, где n - количество месяцев, в течение которых будет осуществляться списание;</w:t>
      </w:r>
    </w:p>
    <w:p w:rsidR="005D1FB0" w:rsidRPr="003761E0" w:rsidRDefault="005D1FB0" w:rsidP="00296B3F">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 по 1/n за месяц в течение периода, к которому они относятся, где n - количество дней, в течение которых будет осуществляться списание.</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При расторжении договора страховки оформляются следующие бухгалтерские проводки:</w:t>
      </w:r>
    </w:p>
    <w:p w:rsidR="005D1FB0" w:rsidRPr="003761E0" w:rsidRDefault="005D1FB0" w:rsidP="00296B3F">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В случае досрочного расторжения договора страхования имущества (гражданской ответственности) поступившие суммы возвратов части страховой премии за отчетный период отражаются:</w:t>
      </w:r>
    </w:p>
    <w:p w:rsidR="005D1FB0" w:rsidRPr="003761E0" w:rsidRDefault="005D1FB0" w:rsidP="00296B3F">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 начисление задолженности по возврату части страховой премии при расторжении договора </w:t>
      </w:r>
      <w:proofErr w:type="spellStart"/>
      <w:r w:rsidRPr="003761E0">
        <w:rPr>
          <w:rFonts w:ascii="Times New Roman" w:hAnsi="Times New Roman" w:cs="Times New Roman"/>
          <w:sz w:val="24"/>
          <w:szCs w:val="24"/>
        </w:rPr>
        <w:t>Дт</w:t>
      </w:r>
      <w:proofErr w:type="spellEnd"/>
      <w:r w:rsidRPr="003761E0">
        <w:rPr>
          <w:rFonts w:ascii="Times New Roman" w:hAnsi="Times New Roman" w:cs="Times New Roman"/>
          <w:sz w:val="24"/>
          <w:szCs w:val="24"/>
        </w:rPr>
        <w:t xml:space="preserve"> 02093456x "Расчеты по доходам от компенсации затрат" </w:t>
      </w:r>
      <w:proofErr w:type="spellStart"/>
      <w:r w:rsidRPr="003761E0">
        <w:rPr>
          <w:rFonts w:ascii="Times New Roman" w:hAnsi="Times New Roman" w:cs="Times New Roman"/>
          <w:sz w:val="24"/>
          <w:szCs w:val="24"/>
        </w:rPr>
        <w:t>Кт</w:t>
      </w:r>
      <w:proofErr w:type="spellEnd"/>
      <w:r w:rsidRPr="003761E0">
        <w:rPr>
          <w:rFonts w:ascii="Times New Roman" w:hAnsi="Times New Roman" w:cs="Times New Roman"/>
          <w:sz w:val="24"/>
          <w:szCs w:val="24"/>
        </w:rPr>
        <w:t xml:space="preserve"> 040110134 "Доходы от компенсации затрат";</w:t>
      </w:r>
    </w:p>
    <w:p w:rsidR="005D1FB0" w:rsidRPr="003761E0" w:rsidRDefault="005D1FB0" w:rsidP="00296B3F">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 параллельно, на уменьшение финансового результата относятся расходы будущих периодов, не признанные на дату расторжения расходами текущего периода </w:t>
      </w:r>
      <w:proofErr w:type="spellStart"/>
      <w:r w:rsidRPr="003761E0">
        <w:rPr>
          <w:rFonts w:ascii="Times New Roman" w:hAnsi="Times New Roman" w:cs="Times New Roman"/>
          <w:sz w:val="24"/>
          <w:szCs w:val="24"/>
        </w:rPr>
        <w:t>Дт</w:t>
      </w:r>
      <w:proofErr w:type="spellEnd"/>
      <w:r w:rsidRPr="003761E0">
        <w:rPr>
          <w:rFonts w:ascii="Times New Roman" w:hAnsi="Times New Roman" w:cs="Times New Roman"/>
          <w:sz w:val="24"/>
          <w:szCs w:val="24"/>
        </w:rPr>
        <w:t xml:space="preserve"> 040120273 "Чрезвычайные расходы по операциям с активами" </w:t>
      </w:r>
      <w:proofErr w:type="spellStart"/>
      <w:r w:rsidRPr="003761E0">
        <w:rPr>
          <w:rFonts w:ascii="Times New Roman" w:hAnsi="Times New Roman" w:cs="Times New Roman"/>
          <w:sz w:val="24"/>
          <w:szCs w:val="24"/>
        </w:rPr>
        <w:t>Кт</w:t>
      </w:r>
      <w:proofErr w:type="spellEnd"/>
      <w:r w:rsidRPr="003761E0">
        <w:rPr>
          <w:rFonts w:ascii="Times New Roman" w:hAnsi="Times New Roman" w:cs="Times New Roman"/>
          <w:sz w:val="24"/>
          <w:szCs w:val="24"/>
        </w:rPr>
        <w:t xml:space="preserve"> 040150227 "Расходы будущих периодов по страхованию";</w:t>
      </w:r>
    </w:p>
    <w:p w:rsidR="005D1FB0" w:rsidRPr="003761E0" w:rsidRDefault="005D1FB0" w:rsidP="00296B3F">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 поступление суммы страховой премии у бюджетного и автономного учреждения </w:t>
      </w:r>
      <w:proofErr w:type="spellStart"/>
      <w:r w:rsidRPr="003761E0">
        <w:rPr>
          <w:rFonts w:ascii="Times New Roman" w:hAnsi="Times New Roman" w:cs="Times New Roman"/>
          <w:sz w:val="24"/>
          <w:szCs w:val="24"/>
        </w:rPr>
        <w:t>Дт</w:t>
      </w:r>
      <w:proofErr w:type="spellEnd"/>
      <w:r w:rsidRPr="003761E0">
        <w:rPr>
          <w:rFonts w:ascii="Times New Roman" w:hAnsi="Times New Roman" w:cs="Times New Roman"/>
          <w:sz w:val="24"/>
          <w:szCs w:val="24"/>
        </w:rPr>
        <w:t xml:space="preserve"> 020111(21)510 (</w:t>
      </w:r>
      <w:proofErr w:type="spellStart"/>
      <w:r w:rsidRPr="003761E0">
        <w:rPr>
          <w:rFonts w:ascii="Times New Roman" w:hAnsi="Times New Roman" w:cs="Times New Roman"/>
          <w:sz w:val="24"/>
          <w:szCs w:val="24"/>
        </w:rPr>
        <w:t>забалансовый</w:t>
      </w:r>
      <w:proofErr w:type="spellEnd"/>
      <w:r w:rsidRPr="003761E0">
        <w:rPr>
          <w:rFonts w:ascii="Times New Roman" w:hAnsi="Times New Roman" w:cs="Times New Roman"/>
          <w:sz w:val="24"/>
          <w:szCs w:val="24"/>
        </w:rPr>
        <w:t xml:space="preserve"> счет 17) </w:t>
      </w:r>
      <w:proofErr w:type="spellStart"/>
      <w:r w:rsidRPr="003761E0">
        <w:rPr>
          <w:rFonts w:ascii="Times New Roman" w:hAnsi="Times New Roman" w:cs="Times New Roman"/>
          <w:sz w:val="24"/>
          <w:szCs w:val="24"/>
        </w:rPr>
        <w:t>Кт</w:t>
      </w:r>
      <w:proofErr w:type="spellEnd"/>
      <w:r w:rsidRPr="003761E0">
        <w:rPr>
          <w:rFonts w:ascii="Times New Roman" w:hAnsi="Times New Roman" w:cs="Times New Roman"/>
          <w:sz w:val="24"/>
          <w:szCs w:val="24"/>
        </w:rPr>
        <w:t xml:space="preserve"> 02093466x;</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lastRenderedPageBreak/>
        <w:t>Казенные учреждения перечисляют возврат части страховой премии в бюджет.</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4.8.4. Расходы на выплаты по ежегодному оплачиваемому отпуску, за неотработанные дни отпуска относятся на финансовый результат текущего финансового года (себестоимость готовой продукции, работ, услуг) ежемесячно в размере, соответствующем отработанному периоду, дающему право на предоставление отпуска.</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4.8.5. По услугам подписки период, в течение которого списываются расходы, равен периоду, на который произведена подписка, расходы списываются по мере поступления изданий.</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4.8.6. Расходы ссудодателя в случае безвозмездной передачи имущества ссудополучателю на праве срочного (бессрочного) пользования в операционную (</w:t>
      </w:r>
      <w:proofErr w:type="spellStart"/>
      <w:r w:rsidRPr="003761E0">
        <w:rPr>
          <w:rFonts w:ascii="Times New Roman" w:hAnsi="Times New Roman" w:cs="Times New Roman"/>
          <w:sz w:val="24"/>
          <w:szCs w:val="24"/>
        </w:rPr>
        <w:t>неоперационную</w:t>
      </w:r>
      <w:proofErr w:type="spellEnd"/>
      <w:r w:rsidRPr="003761E0">
        <w:rPr>
          <w:rFonts w:ascii="Times New Roman" w:hAnsi="Times New Roman" w:cs="Times New Roman"/>
          <w:sz w:val="24"/>
          <w:szCs w:val="24"/>
        </w:rPr>
        <w:t>) аренду списываются на расходы текущего отчетного периода ежемесячно в сумме арендных платежей.</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4.8.7. Иные расходы, относящиеся к будущим расходам, произведенные в отчетном периоде, относятся на финансовый результат текущего финансового года (себестоимость готовой продукции, работ, услуг) равномерно по 1/n за месяц в течение периода, к которому они относятся, где n - количество месяцев, в течение которых будет осуществляться списание.</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4.8.8. Доходы от предоставления права пользования активом (арендная плата) начисляются на дату подписания договора за весь период действия договора аренды (ссуды при безвозмездном пользовании). Если срок действия договора аренды (безвозмездного пользования) не определен, расчет доходов по такому договору производится за период из расчета - 3 года с ежегодной корректировкой в декабре текущего отчетного года.</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4.8.9. Доходы от взыскания неустойки, пени, штрафов по договорам оказания платных услуг, аренды, ссуды, контрактам на поставку товаров (работ, услуг), которые могут быть оспорены контрагентом в суде, при существовании неопределенности по времени их получения и сумме признаются доходами будущих периодов на дату предъявления претензии и относятся на доходы текущего периода в случае досудебного регулирования спора на дату признания ее должником (по акту сверки расчетов или др. документу) или вступления в силу решения суда.</w:t>
      </w:r>
    </w:p>
    <w:p w:rsidR="005D1FB0" w:rsidRPr="003761E0" w:rsidRDefault="005D1FB0">
      <w:pPr>
        <w:pStyle w:val="ConsPlusNormal"/>
        <w:jc w:val="both"/>
        <w:rPr>
          <w:rFonts w:ascii="Times New Roman" w:hAnsi="Times New Roman" w:cs="Times New Roman"/>
          <w:sz w:val="24"/>
          <w:szCs w:val="24"/>
        </w:rPr>
      </w:pPr>
    </w:p>
    <w:p w:rsidR="005D1FB0" w:rsidRPr="003761E0" w:rsidRDefault="005D1FB0">
      <w:pPr>
        <w:pStyle w:val="ConsPlusTitle"/>
        <w:jc w:val="center"/>
        <w:outlineLvl w:val="3"/>
        <w:rPr>
          <w:rFonts w:ascii="Times New Roman" w:hAnsi="Times New Roman" w:cs="Times New Roman"/>
          <w:sz w:val="24"/>
          <w:szCs w:val="24"/>
        </w:rPr>
      </w:pPr>
      <w:r w:rsidRPr="003761E0">
        <w:rPr>
          <w:rFonts w:ascii="Times New Roman" w:hAnsi="Times New Roman" w:cs="Times New Roman"/>
          <w:sz w:val="24"/>
          <w:szCs w:val="24"/>
        </w:rPr>
        <w:t>4.9. Санкционирование расходов</w:t>
      </w:r>
    </w:p>
    <w:p w:rsidR="005D1FB0" w:rsidRPr="003761E0" w:rsidRDefault="005D1FB0">
      <w:pPr>
        <w:pStyle w:val="ConsPlusNormal"/>
        <w:jc w:val="both"/>
        <w:rPr>
          <w:rFonts w:ascii="Times New Roman" w:hAnsi="Times New Roman" w:cs="Times New Roman"/>
          <w:sz w:val="24"/>
          <w:szCs w:val="24"/>
        </w:rPr>
      </w:pPr>
    </w:p>
    <w:p w:rsidR="005D1FB0" w:rsidRPr="003761E0" w:rsidRDefault="005D1FB0">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4.9.1. Учет принимаемых обязательств осуществляется на основании:</w:t>
      </w:r>
    </w:p>
    <w:p w:rsidR="005D1FB0" w:rsidRPr="003761E0" w:rsidRDefault="005D1FB0" w:rsidP="00296B3F">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 извещения о проведении конкурса, аукциона (торгов), запроса котировок;</w:t>
      </w:r>
    </w:p>
    <w:p w:rsidR="005D1FB0" w:rsidRPr="003761E0" w:rsidRDefault="005D1FB0" w:rsidP="00073629">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 приглашения принять участие в определении поставщика (подрядчика, исполнителя);</w:t>
      </w:r>
    </w:p>
    <w:p w:rsidR="005D1FB0" w:rsidRPr="003761E0" w:rsidRDefault="005D1FB0" w:rsidP="00073629">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 протокола конкурсной комиссии.</w:t>
      </w:r>
    </w:p>
    <w:p w:rsidR="005D1FB0" w:rsidRPr="003761E0" w:rsidRDefault="005D1FB0" w:rsidP="00073629">
      <w:pPr>
        <w:pStyle w:val="ConsPlusNormal"/>
        <w:spacing w:before="240"/>
        <w:ind w:firstLine="540"/>
        <w:jc w:val="both"/>
        <w:rPr>
          <w:rFonts w:ascii="Times New Roman" w:hAnsi="Times New Roman" w:cs="Times New Roman"/>
          <w:sz w:val="24"/>
          <w:szCs w:val="24"/>
        </w:rPr>
      </w:pPr>
      <w:r w:rsidRPr="003761E0">
        <w:rPr>
          <w:rFonts w:ascii="Times New Roman" w:hAnsi="Times New Roman" w:cs="Times New Roman"/>
          <w:sz w:val="24"/>
          <w:szCs w:val="24"/>
        </w:rPr>
        <w:t>4.9.2. Учет принятых бюджетных обязательств осуществляется на основании:</w:t>
      </w:r>
    </w:p>
    <w:p w:rsidR="005D1FB0" w:rsidRPr="003761E0" w:rsidRDefault="005D1FB0" w:rsidP="00073629">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 в соответствии с утвержденными лимитами бюджетных обязательств по заработной плате, и планами финансово-хозяйственной деятельности бюджетных учреждений, и распорядительными документами на иные выплаты;</w:t>
      </w:r>
    </w:p>
    <w:p w:rsidR="005D1FB0" w:rsidRPr="003761E0" w:rsidRDefault="005D1FB0" w:rsidP="00073629">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 договора (контракта) на поставку товаров, выполнение работ, оказание услуг;</w:t>
      </w:r>
    </w:p>
    <w:p w:rsidR="005D1FB0" w:rsidRPr="003761E0" w:rsidRDefault="005D1FB0" w:rsidP="00073629">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 при отсутствии договора - акта выполненных работ (оказанных услуг), товарной накладной, универсального передаточного документа, счета;</w:t>
      </w:r>
    </w:p>
    <w:p w:rsidR="005D1FB0" w:rsidRPr="003761E0" w:rsidRDefault="005D1FB0" w:rsidP="00073629">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 исполнительного листа, судебного приказа, постановления суда (судьи);</w:t>
      </w:r>
    </w:p>
    <w:p w:rsidR="005D1FB0" w:rsidRPr="003761E0" w:rsidRDefault="005D1FB0" w:rsidP="00073629">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 налоговой декларации, налогового расчета (расчета авансовых платежей), расчета </w:t>
      </w:r>
      <w:r w:rsidRPr="003761E0">
        <w:rPr>
          <w:rFonts w:ascii="Times New Roman" w:hAnsi="Times New Roman" w:cs="Times New Roman"/>
          <w:sz w:val="24"/>
          <w:szCs w:val="24"/>
        </w:rPr>
        <w:lastRenderedPageBreak/>
        <w:t>по страховым взносам;</w:t>
      </w:r>
    </w:p>
    <w:p w:rsidR="005D1FB0" w:rsidRPr="003761E0" w:rsidRDefault="005D1FB0" w:rsidP="00073629">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 решения налогового органа о взыскании налога, сбора, пеней и штрафов, вступившего в силу решения налогового органа о привлечении к ответственности или об отказе в привлечении к ответственности;</w:t>
      </w:r>
    </w:p>
    <w:p w:rsidR="005D1FB0" w:rsidRPr="003761E0" w:rsidRDefault="005D1FB0" w:rsidP="00073629">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 распорядительного документа о назначении </w:t>
      </w:r>
      <w:r w:rsidR="00073629" w:rsidRPr="003761E0">
        <w:rPr>
          <w:rFonts w:ascii="Times New Roman" w:hAnsi="Times New Roman" w:cs="Times New Roman"/>
          <w:sz w:val="24"/>
          <w:szCs w:val="24"/>
        </w:rPr>
        <w:t xml:space="preserve">муниципальной </w:t>
      </w:r>
      <w:r w:rsidRPr="003761E0">
        <w:rPr>
          <w:rFonts w:ascii="Times New Roman" w:hAnsi="Times New Roman" w:cs="Times New Roman"/>
          <w:sz w:val="24"/>
          <w:szCs w:val="24"/>
        </w:rPr>
        <w:t>и социальной стипендии, материального поощрения, материальной помощи, выплат компенсационного характера обучающимся и иных мер социальной поддержки обучающимся из категории детей-сирот и детей, оставшихся без попечения родителей, или расчетной ведомости;</w:t>
      </w:r>
    </w:p>
    <w:p w:rsidR="005D1FB0" w:rsidRPr="003761E0" w:rsidRDefault="00073629" w:rsidP="00073629">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 р</w:t>
      </w:r>
      <w:r w:rsidR="005D1FB0" w:rsidRPr="003761E0">
        <w:rPr>
          <w:rFonts w:ascii="Times New Roman" w:hAnsi="Times New Roman" w:cs="Times New Roman"/>
          <w:sz w:val="24"/>
          <w:szCs w:val="24"/>
        </w:rPr>
        <w:t>ешения о командировании на территории Российской Федерации (ф. 0504512);</w:t>
      </w:r>
    </w:p>
    <w:p w:rsidR="005D1FB0" w:rsidRPr="003761E0" w:rsidRDefault="005D1FB0" w:rsidP="00073629">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 </w:t>
      </w:r>
      <w:r w:rsidR="00073629" w:rsidRPr="003761E0">
        <w:rPr>
          <w:rFonts w:ascii="Times New Roman" w:hAnsi="Times New Roman" w:cs="Times New Roman"/>
          <w:sz w:val="24"/>
          <w:szCs w:val="24"/>
        </w:rPr>
        <w:t>и</w:t>
      </w:r>
      <w:r w:rsidRPr="003761E0">
        <w:rPr>
          <w:rFonts w:ascii="Times New Roman" w:hAnsi="Times New Roman" w:cs="Times New Roman"/>
          <w:sz w:val="24"/>
          <w:szCs w:val="24"/>
        </w:rPr>
        <w:t xml:space="preserve">зменения </w:t>
      </w:r>
      <w:r w:rsidR="00073629" w:rsidRPr="003761E0">
        <w:rPr>
          <w:rFonts w:ascii="Times New Roman" w:hAnsi="Times New Roman" w:cs="Times New Roman"/>
          <w:sz w:val="24"/>
          <w:szCs w:val="24"/>
        </w:rPr>
        <w:t>р</w:t>
      </w:r>
      <w:r w:rsidRPr="003761E0">
        <w:rPr>
          <w:rFonts w:ascii="Times New Roman" w:hAnsi="Times New Roman" w:cs="Times New Roman"/>
          <w:sz w:val="24"/>
          <w:szCs w:val="24"/>
        </w:rPr>
        <w:t>ешения о командировании на территории Российской Федерации (ф. 0504513);</w:t>
      </w:r>
    </w:p>
    <w:p w:rsidR="005D1FB0" w:rsidRPr="003761E0" w:rsidRDefault="005D1FB0" w:rsidP="00073629">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 </w:t>
      </w:r>
      <w:r w:rsidR="00073629" w:rsidRPr="003761E0">
        <w:rPr>
          <w:rFonts w:ascii="Times New Roman" w:hAnsi="Times New Roman" w:cs="Times New Roman"/>
          <w:sz w:val="24"/>
          <w:szCs w:val="24"/>
        </w:rPr>
        <w:t>р</w:t>
      </w:r>
      <w:r w:rsidRPr="003761E0">
        <w:rPr>
          <w:rFonts w:ascii="Times New Roman" w:hAnsi="Times New Roman" w:cs="Times New Roman"/>
          <w:sz w:val="24"/>
          <w:szCs w:val="24"/>
        </w:rPr>
        <w:t>ешения о командировании на территорию иностранного государства (ф. 0504515);</w:t>
      </w:r>
    </w:p>
    <w:p w:rsidR="005D1FB0" w:rsidRPr="003761E0" w:rsidRDefault="005D1FB0" w:rsidP="00073629">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 </w:t>
      </w:r>
      <w:r w:rsidR="00073629" w:rsidRPr="003761E0">
        <w:rPr>
          <w:rFonts w:ascii="Times New Roman" w:hAnsi="Times New Roman" w:cs="Times New Roman"/>
          <w:sz w:val="24"/>
          <w:szCs w:val="24"/>
        </w:rPr>
        <w:t>и</w:t>
      </w:r>
      <w:r w:rsidRPr="003761E0">
        <w:rPr>
          <w:rFonts w:ascii="Times New Roman" w:hAnsi="Times New Roman" w:cs="Times New Roman"/>
          <w:sz w:val="24"/>
          <w:szCs w:val="24"/>
        </w:rPr>
        <w:t xml:space="preserve">зменения </w:t>
      </w:r>
      <w:r w:rsidR="00073629" w:rsidRPr="003761E0">
        <w:rPr>
          <w:rFonts w:ascii="Times New Roman" w:hAnsi="Times New Roman" w:cs="Times New Roman"/>
          <w:sz w:val="24"/>
          <w:szCs w:val="24"/>
        </w:rPr>
        <w:t>р</w:t>
      </w:r>
      <w:r w:rsidRPr="003761E0">
        <w:rPr>
          <w:rFonts w:ascii="Times New Roman" w:hAnsi="Times New Roman" w:cs="Times New Roman"/>
          <w:sz w:val="24"/>
          <w:szCs w:val="24"/>
        </w:rPr>
        <w:t>ешения о командировании на территорию иностранного государства (ф. 0504516);</w:t>
      </w:r>
    </w:p>
    <w:p w:rsidR="005D1FB0" w:rsidRPr="003761E0" w:rsidRDefault="005D1FB0" w:rsidP="00073629">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 </w:t>
      </w:r>
      <w:r w:rsidR="00073629" w:rsidRPr="003761E0">
        <w:rPr>
          <w:rFonts w:ascii="Times New Roman" w:hAnsi="Times New Roman" w:cs="Times New Roman"/>
          <w:sz w:val="24"/>
          <w:szCs w:val="24"/>
        </w:rPr>
        <w:t>з</w:t>
      </w:r>
      <w:r w:rsidRPr="003761E0">
        <w:rPr>
          <w:rFonts w:ascii="Times New Roman" w:hAnsi="Times New Roman" w:cs="Times New Roman"/>
          <w:sz w:val="24"/>
          <w:szCs w:val="24"/>
        </w:rPr>
        <w:t>аявки-обоснования закупки товаров, работ и услуг малого объема (ф. 0504518).</w:t>
      </w:r>
    </w:p>
    <w:p w:rsidR="005D1FB0" w:rsidRPr="003761E0" w:rsidRDefault="005D1FB0" w:rsidP="00073629">
      <w:pPr>
        <w:pStyle w:val="ConsPlusNormal"/>
        <w:spacing w:before="240"/>
        <w:ind w:firstLine="540"/>
        <w:jc w:val="both"/>
        <w:rPr>
          <w:rFonts w:ascii="Times New Roman" w:hAnsi="Times New Roman" w:cs="Times New Roman"/>
          <w:sz w:val="24"/>
          <w:szCs w:val="24"/>
        </w:rPr>
      </w:pPr>
      <w:r w:rsidRPr="003761E0">
        <w:rPr>
          <w:rFonts w:ascii="Times New Roman" w:hAnsi="Times New Roman" w:cs="Times New Roman"/>
          <w:sz w:val="24"/>
          <w:szCs w:val="24"/>
        </w:rPr>
        <w:t>4.9.3. Учет денежных обязательств осуществляется на основании:</w:t>
      </w:r>
    </w:p>
    <w:p w:rsidR="005D1FB0" w:rsidRPr="003761E0" w:rsidRDefault="005D1FB0" w:rsidP="00073629">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 расчетной ведомости (ф. 0504402);</w:t>
      </w:r>
    </w:p>
    <w:p w:rsidR="005D1FB0" w:rsidRPr="003761E0" w:rsidRDefault="005D1FB0" w:rsidP="00073629">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 записки-расчета об исчислении среднего заработка при предоставлении отпуска, увольнении и в других случаях (ф. 0504425);</w:t>
      </w:r>
    </w:p>
    <w:p w:rsidR="005D1FB0" w:rsidRPr="003761E0" w:rsidRDefault="005D1FB0" w:rsidP="00073629">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 акта выполненных работ;</w:t>
      </w:r>
    </w:p>
    <w:p w:rsidR="005D1FB0" w:rsidRPr="003761E0" w:rsidRDefault="005D1FB0" w:rsidP="00073629">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 акта об оказании услуг;</w:t>
      </w:r>
    </w:p>
    <w:p w:rsidR="005D1FB0" w:rsidRPr="003761E0" w:rsidRDefault="005D1FB0" w:rsidP="00073629">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 акта приема-передачи;</w:t>
      </w:r>
    </w:p>
    <w:p w:rsidR="005D1FB0" w:rsidRPr="003761E0" w:rsidRDefault="005D1FB0" w:rsidP="00073629">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 договора (контракта) в случае осуществления авансовых платежей в соответствии с его условиями;</w:t>
      </w:r>
    </w:p>
    <w:p w:rsidR="005D1FB0" w:rsidRPr="003761E0" w:rsidRDefault="00073629" w:rsidP="00073629">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 о</w:t>
      </w:r>
      <w:r w:rsidR="005D1FB0" w:rsidRPr="003761E0">
        <w:rPr>
          <w:rFonts w:ascii="Times New Roman" w:hAnsi="Times New Roman" w:cs="Times New Roman"/>
          <w:sz w:val="24"/>
          <w:szCs w:val="24"/>
        </w:rPr>
        <w:t>тчета о расходах подотчетного лица (ф. 0504520);</w:t>
      </w:r>
    </w:p>
    <w:p w:rsidR="005D1FB0" w:rsidRPr="003761E0" w:rsidRDefault="005D1FB0" w:rsidP="00073629">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 справки-расчета;</w:t>
      </w:r>
    </w:p>
    <w:p w:rsidR="005D1FB0" w:rsidRPr="003761E0" w:rsidRDefault="005D1FB0" w:rsidP="00073629">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 счета;</w:t>
      </w:r>
    </w:p>
    <w:p w:rsidR="005D1FB0" w:rsidRPr="003761E0" w:rsidRDefault="005D1FB0" w:rsidP="00073629">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 счета-фактуры;</w:t>
      </w:r>
    </w:p>
    <w:p w:rsidR="005D1FB0" w:rsidRPr="003761E0" w:rsidRDefault="005D1FB0" w:rsidP="00073629">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 товарной накладной (ТОРГ-12) (ф. 0330212);</w:t>
      </w:r>
    </w:p>
    <w:p w:rsidR="005D1FB0" w:rsidRPr="003761E0" w:rsidRDefault="005D1FB0" w:rsidP="00073629">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 универсального передаточного документа;</w:t>
      </w:r>
    </w:p>
    <w:p w:rsidR="005D1FB0" w:rsidRPr="003761E0" w:rsidRDefault="005D1FB0" w:rsidP="00073629">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 исполнительного листа, судебного приказа;</w:t>
      </w:r>
    </w:p>
    <w:p w:rsidR="005D1FB0" w:rsidRPr="003761E0" w:rsidRDefault="005D1FB0" w:rsidP="00073629">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 налоговой декларации, налогового расчета (расчета авансовых платежей);</w:t>
      </w:r>
    </w:p>
    <w:p w:rsidR="005D1FB0" w:rsidRPr="003761E0" w:rsidRDefault="005D1FB0" w:rsidP="00073629">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 по выплате заработной плате, денежного довольствия, стипендии, пособий, компенсаций и иных выплат принимаются на основании расчетных ведомостей, приказов руководителя по дате утверждения соответствующих документов за отчетный период (месяц);</w:t>
      </w:r>
    </w:p>
    <w:p w:rsidR="005D1FB0" w:rsidRPr="003761E0" w:rsidRDefault="005D1FB0" w:rsidP="00073629">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 по уплате страховых взносов на обязательное социальное, медицинское и пенсионное страхование, а также взносов по страховым тарифам на обязательное социальное страхование от несчастных случаев на производстве и профессиональных заболеваний принимаются к учету на основании расчетных ведомостей и регистров налогового учета;</w:t>
      </w:r>
    </w:p>
    <w:p w:rsidR="005D1FB0" w:rsidRPr="003761E0" w:rsidRDefault="005D1FB0" w:rsidP="00073629">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 решения налогового органа о взыскании налога, сбора, пеней и штрафов, вступившего в силу решения налогового органа о привлечении к ответственности или об отказе в привлечении к ответственности;</w:t>
      </w:r>
    </w:p>
    <w:p w:rsidR="005D1FB0" w:rsidRPr="003761E0" w:rsidRDefault="005D1FB0" w:rsidP="00073629">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 согласованного руководителем заявления о выдаче под отчет денежных средств;</w:t>
      </w:r>
    </w:p>
    <w:p w:rsidR="005D1FB0" w:rsidRPr="003761E0" w:rsidRDefault="005D1FB0" w:rsidP="00073629">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 </w:t>
      </w:r>
      <w:r w:rsidR="00073629" w:rsidRPr="003761E0">
        <w:rPr>
          <w:rFonts w:ascii="Times New Roman" w:hAnsi="Times New Roman" w:cs="Times New Roman"/>
          <w:sz w:val="24"/>
          <w:szCs w:val="24"/>
        </w:rPr>
        <w:t>р</w:t>
      </w:r>
      <w:r w:rsidRPr="003761E0">
        <w:rPr>
          <w:rFonts w:ascii="Times New Roman" w:hAnsi="Times New Roman" w:cs="Times New Roman"/>
          <w:sz w:val="24"/>
          <w:szCs w:val="24"/>
        </w:rPr>
        <w:t>ешения о командировании на территории Российской Федерации (ф. 0504512);</w:t>
      </w:r>
    </w:p>
    <w:p w:rsidR="005D1FB0" w:rsidRPr="003761E0" w:rsidRDefault="005D1FB0" w:rsidP="00073629">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 </w:t>
      </w:r>
      <w:r w:rsidR="00073629" w:rsidRPr="003761E0">
        <w:rPr>
          <w:rFonts w:ascii="Times New Roman" w:hAnsi="Times New Roman" w:cs="Times New Roman"/>
          <w:sz w:val="24"/>
          <w:szCs w:val="24"/>
        </w:rPr>
        <w:t>и</w:t>
      </w:r>
      <w:r w:rsidRPr="003761E0">
        <w:rPr>
          <w:rFonts w:ascii="Times New Roman" w:hAnsi="Times New Roman" w:cs="Times New Roman"/>
          <w:sz w:val="24"/>
          <w:szCs w:val="24"/>
        </w:rPr>
        <w:t xml:space="preserve">зменения </w:t>
      </w:r>
      <w:r w:rsidR="00073629" w:rsidRPr="003761E0">
        <w:rPr>
          <w:rFonts w:ascii="Times New Roman" w:hAnsi="Times New Roman" w:cs="Times New Roman"/>
          <w:sz w:val="24"/>
          <w:szCs w:val="24"/>
        </w:rPr>
        <w:t>р</w:t>
      </w:r>
      <w:r w:rsidRPr="003761E0">
        <w:rPr>
          <w:rFonts w:ascii="Times New Roman" w:hAnsi="Times New Roman" w:cs="Times New Roman"/>
          <w:sz w:val="24"/>
          <w:szCs w:val="24"/>
        </w:rPr>
        <w:t>ешения о командировании на территории Российской Федерации (ф. 0504513);</w:t>
      </w:r>
    </w:p>
    <w:p w:rsidR="005D1FB0" w:rsidRPr="003761E0" w:rsidRDefault="005D1FB0" w:rsidP="00073629">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 </w:t>
      </w:r>
      <w:r w:rsidR="00073629" w:rsidRPr="003761E0">
        <w:rPr>
          <w:rFonts w:ascii="Times New Roman" w:hAnsi="Times New Roman" w:cs="Times New Roman"/>
          <w:sz w:val="24"/>
          <w:szCs w:val="24"/>
        </w:rPr>
        <w:t>р</w:t>
      </w:r>
      <w:r w:rsidRPr="003761E0">
        <w:rPr>
          <w:rFonts w:ascii="Times New Roman" w:hAnsi="Times New Roman" w:cs="Times New Roman"/>
          <w:sz w:val="24"/>
          <w:szCs w:val="24"/>
        </w:rPr>
        <w:t>ешения о командировании на территорию иностранного государства (ф. 0504515);</w:t>
      </w:r>
    </w:p>
    <w:p w:rsidR="005D1FB0" w:rsidRPr="003761E0" w:rsidRDefault="005D1FB0" w:rsidP="00073629">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 </w:t>
      </w:r>
      <w:r w:rsidR="00073629" w:rsidRPr="003761E0">
        <w:rPr>
          <w:rFonts w:ascii="Times New Roman" w:hAnsi="Times New Roman" w:cs="Times New Roman"/>
          <w:sz w:val="24"/>
          <w:szCs w:val="24"/>
        </w:rPr>
        <w:t>и</w:t>
      </w:r>
      <w:r w:rsidRPr="003761E0">
        <w:rPr>
          <w:rFonts w:ascii="Times New Roman" w:hAnsi="Times New Roman" w:cs="Times New Roman"/>
          <w:sz w:val="24"/>
          <w:szCs w:val="24"/>
        </w:rPr>
        <w:t>зменения Решения о командировании на территорию иностранного государства (ф. 0504516);</w:t>
      </w:r>
    </w:p>
    <w:p w:rsidR="005D1FB0" w:rsidRPr="003761E0" w:rsidRDefault="005D1FB0" w:rsidP="00073629">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lastRenderedPageBreak/>
        <w:t xml:space="preserve">- </w:t>
      </w:r>
      <w:r w:rsidR="00073629" w:rsidRPr="003761E0">
        <w:rPr>
          <w:rFonts w:ascii="Times New Roman" w:hAnsi="Times New Roman" w:cs="Times New Roman"/>
          <w:sz w:val="24"/>
          <w:szCs w:val="24"/>
        </w:rPr>
        <w:t>з</w:t>
      </w:r>
      <w:r w:rsidRPr="003761E0">
        <w:rPr>
          <w:rFonts w:ascii="Times New Roman" w:hAnsi="Times New Roman" w:cs="Times New Roman"/>
          <w:sz w:val="24"/>
          <w:szCs w:val="24"/>
        </w:rPr>
        <w:t>аявки-обоснования закупки товаров, работ и услуг малого объема (ф. 0504518).</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Отчет о расходах</w:t>
      </w:r>
      <w:r w:rsidR="00073629" w:rsidRPr="003761E0">
        <w:rPr>
          <w:rFonts w:ascii="Times New Roman" w:hAnsi="Times New Roman" w:cs="Times New Roman"/>
          <w:sz w:val="24"/>
          <w:szCs w:val="24"/>
        </w:rPr>
        <w:t xml:space="preserve"> подотчетного лица (ф. 0504520),р</w:t>
      </w:r>
      <w:r w:rsidRPr="003761E0">
        <w:rPr>
          <w:rFonts w:ascii="Times New Roman" w:hAnsi="Times New Roman" w:cs="Times New Roman"/>
          <w:sz w:val="24"/>
          <w:szCs w:val="24"/>
        </w:rPr>
        <w:t xml:space="preserve">ешение о командировании на территории Российской Федерации (ф. 0504512), </w:t>
      </w:r>
      <w:r w:rsidR="00073629" w:rsidRPr="003761E0">
        <w:rPr>
          <w:rFonts w:ascii="Times New Roman" w:hAnsi="Times New Roman" w:cs="Times New Roman"/>
          <w:sz w:val="24"/>
          <w:szCs w:val="24"/>
        </w:rPr>
        <w:t>и</w:t>
      </w:r>
      <w:r w:rsidRPr="003761E0">
        <w:rPr>
          <w:rFonts w:ascii="Times New Roman" w:hAnsi="Times New Roman" w:cs="Times New Roman"/>
          <w:sz w:val="24"/>
          <w:szCs w:val="24"/>
        </w:rPr>
        <w:t xml:space="preserve">зменение </w:t>
      </w:r>
      <w:r w:rsidR="00073629" w:rsidRPr="003761E0">
        <w:rPr>
          <w:rFonts w:ascii="Times New Roman" w:hAnsi="Times New Roman" w:cs="Times New Roman"/>
          <w:sz w:val="24"/>
          <w:szCs w:val="24"/>
        </w:rPr>
        <w:t>р</w:t>
      </w:r>
      <w:r w:rsidRPr="003761E0">
        <w:rPr>
          <w:rFonts w:ascii="Times New Roman" w:hAnsi="Times New Roman" w:cs="Times New Roman"/>
          <w:sz w:val="24"/>
          <w:szCs w:val="24"/>
        </w:rPr>
        <w:t xml:space="preserve">ешения о командировании на территории Российской Федерации (ф. 0504513), </w:t>
      </w:r>
      <w:r w:rsidR="00073629" w:rsidRPr="003761E0">
        <w:rPr>
          <w:rFonts w:ascii="Times New Roman" w:hAnsi="Times New Roman" w:cs="Times New Roman"/>
          <w:sz w:val="24"/>
          <w:szCs w:val="24"/>
        </w:rPr>
        <w:t>р</w:t>
      </w:r>
      <w:r w:rsidRPr="003761E0">
        <w:rPr>
          <w:rFonts w:ascii="Times New Roman" w:hAnsi="Times New Roman" w:cs="Times New Roman"/>
          <w:sz w:val="24"/>
          <w:szCs w:val="24"/>
        </w:rPr>
        <w:t xml:space="preserve">ешения о командировании на территорию иностранного государства (ф. 0504515), </w:t>
      </w:r>
      <w:r w:rsidR="00073629" w:rsidRPr="003761E0">
        <w:rPr>
          <w:rFonts w:ascii="Times New Roman" w:hAnsi="Times New Roman" w:cs="Times New Roman"/>
          <w:sz w:val="24"/>
          <w:szCs w:val="24"/>
        </w:rPr>
        <w:t>и</w:t>
      </w:r>
      <w:r w:rsidRPr="003761E0">
        <w:rPr>
          <w:rFonts w:ascii="Times New Roman" w:hAnsi="Times New Roman" w:cs="Times New Roman"/>
          <w:sz w:val="24"/>
          <w:szCs w:val="24"/>
        </w:rPr>
        <w:t xml:space="preserve">зменение </w:t>
      </w:r>
      <w:r w:rsidR="00073629" w:rsidRPr="003761E0">
        <w:rPr>
          <w:rFonts w:ascii="Times New Roman" w:hAnsi="Times New Roman" w:cs="Times New Roman"/>
          <w:sz w:val="24"/>
          <w:szCs w:val="24"/>
        </w:rPr>
        <w:t>р</w:t>
      </w:r>
      <w:r w:rsidRPr="003761E0">
        <w:rPr>
          <w:rFonts w:ascii="Times New Roman" w:hAnsi="Times New Roman" w:cs="Times New Roman"/>
          <w:sz w:val="24"/>
          <w:szCs w:val="24"/>
        </w:rPr>
        <w:t xml:space="preserve">ешения о командировании на территорию иностранного государства (ф. 0504516), </w:t>
      </w:r>
      <w:r w:rsidR="00073629" w:rsidRPr="003761E0">
        <w:rPr>
          <w:rFonts w:ascii="Times New Roman" w:hAnsi="Times New Roman" w:cs="Times New Roman"/>
          <w:sz w:val="24"/>
          <w:szCs w:val="24"/>
        </w:rPr>
        <w:t>з</w:t>
      </w:r>
      <w:r w:rsidRPr="003761E0">
        <w:rPr>
          <w:rFonts w:ascii="Times New Roman" w:hAnsi="Times New Roman" w:cs="Times New Roman"/>
          <w:sz w:val="24"/>
          <w:szCs w:val="24"/>
        </w:rPr>
        <w:t xml:space="preserve">аявка-обоснование закупки товаров, работ и услуг малого объема (ф. 0504518) формируются в электронном виде при наличии организационно-технической готовности ГИС ЕЦИС, в случае отсутствия организационно-технической готовности составляются на бумажном носителе и в виде скан-образа документа представляются в </w:t>
      </w:r>
      <w:r w:rsidR="000F1D18" w:rsidRPr="003761E0">
        <w:rPr>
          <w:rFonts w:ascii="Times New Roman" w:hAnsi="Times New Roman" w:cs="Times New Roman"/>
          <w:sz w:val="24"/>
          <w:szCs w:val="24"/>
        </w:rPr>
        <w:t>МКУ «ЦБУ»</w:t>
      </w:r>
      <w:r w:rsidRPr="003761E0">
        <w:rPr>
          <w:rFonts w:ascii="Times New Roman" w:hAnsi="Times New Roman" w:cs="Times New Roman"/>
          <w:sz w:val="24"/>
          <w:szCs w:val="24"/>
        </w:rPr>
        <w:t xml:space="preserve"> для отражения в бюджетном (бухгалтерском) учете.</w:t>
      </w:r>
    </w:p>
    <w:p w:rsidR="005D1FB0" w:rsidRPr="003761E0" w:rsidRDefault="005D1FB0">
      <w:pPr>
        <w:pStyle w:val="ConsPlusNormal"/>
        <w:jc w:val="both"/>
        <w:rPr>
          <w:rFonts w:ascii="Times New Roman" w:hAnsi="Times New Roman" w:cs="Times New Roman"/>
          <w:sz w:val="24"/>
          <w:szCs w:val="24"/>
        </w:rPr>
      </w:pPr>
    </w:p>
    <w:p w:rsidR="005D1FB0" w:rsidRPr="003761E0" w:rsidRDefault="005D1FB0">
      <w:pPr>
        <w:pStyle w:val="ConsPlusTitle"/>
        <w:jc w:val="center"/>
        <w:outlineLvl w:val="3"/>
        <w:rPr>
          <w:rFonts w:ascii="Times New Roman" w:hAnsi="Times New Roman" w:cs="Times New Roman"/>
          <w:sz w:val="24"/>
          <w:szCs w:val="24"/>
        </w:rPr>
      </w:pPr>
      <w:r w:rsidRPr="003761E0">
        <w:rPr>
          <w:rFonts w:ascii="Times New Roman" w:hAnsi="Times New Roman" w:cs="Times New Roman"/>
          <w:sz w:val="24"/>
          <w:szCs w:val="24"/>
        </w:rPr>
        <w:t>4.10. Обесценение активов</w:t>
      </w:r>
    </w:p>
    <w:p w:rsidR="005D1FB0" w:rsidRPr="003761E0" w:rsidRDefault="005D1FB0">
      <w:pPr>
        <w:pStyle w:val="ConsPlusNormal"/>
        <w:jc w:val="both"/>
        <w:rPr>
          <w:rFonts w:ascii="Times New Roman" w:hAnsi="Times New Roman" w:cs="Times New Roman"/>
          <w:sz w:val="24"/>
          <w:szCs w:val="24"/>
        </w:rPr>
      </w:pPr>
    </w:p>
    <w:p w:rsidR="005D1FB0" w:rsidRPr="003761E0" w:rsidRDefault="005D1FB0">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4.10.1. Наличие признаков возможного обесценения (снижения убытка) проверяется при инвентаризации соответствующих активов, проводимой при составлении годовой отчетности.</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Решение о проведении такой проверки в иных случаях принимает руководитель субъекта учета по представлению комиссии по поступлению и выбытию или лица, ответственного за использование актива.</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4.10.2. Информация о признаках возможного обесценения (снижения убытка), выявленных в рамках инвентаризации, отражается в инвентаризационной описи (сличительной ведомости) по объектам нефинансовых активов (ф. 0504087).</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4.10.3. Рассмотрение результатов проведения теста на обесценение и оценку необходимости определения справедливой стоимости актива осуществляет комиссия по поступлению и выбытию активов субъекта учета.</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4.10.4. По итогам рассмотрения результатов теста на обесценение оформляется представление, в котором указывается предлагаемое решение (проводить или не проводить оценку справедливой стоимости актива).</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4.10.5. При выявлении признаков возможного обесценения (снижения убытка) руководитель субъекта учета принимает решение о необходимости (об отсутствии необходимости) определения справедливой стоимости такого актива.</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4.10.6. Данное решение оформляется приказом с указанием метода, которым стоимость будет определена.</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4.10.7. Если по результатам определения справедливой стоимости актива выявлен убыток от обесценения, то он подлежит признанию в учете.</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4.10.8. Убыток от обесценения актива и (или) изменение оставшегося срока полезного использования актива признаются в учете на основании бухгалтерской справки (ф. 0504833) и приказа руководителя субъекта учета.</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4.10.9. Восстановление убытка от обесценения отражается в учете только в том случае, если с момента последнего признания убытка от обесценения актива был изменен метод определения справедливой стоимости актива.</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4.10.10. Снижение убытка от обесценения актива и (или) изменение оставшегося срока полезного использования актива признаются в учете на основании бухгалтерской </w:t>
      </w:r>
      <w:r w:rsidRPr="003761E0">
        <w:rPr>
          <w:rFonts w:ascii="Times New Roman" w:hAnsi="Times New Roman" w:cs="Times New Roman"/>
          <w:sz w:val="24"/>
          <w:szCs w:val="24"/>
        </w:rPr>
        <w:lastRenderedPageBreak/>
        <w:t>справки (ф. 0504833) и приказа руководителя субъекта учета.</w:t>
      </w:r>
    </w:p>
    <w:p w:rsidR="005D1FB0" w:rsidRPr="003761E0" w:rsidRDefault="005D1FB0">
      <w:pPr>
        <w:pStyle w:val="ConsPlusNormal"/>
        <w:jc w:val="both"/>
        <w:rPr>
          <w:rFonts w:ascii="Times New Roman" w:hAnsi="Times New Roman" w:cs="Times New Roman"/>
          <w:sz w:val="24"/>
          <w:szCs w:val="24"/>
        </w:rPr>
      </w:pPr>
    </w:p>
    <w:p w:rsidR="005D1FB0" w:rsidRPr="003761E0" w:rsidRDefault="005D1FB0">
      <w:pPr>
        <w:pStyle w:val="ConsPlusTitle"/>
        <w:jc w:val="center"/>
        <w:outlineLvl w:val="3"/>
        <w:rPr>
          <w:rFonts w:ascii="Times New Roman" w:hAnsi="Times New Roman" w:cs="Times New Roman"/>
          <w:sz w:val="24"/>
          <w:szCs w:val="24"/>
        </w:rPr>
      </w:pPr>
      <w:r w:rsidRPr="003761E0">
        <w:rPr>
          <w:rFonts w:ascii="Times New Roman" w:hAnsi="Times New Roman" w:cs="Times New Roman"/>
          <w:sz w:val="24"/>
          <w:szCs w:val="24"/>
        </w:rPr>
        <w:t xml:space="preserve">4.11. Учет на </w:t>
      </w:r>
      <w:proofErr w:type="spellStart"/>
      <w:r w:rsidRPr="003761E0">
        <w:rPr>
          <w:rFonts w:ascii="Times New Roman" w:hAnsi="Times New Roman" w:cs="Times New Roman"/>
          <w:sz w:val="24"/>
          <w:szCs w:val="24"/>
        </w:rPr>
        <w:t>забалансовых</w:t>
      </w:r>
      <w:proofErr w:type="spellEnd"/>
      <w:r w:rsidRPr="003761E0">
        <w:rPr>
          <w:rFonts w:ascii="Times New Roman" w:hAnsi="Times New Roman" w:cs="Times New Roman"/>
          <w:sz w:val="24"/>
          <w:szCs w:val="24"/>
        </w:rPr>
        <w:t xml:space="preserve"> счетах</w:t>
      </w:r>
    </w:p>
    <w:p w:rsidR="005D1FB0" w:rsidRPr="003761E0" w:rsidRDefault="005D1FB0">
      <w:pPr>
        <w:pStyle w:val="ConsPlusNormal"/>
        <w:jc w:val="both"/>
        <w:rPr>
          <w:rFonts w:ascii="Times New Roman" w:hAnsi="Times New Roman" w:cs="Times New Roman"/>
          <w:sz w:val="24"/>
          <w:szCs w:val="24"/>
        </w:rPr>
      </w:pPr>
    </w:p>
    <w:p w:rsidR="005D1FB0" w:rsidRPr="003761E0" w:rsidRDefault="005D1FB0">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4.11.1. На счете 01 "Имущество, полученное в пользование" учитываются объекты недвижимости</w:t>
      </w:r>
      <w:r w:rsidR="00297CF8" w:rsidRPr="003761E0">
        <w:rPr>
          <w:rFonts w:ascii="Times New Roman" w:hAnsi="Times New Roman" w:cs="Times New Roman"/>
          <w:sz w:val="24"/>
          <w:szCs w:val="24"/>
        </w:rPr>
        <w:t xml:space="preserve"> по балансовой стоимости</w:t>
      </w:r>
      <w:r w:rsidRPr="003761E0">
        <w:rPr>
          <w:rFonts w:ascii="Times New Roman" w:hAnsi="Times New Roman" w:cs="Times New Roman"/>
          <w:sz w:val="24"/>
          <w:szCs w:val="24"/>
        </w:rPr>
        <w:t>,</w:t>
      </w:r>
      <w:r w:rsidR="00297CF8" w:rsidRPr="003761E0">
        <w:rPr>
          <w:rFonts w:ascii="Times New Roman" w:hAnsi="Times New Roman" w:cs="Times New Roman"/>
          <w:sz w:val="24"/>
          <w:szCs w:val="24"/>
        </w:rPr>
        <w:t xml:space="preserve"> объекты,</w:t>
      </w:r>
      <w:r w:rsidRPr="003761E0">
        <w:rPr>
          <w:rFonts w:ascii="Times New Roman" w:hAnsi="Times New Roman" w:cs="Times New Roman"/>
          <w:sz w:val="24"/>
          <w:szCs w:val="24"/>
        </w:rPr>
        <w:t xml:space="preserve"> выявленные по результатам инвентаризации и (или) по результатам проверок внешнего (внутреннего) контроля в условной оценке 1 рубль за единицу до момента оформления документов на право собственности и оперативное управление.</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4.11.2. На счете 02 "Материальные ценности на хранение" учитываются принятые подарки от лиц, замещающих </w:t>
      </w:r>
      <w:r w:rsidR="00F414C8" w:rsidRPr="003761E0">
        <w:rPr>
          <w:rFonts w:ascii="Times New Roman" w:hAnsi="Times New Roman" w:cs="Times New Roman"/>
          <w:sz w:val="24"/>
          <w:szCs w:val="24"/>
        </w:rPr>
        <w:t>муниципаль</w:t>
      </w:r>
      <w:r w:rsidRPr="003761E0">
        <w:rPr>
          <w:rFonts w:ascii="Times New Roman" w:hAnsi="Times New Roman" w:cs="Times New Roman"/>
          <w:sz w:val="24"/>
          <w:szCs w:val="24"/>
        </w:rPr>
        <w:t>ные должности о</w:t>
      </w:r>
      <w:r w:rsidR="00F414C8" w:rsidRPr="003761E0">
        <w:rPr>
          <w:rFonts w:ascii="Times New Roman" w:hAnsi="Times New Roman" w:cs="Times New Roman"/>
          <w:sz w:val="24"/>
          <w:szCs w:val="24"/>
        </w:rPr>
        <w:t>круга</w:t>
      </w:r>
      <w:r w:rsidRPr="003761E0">
        <w:rPr>
          <w:rFonts w:ascii="Times New Roman" w:hAnsi="Times New Roman" w:cs="Times New Roman"/>
          <w:sz w:val="24"/>
          <w:szCs w:val="24"/>
        </w:rPr>
        <w:t xml:space="preserve">, </w:t>
      </w:r>
      <w:r w:rsidR="00F414C8" w:rsidRPr="003761E0">
        <w:rPr>
          <w:rFonts w:ascii="Times New Roman" w:hAnsi="Times New Roman" w:cs="Times New Roman"/>
          <w:sz w:val="24"/>
          <w:szCs w:val="24"/>
        </w:rPr>
        <w:t>муниципальными</w:t>
      </w:r>
      <w:r w:rsidRPr="003761E0">
        <w:rPr>
          <w:rFonts w:ascii="Times New Roman" w:hAnsi="Times New Roman" w:cs="Times New Roman"/>
          <w:sz w:val="24"/>
          <w:szCs w:val="24"/>
        </w:rPr>
        <w:t xml:space="preserve"> служащими о</w:t>
      </w:r>
      <w:r w:rsidR="00F414C8" w:rsidRPr="003761E0">
        <w:rPr>
          <w:rFonts w:ascii="Times New Roman" w:hAnsi="Times New Roman" w:cs="Times New Roman"/>
          <w:sz w:val="24"/>
          <w:szCs w:val="24"/>
        </w:rPr>
        <w:t>круга</w:t>
      </w:r>
      <w:r w:rsidRPr="003761E0">
        <w:rPr>
          <w:rFonts w:ascii="Times New Roman" w:hAnsi="Times New Roman" w:cs="Times New Roman"/>
          <w:sz w:val="24"/>
          <w:szCs w:val="24"/>
        </w:rPr>
        <w:t xml:space="preserve"> до получения документов по определению стоимости подарков, учитываются на </w:t>
      </w:r>
      <w:proofErr w:type="gramStart"/>
      <w:r w:rsidRPr="003761E0">
        <w:rPr>
          <w:rFonts w:ascii="Times New Roman" w:hAnsi="Times New Roman" w:cs="Times New Roman"/>
          <w:sz w:val="24"/>
          <w:szCs w:val="24"/>
        </w:rPr>
        <w:t>счете по условной оценке</w:t>
      </w:r>
      <w:proofErr w:type="gramEnd"/>
      <w:r w:rsidRPr="003761E0">
        <w:rPr>
          <w:rFonts w:ascii="Times New Roman" w:hAnsi="Times New Roman" w:cs="Times New Roman"/>
          <w:sz w:val="24"/>
          <w:szCs w:val="24"/>
        </w:rPr>
        <w:t xml:space="preserve"> 1 рубль за единицу.</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Учитываются материальные ценности до момента получения учреждением полного пакета документов, подтверждающих получение (накладная) от передающей стороны. Списание данных материальных ценностей с 02 </w:t>
      </w:r>
      <w:proofErr w:type="spellStart"/>
      <w:r w:rsidRPr="003761E0">
        <w:rPr>
          <w:rFonts w:ascii="Times New Roman" w:hAnsi="Times New Roman" w:cs="Times New Roman"/>
          <w:sz w:val="24"/>
          <w:szCs w:val="24"/>
        </w:rPr>
        <w:t>забалансового</w:t>
      </w:r>
      <w:proofErr w:type="spellEnd"/>
      <w:r w:rsidRPr="003761E0">
        <w:rPr>
          <w:rFonts w:ascii="Times New Roman" w:hAnsi="Times New Roman" w:cs="Times New Roman"/>
          <w:sz w:val="24"/>
          <w:szCs w:val="24"/>
        </w:rPr>
        <w:t xml:space="preserve"> счета и постановка на соответствующий балансовый счет осуществляются на основании полного пакета документов (Акта приема-передачи НФА и т.д.).</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4.11.3. На </w:t>
      </w:r>
      <w:proofErr w:type="spellStart"/>
      <w:r w:rsidRPr="003761E0">
        <w:rPr>
          <w:rFonts w:ascii="Times New Roman" w:hAnsi="Times New Roman" w:cs="Times New Roman"/>
          <w:sz w:val="24"/>
          <w:szCs w:val="24"/>
        </w:rPr>
        <w:t>забалансовом</w:t>
      </w:r>
      <w:proofErr w:type="spellEnd"/>
      <w:r w:rsidRPr="003761E0">
        <w:rPr>
          <w:rFonts w:ascii="Times New Roman" w:hAnsi="Times New Roman" w:cs="Times New Roman"/>
          <w:sz w:val="24"/>
          <w:szCs w:val="24"/>
        </w:rPr>
        <w:t xml:space="preserve"> счете 03 "Бланки строгой отчетности" учет ведется по группам (наименованиям бланков) в разрезе ответственных за их хранение и (или) выдачу лиц, мест хранения и оформления, учитываются в условной оценке: один бланк - </w:t>
      </w:r>
      <w:r w:rsidR="00F414C8" w:rsidRPr="003761E0">
        <w:rPr>
          <w:rFonts w:ascii="Times New Roman" w:hAnsi="Times New Roman" w:cs="Times New Roman"/>
          <w:sz w:val="24"/>
          <w:szCs w:val="24"/>
        </w:rPr>
        <w:t>1</w:t>
      </w:r>
      <w:r w:rsidRPr="003761E0">
        <w:rPr>
          <w:rFonts w:ascii="Times New Roman" w:hAnsi="Times New Roman" w:cs="Times New Roman"/>
          <w:sz w:val="24"/>
          <w:szCs w:val="24"/>
        </w:rPr>
        <w:t xml:space="preserve"> рубль, за исключением трудовых книжек и вкладышей к ним, которые учитываются по стоимости приобретения.</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Перечень бланков строгой отчетности определяется локальным актом субъекта учета.</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Списание производиться на основании Акта о списании бланков строгой отчетности (ф. 0504816).</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Топливные карты учитываются по цене 1 рубль за штуку.</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4.11.4. На счете 04 "Сомнительная задолженность" учитывается сомнительная задолженности неплатежеспособных дебиторов с момента принятия комиссией субъекта учета по поступлению и выбытию активов решения о выбытии такой задолженности с балансового учета субъекта учета, в том числе при условии несоответствия задолженности критериям признания ее активом.</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Учет указанной задолженности осуществляется в течение срока возможного возобновления согласно законодательству Российской Федерации процедуры взыскания задолженности, в том числе в случае изменения имущественного положения должников, либо до поступления в указанный срок в погашение сомнительной задолженности денежных средств.</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Списание сомнительной задолженности с </w:t>
      </w:r>
      <w:proofErr w:type="spellStart"/>
      <w:r w:rsidRPr="003761E0">
        <w:rPr>
          <w:rFonts w:ascii="Times New Roman" w:hAnsi="Times New Roman" w:cs="Times New Roman"/>
          <w:sz w:val="24"/>
          <w:szCs w:val="24"/>
        </w:rPr>
        <w:t>забалансового</w:t>
      </w:r>
      <w:proofErr w:type="spellEnd"/>
      <w:r w:rsidRPr="003761E0">
        <w:rPr>
          <w:rFonts w:ascii="Times New Roman" w:hAnsi="Times New Roman" w:cs="Times New Roman"/>
          <w:sz w:val="24"/>
          <w:szCs w:val="24"/>
        </w:rPr>
        <w:t xml:space="preserve"> учета осуществляется на основании решения комиссии субъекта учета по поступлению и выбытию активов о признании задолженности безнадежной к взысканию, утвержденного руководителем субъекта учета, при наличии документов, подтверждающих неопределенность относительно получения экономических выгод или полезного потенциала, в случаях, предусмотренных законодательством Российской Федерации, в том числе по завершении срока возможного возобновления процедуры взыскания задолженности согласно </w:t>
      </w:r>
      <w:r w:rsidRPr="003761E0">
        <w:rPr>
          <w:rFonts w:ascii="Times New Roman" w:hAnsi="Times New Roman" w:cs="Times New Roman"/>
          <w:sz w:val="24"/>
          <w:szCs w:val="24"/>
        </w:rPr>
        <w:lastRenderedPageBreak/>
        <w:t>законодательству Российской Федерации.</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4.11.5. На </w:t>
      </w:r>
      <w:proofErr w:type="spellStart"/>
      <w:r w:rsidRPr="003761E0">
        <w:rPr>
          <w:rFonts w:ascii="Times New Roman" w:hAnsi="Times New Roman" w:cs="Times New Roman"/>
          <w:sz w:val="24"/>
          <w:szCs w:val="24"/>
        </w:rPr>
        <w:t>забалансовом</w:t>
      </w:r>
      <w:proofErr w:type="spellEnd"/>
      <w:r w:rsidRPr="003761E0">
        <w:rPr>
          <w:rFonts w:ascii="Times New Roman" w:hAnsi="Times New Roman" w:cs="Times New Roman"/>
          <w:sz w:val="24"/>
          <w:szCs w:val="24"/>
        </w:rPr>
        <w:t xml:space="preserve"> счете 09 "Запасные части к транспортным средствам, выданные взамен изношенных" учет ведется по группам:</w:t>
      </w:r>
    </w:p>
    <w:p w:rsidR="005D1FB0" w:rsidRPr="003761E0" w:rsidRDefault="005D1FB0" w:rsidP="00F414C8">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 двигатели;</w:t>
      </w:r>
    </w:p>
    <w:p w:rsidR="005D1FB0" w:rsidRPr="003761E0" w:rsidRDefault="005D1FB0" w:rsidP="00F414C8">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 аккумуляторы;</w:t>
      </w:r>
    </w:p>
    <w:p w:rsidR="005D1FB0" w:rsidRPr="003761E0" w:rsidRDefault="005D1FB0" w:rsidP="00F414C8">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 шины, диски;</w:t>
      </w:r>
    </w:p>
    <w:p w:rsidR="005D1FB0" w:rsidRPr="003761E0" w:rsidRDefault="005D1FB0" w:rsidP="00F414C8">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 цистерны.</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Списание запасных частей производится на основании Акта о списании материальных запасов (ф. 0504230) на основании первичных учетных документов.</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Выбытие (списание) со счета 09 отражается:</w:t>
      </w:r>
    </w:p>
    <w:p w:rsidR="005D1FB0" w:rsidRPr="003761E0" w:rsidRDefault="005D1FB0" w:rsidP="00D111E4">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 при списании транспортного средства по установленным основаниям;</w:t>
      </w:r>
    </w:p>
    <w:p w:rsidR="005D1FB0" w:rsidRPr="003761E0" w:rsidRDefault="005D1FB0" w:rsidP="00D111E4">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 при установке новых запчастей взамен непригодных к эксплуатации.</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4.11.6. На </w:t>
      </w:r>
      <w:proofErr w:type="spellStart"/>
      <w:r w:rsidRPr="003761E0">
        <w:rPr>
          <w:rFonts w:ascii="Times New Roman" w:hAnsi="Times New Roman" w:cs="Times New Roman"/>
          <w:sz w:val="24"/>
          <w:szCs w:val="24"/>
        </w:rPr>
        <w:t>забалансовом</w:t>
      </w:r>
      <w:proofErr w:type="spellEnd"/>
      <w:r w:rsidRPr="003761E0">
        <w:rPr>
          <w:rFonts w:ascii="Times New Roman" w:hAnsi="Times New Roman" w:cs="Times New Roman"/>
          <w:sz w:val="24"/>
          <w:szCs w:val="24"/>
        </w:rPr>
        <w:t xml:space="preserve"> счете 10 "Обеспечение исполнения обязательств" в качестве обеспечения обязательств (залог), а также иных видов учитывается имущество, за исключением денежных средств, полученное учреждением обеспечения исполнения обязательств (поручительство, банковская гарантия и т.д.), а именно:</w:t>
      </w:r>
    </w:p>
    <w:p w:rsidR="005D1FB0" w:rsidRPr="003761E0" w:rsidRDefault="005D1FB0" w:rsidP="00D111E4">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 обеспечение исполнения контракта (договора);</w:t>
      </w:r>
    </w:p>
    <w:p w:rsidR="005D1FB0" w:rsidRPr="003761E0" w:rsidRDefault="005D1FB0" w:rsidP="00D111E4">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 обеспечение гарантийных обязательств.</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4.11.7. На </w:t>
      </w:r>
      <w:proofErr w:type="spellStart"/>
      <w:r w:rsidRPr="003761E0">
        <w:rPr>
          <w:rFonts w:ascii="Times New Roman" w:hAnsi="Times New Roman" w:cs="Times New Roman"/>
          <w:sz w:val="24"/>
          <w:szCs w:val="24"/>
        </w:rPr>
        <w:t>забалансовый</w:t>
      </w:r>
      <w:proofErr w:type="spellEnd"/>
      <w:r w:rsidRPr="003761E0">
        <w:rPr>
          <w:rFonts w:ascii="Times New Roman" w:hAnsi="Times New Roman" w:cs="Times New Roman"/>
          <w:sz w:val="24"/>
          <w:szCs w:val="24"/>
        </w:rPr>
        <w:t xml:space="preserve"> счет 20 "Задолженность, не востребованная кредиторами" не востребованная кредитором </w:t>
      </w:r>
      <w:proofErr w:type="gramStart"/>
      <w:r w:rsidRPr="003761E0">
        <w:rPr>
          <w:rFonts w:ascii="Times New Roman" w:hAnsi="Times New Roman" w:cs="Times New Roman"/>
          <w:sz w:val="24"/>
          <w:szCs w:val="24"/>
        </w:rPr>
        <w:t>задолженность</w:t>
      </w:r>
      <w:proofErr w:type="gramEnd"/>
      <w:r w:rsidRPr="003761E0">
        <w:rPr>
          <w:rFonts w:ascii="Times New Roman" w:hAnsi="Times New Roman" w:cs="Times New Roman"/>
          <w:sz w:val="24"/>
          <w:szCs w:val="24"/>
        </w:rPr>
        <w:t xml:space="preserve"> принимается к бюджетному (бухгалтерскому) учету при списании с баланса на основании Решения о списании задолженности, не востребованной кредиторами, со счета _____ (ф. 0510437), составленного ответственным специалистом из состава комиссии по поступлению и выбытию активов и (или) (инвентаризационной комиссии), утвержденного руководителем субъекта учета, в соответствии с документами:</w:t>
      </w:r>
    </w:p>
    <w:p w:rsidR="005D1FB0" w:rsidRPr="003761E0" w:rsidRDefault="005D1FB0" w:rsidP="00D111E4">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 акт о результатах инвентаризации (ф. 0504835);</w:t>
      </w:r>
    </w:p>
    <w:p w:rsidR="005D1FB0" w:rsidRPr="003761E0" w:rsidRDefault="005D1FB0" w:rsidP="00D111E4">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 инвентаризационная опись расчетов с покупателями, поставщиками и </w:t>
      </w:r>
      <w:proofErr w:type="gramStart"/>
      <w:r w:rsidRPr="003761E0">
        <w:rPr>
          <w:rFonts w:ascii="Times New Roman" w:hAnsi="Times New Roman" w:cs="Times New Roman"/>
          <w:sz w:val="24"/>
          <w:szCs w:val="24"/>
        </w:rPr>
        <w:t>прочими дебиторами</w:t>
      </w:r>
      <w:proofErr w:type="gramEnd"/>
      <w:r w:rsidRPr="003761E0">
        <w:rPr>
          <w:rFonts w:ascii="Times New Roman" w:hAnsi="Times New Roman" w:cs="Times New Roman"/>
          <w:sz w:val="24"/>
          <w:szCs w:val="24"/>
        </w:rPr>
        <w:t xml:space="preserve"> и кредиторами (ф. 0504089);</w:t>
      </w:r>
    </w:p>
    <w:p w:rsidR="005D1FB0" w:rsidRPr="003761E0" w:rsidRDefault="005D1FB0" w:rsidP="00D111E4">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 инвентаризационная опись задолженности по кредитам, займам (ссудам) (ф. 0504083);</w:t>
      </w:r>
    </w:p>
    <w:p w:rsidR="005D1FB0" w:rsidRPr="003761E0" w:rsidRDefault="005D1FB0" w:rsidP="00D111E4">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 инвентаризационная опись состояния </w:t>
      </w:r>
      <w:r w:rsidR="00D111E4" w:rsidRPr="003761E0">
        <w:rPr>
          <w:rFonts w:ascii="Times New Roman" w:hAnsi="Times New Roman" w:cs="Times New Roman"/>
          <w:sz w:val="24"/>
          <w:szCs w:val="24"/>
        </w:rPr>
        <w:t>муниципаль</w:t>
      </w:r>
      <w:r w:rsidRPr="003761E0">
        <w:rPr>
          <w:rFonts w:ascii="Times New Roman" w:hAnsi="Times New Roman" w:cs="Times New Roman"/>
          <w:sz w:val="24"/>
          <w:szCs w:val="24"/>
        </w:rPr>
        <w:t xml:space="preserve">ного долга </w:t>
      </w:r>
      <w:r w:rsidR="00D111E4" w:rsidRPr="003761E0">
        <w:rPr>
          <w:rFonts w:ascii="Times New Roman" w:hAnsi="Times New Roman" w:cs="Times New Roman"/>
          <w:sz w:val="24"/>
          <w:szCs w:val="24"/>
        </w:rPr>
        <w:t>округа</w:t>
      </w:r>
      <w:r w:rsidRPr="003761E0">
        <w:rPr>
          <w:rFonts w:ascii="Times New Roman" w:hAnsi="Times New Roman" w:cs="Times New Roman"/>
          <w:sz w:val="24"/>
          <w:szCs w:val="24"/>
        </w:rPr>
        <w:t xml:space="preserve"> по полученным кредитам и предоставленным гарантиям (0504085).</w:t>
      </w:r>
    </w:p>
    <w:p w:rsidR="005D1FB0" w:rsidRPr="003761E0" w:rsidRDefault="005D1FB0" w:rsidP="00D111E4">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Списание задолженности с </w:t>
      </w:r>
      <w:proofErr w:type="spellStart"/>
      <w:r w:rsidRPr="003761E0">
        <w:rPr>
          <w:rFonts w:ascii="Times New Roman" w:hAnsi="Times New Roman" w:cs="Times New Roman"/>
          <w:sz w:val="24"/>
          <w:szCs w:val="24"/>
        </w:rPr>
        <w:t>забалансового</w:t>
      </w:r>
      <w:proofErr w:type="spellEnd"/>
      <w:r w:rsidRPr="003761E0">
        <w:rPr>
          <w:rFonts w:ascii="Times New Roman" w:hAnsi="Times New Roman" w:cs="Times New Roman"/>
          <w:sz w:val="24"/>
          <w:szCs w:val="24"/>
        </w:rPr>
        <w:t xml:space="preserve"> учета осуществляется на основании решения комиссии в следующих случаях:</w:t>
      </w:r>
    </w:p>
    <w:p w:rsidR="005D1FB0" w:rsidRPr="003761E0" w:rsidRDefault="005D1FB0" w:rsidP="00D111E4">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 завершился срок возможного возобновления процедуры взыскания задолженности согласно законодательству;</w:t>
      </w:r>
    </w:p>
    <w:p w:rsidR="005D1FB0" w:rsidRPr="003761E0" w:rsidRDefault="005D1FB0" w:rsidP="00D111E4">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 истек срок исковой давности;</w:t>
      </w:r>
    </w:p>
    <w:p w:rsidR="005D1FB0" w:rsidRPr="003761E0" w:rsidRDefault="005D1FB0" w:rsidP="00D111E4">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 имеются документы, подтверждающие прекращение обязательства в связи со смертью (ликвидацией) контрагента.</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Документы для списания, подтверждающие истечение срока исковой давности, - договоры, акты, банковские выписки и другие документы, или ликвидацию (смерть) кредитора - выписки из ЮГРЮЛ, ЕГРП, свидетельство о смерти.</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4.11.8. Основные средства на </w:t>
      </w:r>
      <w:proofErr w:type="spellStart"/>
      <w:r w:rsidRPr="003761E0">
        <w:rPr>
          <w:rFonts w:ascii="Times New Roman" w:hAnsi="Times New Roman" w:cs="Times New Roman"/>
          <w:sz w:val="24"/>
          <w:szCs w:val="24"/>
        </w:rPr>
        <w:t>забалансовом</w:t>
      </w:r>
      <w:proofErr w:type="spellEnd"/>
      <w:r w:rsidRPr="003761E0">
        <w:rPr>
          <w:rFonts w:ascii="Times New Roman" w:hAnsi="Times New Roman" w:cs="Times New Roman"/>
          <w:sz w:val="24"/>
          <w:szCs w:val="24"/>
        </w:rPr>
        <w:t xml:space="preserve"> счете 21 "Основные средства в эксплуатации" учитываются по балансовой стоимости объекта.</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Списание основных средств с </w:t>
      </w:r>
      <w:proofErr w:type="spellStart"/>
      <w:r w:rsidRPr="003761E0">
        <w:rPr>
          <w:rFonts w:ascii="Times New Roman" w:hAnsi="Times New Roman" w:cs="Times New Roman"/>
          <w:sz w:val="24"/>
          <w:szCs w:val="24"/>
        </w:rPr>
        <w:t>забалансового</w:t>
      </w:r>
      <w:proofErr w:type="spellEnd"/>
      <w:r w:rsidRPr="003761E0">
        <w:rPr>
          <w:rFonts w:ascii="Times New Roman" w:hAnsi="Times New Roman" w:cs="Times New Roman"/>
          <w:sz w:val="24"/>
          <w:szCs w:val="24"/>
        </w:rPr>
        <w:t xml:space="preserve"> счета 21 "Основные средства в эксплуатации" осуществляется на основании Решения о прекращении признания активами </w:t>
      </w:r>
      <w:r w:rsidRPr="003761E0">
        <w:rPr>
          <w:rFonts w:ascii="Times New Roman" w:hAnsi="Times New Roman" w:cs="Times New Roman"/>
          <w:sz w:val="24"/>
          <w:szCs w:val="24"/>
        </w:rPr>
        <w:lastRenderedPageBreak/>
        <w:t>объектов нефинансовых активов (ф. 0510440), дефектной ведомости (при наличии) по результатам инвентаризации.</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4.11.9. Принятие к учету объектов имущества на </w:t>
      </w:r>
      <w:proofErr w:type="spellStart"/>
      <w:r w:rsidRPr="003761E0">
        <w:rPr>
          <w:rFonts w:ascii="Times New Roman" w:hAnsi="Times New Roman" w:cs="Times New Roman"/>
          <w:sz w:val="24"/>
          <w:szCs w:val="24"/>
        </w:rPr>
        <w:t>забалансовый</w:t>
      </w:r>
      <w:proofErr w:type="spellEnd"/>
      <w:r w:rsidRPr="003761E0">
        <w:rPr>
          <w:rFonts w:ascii="Times New Roman" w:hAnsi="Times New Roman" w:cs="Times New Roman"/>
          <w:sz w:val="24"/>
          <w:szCs w:val="24"/>
        </w:rPr>
        <w:t xml:space="preserve"> счет 25 "Имущество, переданное в возмездное пользование (аренду)" осуществляется на основании первичного учетного документа - договора, акта приема-передачи.</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Принятие к учету объектов имущества осуществляется по стоимости, указанной в акте приемки-передачи. При передаче части инвентарного объекта стоимость передаваемой части рассчитывается пропорционально его общей балансовой стоимости (площади, объема и т.д.).</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При отсутствии стоимости в передаточном акте передаваемого имущества - в условной оценке 1 рубль за 1 объект учета.</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Выбытие объектов имущества с </w:t>
      </w:r>
      <w:proofErr w:type="spellStart"/>
      <w:r w:rsidRPr="003761E0">
        <w:rPr>
          <w:rFonts w:ascii="Times New Roman" w:hAnsi="Times New Roman" w:cs="Times New Roman"/>
          <w:sz w:val="24"/>
          <w:szCs w:val="24"/>
        </w:rPr>
        <w:t>забалансового</w:t>
      </w:r>
      <w:proofErr w:type="spellEnd"/>
      <w:r w:rsidRPr="003761E0">
        <w:rPr>
          <w:rFonts w:ascii="Times New Roman" w:hAnsi="Times New Roman" w:cs="Times New Roman"/>
          <w:sz w:val="24"/>
          <w:szCs w:val="24"/>
        </w:rPr>
        <w:t xml:space="preserve"> счета 25 "Имущество, переданное в возмездное пользование (аренду)" осуществляется на основании договора и акта произвольной формы либо по форме, утвержденной договором аренды, либо акта о приеме-передаче объектов нефинансовых активов (ф. 0504101), соглашения о расторжении договора (при досрочном расторжении договора).</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На </w:t>
      </w:r>
      <w:proofErr w:type="spellStart"/>
      <w:r w:rsidRPr="003761E0">
        <w:rPr>
          <w:rFonts w:ascii="Times New Roman" w:hAnsi="Times New Roman" w:cs="Times New Roman"/>
          <w:sz w:val="24"/>
          <w:szCs w:val="24"/>
        </w:rPr>
        <w:t>забалансовом</w:t>
      </w:r>
      <w:proofErr w:type="spellEnd"/>
      <w:r w:rsidRPr="003761E0">
        <w:rPr>
          <w:rFonts w:ascii="Times New Roman" w:hAnsi="Times New Roman" w:cs="Times New Roman"/>
          <w:sz w:val="24"/>
          <w:szCs w:val="24"/>
        </w:rPr>
        <w:t xml:space="preserve"> счете 25 "Имущество, переданное в возмездное пользование (аренду)" учитывается имущество, переданное по праву ограниченного пользования (сервитут).</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4.11.10. Поступление и выбытие объектов имущества с </w:t>
      </w:r>
      <w:proofErr w:type="spellStart"/>
      <w:r w:rsidRPr="003761E0">
        <w:rPr>
          <w:rFonts w:ascii="Times New Roman" w:hAnsi="Times New Roman" w:cs="Times New Roman"/>
          <w:sz w:val="24"/>
          <w:szCs w:val="24"/>
        </w:rPr>
        <w:t>забалансового</w:t>
      </w:r>
      <w:proofErr w:type="spellEnd"/>
      <w:r w:rsidRPr="003761E0">
        <w:rPr>
          <w:rFonts w:ascii="Times New Roman" w:hAnsi="Times New Roman" w:cs="Times New Roman"/>
          <w:sz w:val="24"/>
          <w:szCs w:val="24"/>
        </w:rPr>
        <w:t xml:space="preserve"> счета 26 "Имущество, переданное в безвозмездное пользование" осуществляются на основании договора о безвозмездном пользовании и акта произвольной формы либо по форме, утвержденной договором аренды, либо акта о приеме-передаче объектов нефинансовых активов (ф. 0504101) по стоимости, указанной в акте.</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Принятие к учету объектов имущества осуществляется по стоимости, указанной в акте приемки-передачи. При передаче части инвентарного объекта стоимость передаваемой части рассчитывается пропорционально его общей балансовой стоимости (площади, объема и т.д.).</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При отсутствии стоимости в передаточном акте передаваемого имущества - в условной оценке 1 рубль за 1 объект учета.</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Выбытие объектов имущества с </w:t>
      </w:r>
      <w:proofErr w:type="spellStart"/>
      <w:r w:rsidRPr="003761E0">
        <w:rPr>
          <w:rFonts w:ascii="Times New Roman" w:hAnsi="Times New Roman" w:cs="Times New Roman"/>
          <w:sz w:val="24"/>
          <w:szCs w:val="24"/>
        </w:rPr>
        <w:t>забалансового</w:t>
      </w:r>
      <w:proofErr w:type="spellEnd"/>
      <w:r w:rsidRPr="003761E0">
        <w:rPr>
          <w:rFonts w:ascii="Times New Roman" w:hAnsi="Times New Roman" w:cs="Times New Roman"/>
          <w:sz w:val="24"/>
          <w:szCs w:val="24"/>
        </w:rPr>
        <w:t xml:space="preserve"> счета 26 "Имущество, переданное в безвозмездное пользование" осуществляется на основании договора и акта произвольной формы либо по форме, утвержденной договором аренды, либо акта о приеме-передаче объектов нефинансовых активов (ф. 0504101), соглашения о расторжении договора (при досрочном расторжении договора).</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4.11.11. Отражение операций по счету 27 "Материальные ценности, выданные в личное пользование работникам (сотрудникам)" осуществляется следующим образом:</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обеспечение специальной одеждой и обувью, а также средствами индивидуальной защиты (СИЗ) осуществляется согласно утвержденным локальным нормативным документам субъекта учета с конкретизацией перечня должностей и норм выдачи СИЗ.</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Сроки носки (эксплуатации) спецодежды, как предметов мягкого инвентаря, исчисляются со дня их фактической выдачи в носку (эксплуатацию).</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lastRenderedPageBreak/>
        <w:t>Для спецодежды сезонного пользования срок носки (эксплуатации) в течение одного сезона засчитывается за один год. Время хранения на складах в срок носки (эксплуатации) не засчитывается.</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4.11.1</w:t>
      </w:r>
      <w:r w:rsidR="00297CF8" w:rsidRPr="003761E0">
        <w:rPr>
          <w:rFonts w:ascii="Times New Roman" w:hAnsi="Times New Roman" w:cs="Times New Roman"/>
          <w:sz w:val="24"/>
          <w:szCs w:val="24"/>
        </w:rPr>
        <w:t>2</w:t>
      </w:r>
      <w:r w:rsidRPr="003761E0">
        <w:rPr>
          <w:rFonts w:ascii="Times New Roman" w:hAnsi="Times New Roman" w:cs="Times New Roman"/>
          <w:sz w:val="24"/>
          <w:szCs w:val="24"/>
        </w:rPr>
        <w:t>. На счете 43 "Материальные ценности, переданные сторонней организации на хранение" учитываются материальные ценности, переданные субъектом учета сторонним организациям на хранение.</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4.11.1</w:t>
      </w:r>
      <w:r w:rsidR="00297CF8" w:rsidRPr="003761E0">
        <w:rPr>
          <w:rFonts w:ascii="Times New Roman" w:hAnsi="Times New Roman" w:cs="Times New Roman"/>
          <w:sz w:val="24"/>
          <w:szCs w:val="24"/>
        </w:rPr>
        <w:t>4</w:t>
      </w:r>
      <w:r w:rsidRPr="003761E0">
        <w:rPr>
          <w:rFonts w:ascii="Times New Roman" w:hAnsi="Times New Roman" w:cs="Times New Roman"/>
          <w:sz w:val="24"/>
          <w:szCs w:val="24"/>
        </w:rPr>
        <w:t>. Для учета неисключительных и исключительных прав пользования нематериальными активами со сроком менее 12 месяцев используются счета:</w:t>
      </w:r>
    </w:p>
    <w:p w:rsidR="005D1FB0" w:rsidRPr="003761E0" w:rsidRDefault="005D1FB0" w:rsidP="00BF0886">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 счет 90.1 "Неисключительные права пользования нематериальными активами со сроком менее 12 месяцев";</w:t>
      </w:r>
    </w:p>
    <w:p w:rsidR="005D1FB0" w:rsidRPr="003761E0" w:rsidRDefault="005D1FB0" w:rsidP="00BF0886">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 счет 90.2 "Исключительные права пользования нематериальными активами со сроком менее 12 месяцев".</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Поступление, выбытие объектов неисключительных и исключительных прав пользования нематериальными активами имущества на </w:t>
      </w:r>
      <w:proofErr w:type="spellStart"/>
      <w:r w:rsidRPr="003761E0">
        <w:rPr>
          <w:rFonts w:ascii="Times New Roman" w:hAnsi="Times New Roman" w:cs="Times New Roman"/>
          <w:sz w:val="24"/>
          <w:szCs w:val="24"/>
        </w:rPr>
        <w:t>забалансовые</w:t>
      </w:r>
      <w:proofErr w:type="spellEnd"/>
      <w:r w:rsidRPr="003761E0">
        <w:rPr>
          <w:rFonts w:ascii="Times New Roman" w:hAnsi="Times New Roman" w:cs="Times New Roman"/>
          <w:sz w:val="24"/>
          <w:szCs w:val="24"/>
        </w:rPr>
        <w:t xml:space="preserve"> счета 90.1 "Неисключительные права пользования нематериальными активами со сроком менее 12 месяцев", 90.2 "Исключительные права пользования нематериальными активами со сроком менее 12 месяцев" осуществляются на основании договора и первичных документов на поступление (УПД, товарная накладная, акт).</w:t>
      </w:r>
    </w:p>
    <w:p w:rsidR="005D1FB0" w:rsidRPr="003761E0" w:rsidRDefault="005D1FB0">
      <w:pPr>
        <w:pStyle w:val="ConsPlusNormal"/>
        <w:jc w:val="both"/>
        <w:rPr>
          <w:rFonts w:ascii="Times New Roman" w:hAnsi="Times New Roman" w:cs="Times New Roman"/>
          <w:sz w:val="24"/>
          <w:szCs w:val="24"/>
        </w:rPr>
      </w:pPr>
    </w:p>
    <w:p w:rsidR="005D1FB0" w:rsidRPr="003761E0" w:rsidRDefault="005D1FB0">
      <w:pPr>
        <w:pStyle w:val="ConsPlusTitle"/>
        <w:jc w:val="center"/>
        <w:outlineLvl w:val="3"/>
        <w:rPr>
          <w:rFonts w:ascii="Times New Roman" w:hAnsi="Times New Roman" w:cs="Times New Roman"/>
          <w:sz w:val="24"/>
          <w:szCs w:val="24"/>
        </w:rPr>
      </w:pPr>
      <w:r w:rsidRPr="003761E0">
        <w:rPr>
          <w:rFonts w:ascii="Times New Roman" w:hAnsi="Times New Roman" w:cs="Times New Roman"/>
          <w:sz w:val="24"/>
          <w:szCs w:val="24"/>
        </w:rPr>
        <w:t>4.12. Формирование себестоимости</w:t>
      </w:r>
    </w:p>
    <w:p w:rsidR="005D1FB0" w:rsidRPr="003761E0" w:rsidRDefault="005D1FB0">
      <w:pPr>
        <w:pStyle w:val="ConsPlusTitle"/>
        <w:jc w:val="center"/>
        <w:rPr>
          <w:rFonts w:ascii="Times New Roman" w:hAnsi="Times New Roman" w:cs="Times New Roman"/>
          <w:sz w:val="24"/>
          <w:szCs w:val="24"/>
        </w:rPr>
      </w:pPr>
      <w:r w:rsidRPr="003761E0">
        <w:rPr>
          <w:rFonts w:ascii="Times New Roman" w:hAnsi="Times New Roman" w:cs="Times New Roman"/>
          <w:sz w:val="24"/>
          <w:szCs w:val="24"/>
        </w:rPr>
        <w:t>готовой продукции (работ, услуг)</w:t>
      </w:r>
    </w:p>
    <w:p w:rsidR="005D1FB0" w:rsidRPr="003761E0" w:rsidRDefault="005D1FB0">
      <w:pPr>
        <w:pStyle w:val="ConsPlusNormal"/>
        <w:jc w:val="both"/>
        <w:rPr>
          <w:rFonts w:ascii="Times New Roman" w:hAnsi="Times New Roman" w:cs="Times New Roman"/>
          <w:sz w:val="24"/>
          <w:szCs w:val="24"/>
        </w:rPr>
      </w:pPr>
    </w:p>
    <w:p w:rsidR="005D1FB0" w:rsidRPr="003761E0" w:rsidRDefault="005D1FB0">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Учет расходов по формированию себестоимости услуг (работ, готовой продукции) осуществляется в соответствии с </w:t>
      </w:r>
      <w:hyperlink w:anchor="P45529">
        <w:r w:rsidRPr="003761E0">
          <w:rPr>
            <w:rFonts w:ascii="Times New Roman" w:hAnsi="Times New Roman" w:cs="Times New Roman"/>
            <w:sz w:val="24"/>
            <w:szCs w:val="24"/>
          </w:rPr>
          <w:t>Порядком</w:t>
        </w:r>
      </w:hyperlink>
      <w:r w:rsidRPr="003761E0">
        <w:rPr>
          <w:rFonts w:ascii="Times New Roman" w:hAnsi="Times New Roman" w:cs="Times New Roman"/>
          <w:sz w:val="24"/>
          <w:szCs w:val="24"/>
        </w:rPr>
        <w:t xml:space="preserve"> формирования себестоимости готовой продукции (работ, услуг), приведенным в приложении 18 к настоящему Положению.</w:t>
      </w:r>
    </w:p>
    <w:p w:rsidR="005D1FB0" w:rsidRPr="003761E0" w:rsidRDefault="005D1FB0">
      <w:pPr>
        <w:pStyle w:val="ConsPlusNormal"/>
        <w:jc w:val="both"/>
        <w:rPr>
          <w:rFonts w:ascii="Times New Roman" w:hAnsi="Times New Roman" w:cs="Times New Roman"/>
          <w:sz w:val="24"/>
          <w:szCs w:val="24"/>
        </w:rPr>
      </w:pPr>
    </w:p>
    <w:p w:rsidR="005D1FB0" w:rsidRPr="003761E0" w:rsidRDefault="005D1FB0">
      <w:pPr>
        <w:pStyle w:val="ConsPlusTitle"/>
        <w:jc w:val="center"/>
        <w:outlineLvl w:val="3"/>
        <w:rPr>
          <w:rFonts w:ascii="Times New Roman" w:hAnsi="Times New Roman" w:cs="Times New Roman"/>
          <w:sz w:val="24"/>
          <w:szCs w:val="24"/>
        </w:rPr>
      </w:pPr>
      <w:r w:rsidRPr="003761E0">
        <w:rPr>
          <w:rFonts w:ascii="Times New Roman" w:hAnsi="Times New Roman" w:cs="Times New Roman"/>
          <w:sz w:val="24"/>
          <w:szCs w:val="24"/>
        </w:rPr>
        <w:t>4.13. Денежные документы</w:t>
      </w:r>
    </w:p>
    <w:p w:rsidR="005D1FB0" w:rsidRPr="003761E0" w:rsidRDefault="005D1FB0">
      <w:pPr>
        <w:pStyle w:val="ConsPlusNormal"/>
        <w:jc w:val="both"/>
        <w:rPr>
          <w:rFonts w:ascii="Times New Roman" w:hAnsi="Times New Roman" w:cs="Times New Roman"/>
          <w:sz w:val="24"/>
          <w:szCs w:val="24"/>
        </w:rPr>
      </w:pPr>
    </w:p>
    <w:p w:rsidR="005D1FB0" w:rsidRPr="003761E0" w:rsidRDefault="005D1FB0">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В составе денежных документов учитываются:</w:t>
      </w:r>
    </w:p>
    <w:p w:rsidR="005D1FB0" w:rsidRPr="003761E0" w:rsidRDefault="005D1FB0" w:rsidP="00BF0886">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 почтовые конверты с марками, отдельно приобретаемые почтовые марки;</w:t>
      </w:r>
    </w:p>
    <w:p w:rsidR="005D1FB0" w:rsidRPr="003761E0" w:rsidRDefault="005D1FB0" w:rsidP="00BF0886">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 оплаченные путевки;</w:t>
      </w:r>
    </w:p>
    <w:p w:rsidR="005D1FB0" w:rsidRPr="003761E0" w:rsidRDefault="005D1FB0" w:rsidP="00BF0886">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 денежные сертификаты, подаренные субъекту учета;</w:t>
      </w:r>
    </w:p>
    <w:p w:rsidR="005D1FB0" w:rsidRPr="003761E0" w:rsidRDefault="005D1FB0" w:rsidP="00BF0886">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 оформленные на бумажном носителе проездные документы, приобретаемые для проезда работников к месту командировки и обратно.</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Денежные документы принимаются в кассу и учитываются по первоначальной стоимости, сформированной в объеме фактических затрат, с учетом всех налогов, в том числе возмещаемых.</w:t>
      </w:r>
    </w:p>
    <w:p w:rsidR="005D1FB0" w:rsidRPr="003761E0" w:rsidRDefault="005D1FB0">
      <w:pPr>
        <w:pStyle w:val="ConsPlusNormal"/>
        <w:jc w:val="both"/>
        <w:rPr>
          <w:rFonts w:ascii="Times New Roman" w:hAnsi="Times New Roman" w:cs="Times New Roman"/>
          <w:sz w:val="24"/>
          <w:szCs w:val="24"/>
        </w:rPr>
      </w:pPr>
    </w:p>
    <w:p w:rsidR="005D1FB0" w:rsidRPr="003761E0" w:rsidRDefault="005D1FB0">
      <w:pPr>
        <w:pStyle w:val="ConsPlusTitle"/>
        <w:jc w:val="center"/>
        <w:outlineLvl w:val="1"/>
        <w:rPr>
          <w:rFonts w:ascii="Times New Roman" w:hAnsi="Times New Roman" w:cs="Times New Roman"/>
          <w:sz w:val="24"/>
          <w:szCs w:val="24"/>
        </w:rPr>
      </w:pPr>
      <w:r w:rsidRPr="003761E0">
        <w:rPr>
          <w:rFonts w:ascii="Times New Roman" w:hAnsi="Times New Roman" w:cs="Times New Roman"/>
          <w:sz w:val="24"/>
          <w:szCs w:val="24"/>
        </w:rPr>
        <w:t>5. Хранение учетной информации</w:t>
      </w:r>
    </w:p>
    <w:p w:rsidR="005D1FB0" w:rsidRPr="003761E0" w:rsidRDefault="005D1FB0">
      <w:pPr>
        <w:pStyle w:val="ConsPlusNormal"/>
        <w:jc w:val="both"/>
        <w:rPr>
          <w:rFonts w:ascii="Times New Roman" w:hAnsi="Times New Roman" w:cs="Times New Roman"/>
          <w:sz w:val="24"/>
          <w:szCs w:val="24"/>
        </w:rPr>
      </w:pPr>
    </w:p>
    <w:p w:rsidR="005D1FB0" w:rsidRPr="003761E0" w:rsidRDefault="005D1FB0">
      <w:pPr>
        <w:pStyle w:val="ConsPlusNormal"/>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5.1. Порядок хранения первичных (сводных) учетных документов, регистров бухгалтерского учета и бухгалтерской (финансовой) отчетности устанавливается в соответствии с </w:t>
      </w:r>
      <w:hyperlink r:id="rId68">
        <w:r w:rsidRPr="003761E0">
          <w:rPr>
            <w:rFonts w:ascii="Times New Roman" w:hAnsi="Times New Roman" w:cs="Times New Roman"/>
            <w:sz w:val="24"/>
            <w:szCs w:val="24"/>
          </w:rPr>
          <w:t>Правилами</w:t>
        </w:r>
      </w:hyperlink>
      <w:r w:rsidRPr="003761E0">
        <w:rPr>
          <w:rFonts w:ascii="Times New Roman" w:hAnsi="Times New Roman" w:cs="Times New Roman"/>
          <w:sz w:val="24"/>
          <w:szCs w:val="24"/>
        </w:rPr>
        <w:t xml:space="preserve"> организации хранения, комплектования, учета и использования документов Архивного фонда Российской Федерации и других архивных документов в органах государственной власти, местного самоуправления и организациях, утвержденными приказом Минкультуры России от 31 марта 2015 года N 526.</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 xml:space="preserve">5.2. Сроки хранения указанных документов определяются согласно </w:t>
      </w:r>
      <w:hyperlink r:id="rId69">
        <w:r w:rsidRPr="003761E0">
          <w:rPr>
            <w:rFonts w:ascii="Times New Roman" w:hAnsi="Times New Roman" w:cs="Times New Roman"/>
            <w:sz w:val="24"/>
            <w:szCs w:val="24"/>
          </w:rPr>
          <w:t>п. 4.1</w:t>
        </w:r>
      </w:hyperlink>
      <w:r w:rsidRPr="003761E0">
        <w:rPr>
          <w:rFonts w:ascii="Times New Roman" w:hAnsi="Times New Roman" w:cs="Times New Roman"/>
          <w:sz w:val="24"/>
          <w:szCs w:val="24"/>
        </w:rPr>
        <w:t xml:space="preserve"> Перечня типовых управленческих архивных документов, образующихся в процессе деятельности </w:t>
      </w:r>
      <w:r w:rsidRPr="003761E0">
        <w:rPr>
          <w:rFonts w:ascii="Times New Roman" w:hAnsi="Times New Roman" w:cs="Times New Roman"/>
          <w:sz w:val="24"/>
          <w:szCs w:val="24"/>
        </w:rPr>
        <w:lastRenderedPageBreak/>
        <w:t>государственных органов, органов местного самоуправления и организаций, с указанием сроков хранения, утвержденного приказом Федерального архивного агентства от 20 декабря 2019 года N 236, но не менее 5 лет.</w:t>
      </w:r>
    </w:p>
    <w:p w:rsidR="005D1FB0" w:rsidRPr="003761E0" w:rsidRDefault="005D1FB0">
      <w:pPr>
        <w:pStyle w:val="ConsPlusNormal"/>
        <w:spacing w:before="220"/>
        <w:ind w:firstLine="540"/>
        <w:jc w:val="both"/>
        <w:rPr>
          <w:rFonts w:ascii="Times New Roman" w:hAnsi="Times New Roman" w:cs="Times New Roman"/>
          <w:sz w:val="24"/>
          <w:szCs w:val="24"/>
        </w:rPr>
      </w:pPr>
      <w:r w:rsidRPr="003761E0">
        <w:rPr>
          <w:rFonts w:ascii="Times New Roman" w:hAnsi="Times New Roman" w:cs="Times New Roman"/>
          <w:sz w:val="24"/>
          <w:szCs w:val="24"/>
        </w:rPr>
        <w:t>5.3. В целях обеспечения сохранности электронных данных бухгалтерского учета и отчетности на сервере ежедневно производится сохранение резервных копий базы ЕЦИС.</w:t>
      </w:r>
    </w:p>
    <w:p w:rsidR="005D1FB0" w:rsidRPr="003761E0" w:rsidRDefault="005D1FB0">
      <w:pPr>
        <w:pStyle w:val="ConsPlusNormal"/>
        <w:jc w:val="both"/>
        <w:rPr>
          <w:rFonts w:ascii="Times New Roman" w:hAnsi="Times New Roman" w:cs="Times New Roman"/>
          <w:sz w:val="24"/>
          <w:szCs w:val="24"/>
        </w:rPr>
      </w:pPr>
    </w:p>
    <w:p w:rsidR="005D1FB0" w:rsidRPr="003761E0" w:rsidRDefault="005D1FB0">
      <w:pPr>
        <w:pStyle w:val="ConsPlusNormal"/>
        <w:jc w:val="both"/>
        <w:rPr>
          <w:rFonts w:ascii="Times New Roman" w:hAnsi="Times New Roman" w:cs="Times New Roman"/>
          <w:sz w:val="24"/>
          <w:szCs w:val="24"/>
        </w:rPr>
      </w:pPr>
    </w:p>
    <w:p w:rsidR="005D1FB0" w:rsidRPr="003761E0" w:rsidRDefault="005D1FB0">
      <w:pPr>
        <w:pStyle w:val="ConsPlusNormal"/>
        <w:jc w:val="both"/>
        <w:rPr>
          <w:rFonts w:ascii="Times New Roman" w:hAnsi="Times New Roman" w:cs="Times New Roman"/>
          <w:sz w:val="24"/>
          <w:szCs w:val="24"/>
        </w:rPr>
      </w:pPr>
    </w:p>
    <w:p w:rsidR="005D1FB0" w:rsidRPr="003761E0" w:rsidRDefault="005D1FB0">
      <w:pPr>
        <w:pStyle w:val="ConsPlusNormal"/>
        <w:jc w:val="both"/>
        <w:rPr>
          <w:rFonts w:ascii="Times New Roman" w:hAnsi="Times New Roman" w:cs="Times New Roman"/>
          <w:sz w:val="24"/>
          <w:szCs w:val="24"/>
        </w:rPr>
      </w:pPr>
    </w:p>
    <w:p w:rsidR="005D1FB0" w:rsidRPr="003761E0" w:rsidRDefault="005D1FB0">
      <w:pPr>
        <w:pStyle w:val="ConsPlusNormal"/>
        <w:jc w:val="both"/>
        <w:rPr>
          <w:rFonts w:ascii="Times New Roman" w:hAnsi="Times New Roman" w:cs="Times New Roman"/>
          <w:sz w:val="24"/>
          <w:szCs w:val="24"/>
        </w:rPr>
      </w:pPr>
    </w:p>
    <w:p w:rsidR="005D1FB0" w:rsidRPr="003761E0" w:rsidRDefault="005D1FB0">
      <w:pPr>
        <w:pStyle w:val="ConsPlusNormal"/>
        <w:jc w:val="both"/>
      </w:pPr>
    </w:p>
    <w:p w:rsidR="005D1FB0" w:rsidRPr="003761E0" w:rsidRDefault="005D1FB0">
      <w:pPr>
        <w:pStyle w:val="ConsPlusNormal"/>
        <w:jc w:val="both"/>
      </w:pPr>
    </w:p>
    <w:p w:rsidR="005D1FB0" w:rsidRPr="003761E0" w:rsidRDefault="005D1FB0">
      <w:pPr>
        <w:pStyle w:val="ConsPlusNormal"/>
        <w:jc w:val="both"/>
      </w:pPr>
    </w:p>
    <w:p w:rsidR="005D1FB0" w:rsidRPr="003761E0" w:rsidRDefault="005D1FB0">
      <w:pPr>
        <w:pStyle w:val="ConsPlusNormal"/>
        <w:jc w:val="both"/>
      </w:pPr>
    </w:p>
    <w:p w:rsidR="005D1FB0" w:rsidRPr="003761E0" w:rsidRDefault="005D1FB0">
      <w:pPr>
        <w:pStyle w:val="ConsPlusNormal"/>
        <w:jc w:val="both"/>
      </w:pPr>
    </w:p>
    <w:sectPr w:rsidR="005D1FB0" w:rsidRPr="003761E0" w:rsidSect="0092482E">
      <w:pgSz w:w="11905" w:h="16838"/>
      <w:pgMar w:top="1134" w:right="850" w:bottom="1134" w:left="1701"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5D1FB0"/>
    <w:rsid w:val="00050B1C"/>
    <w:rsid w:val="000620D0"/>
    <w:rsid w:val="000620E2"/>
    <w:rsid w:val="00073629"/>
    <w:rsid w:val="00095C68"/>
    <w:rsid w:val="000A26AC"/>
    <w:rsid w:val="000F1D18"/>
    <w:rsid w:val="0011015D"/>
    <w:rsid w:val="00111504"/>
    <w:rsid w:val="00145500"/>
    <w:rsid w:val="001659F5"/>
    <w:rsid w:val="00172806"/>
    <w:rsid w:val="0018042E"/>
    <w:rsid w:val="001A26DB"/>
    <w:rsid w:val="001A5F21"/>
    <w:rsid w:val="001C58EF"/>
    <w:rsid w:val="001E7CC0"/>
    <w:rsid w:val="001F735E"/>
    <w:rsid w:val="00205157"/>
    <w:rsid w:val="00237164"/>
    <w:rsid w:val="00240C2F"/>
    <w:rsid w:val="00254B13"/>
    <w:rsid w:val="00294D31"/>
    <w:rsid w:val="00296B3F"/>
    <w:rsid w:val="00297CF8"/>
    <w:rsid w:val="002D24BE"/>
    <w:rsid w:val="003028C8"/>
    <w:rsid w:val="00314A31"/>
    <w:rsid w:val="00353E30"/>
    <w:rsid w:val="003761E0"/>
    <w:rsid w:val="00414F31"/>
    <w:rsid w:val="00451285"/>
    <w:rsid w:val="004540CE"/>
    <w:rsid w:val="00463FB7"/>
    <w:rsid w:val="0048272D"/>
    <w:rsid w:val="004B11F9"/>
    <w:rsid w:val="004D709F"/>
    <w:rsid w:val="00522BC8"/>
    <w:rsid w:val="00581BE3"/>
    <w:rsid w:val="005A3E22"/>
    <w:rsid w:val="005B14E4"/>
    <w:rsid w:val="005D1FB0"/>
    <w:rsid w:val="005E5977"/>
    <w:rsid w:val="006A2F47"/>
    <w:rsid w:val="006A46C3"/>
    <w:rsid w:val="006B1357"/>
    <w:rsid w:val="006C119A"/>
    <w:rsid w:val="00710ED4"/>
    <w:rsid w:val="00713ADA"/>
    <w:rsid w:val="00774C94"/>
    <w:rsid w:val="007940FF"/>
    <w:rsid w:val="007E13AB"/>
    <w:rsid w:val="0081229A"/>
    <w:rsid w:val="0088077B"/>
    <w:rsid w:val="009041BE"/>
    <w:rsid w:val="0092482E"/>
    <w:rsid w:val="00941D48"/>
    <w:rsid w:val="00980A24"/>
    <w:rsid w:val="0099107D"/>
    <w:rsid w:val="009C41B9"/>
    <w:rsid w:val="009C4931"/>
    <w:rsid w:val="00A00D26"/>
    <w:rsid w:val="00A17DF8"/>
    <w:rsid w:val="00A31D8E"/>
    <w:rsid w:val="00A83D64"/>
    <w:rsid w:val="00A92E28"/>
    <w:rsid w:val="00AB38D1"/>
    <w:rsid w:val="00AB56FE"/>
    <w:rsid w:val="00AC589C"/>
    <w:rsid w:val="00B021BD"/>
    <w:rsid w:val="00B3529D"/>
    <w:rsid w:val="00B55F4A"/>
    <w:rsid w:val="00BB075E"/>
    <w:rsid w:val="00BF0886"/>
    <w:rsid w:val="00BF2500"/>
    <w:rsid w:val="00BF429E"/>
    <w:rsid w:val="00C05619"/>
    <w:rsid w:val="00C06FC4"/>
    <w:rsid w:val="00C24EF9"/>
    <w:rsid w:val="00CA6DAF"/>
    <w:rsid w:val="00D111E4"/>
    <w:rsid w:val="00D24BA1"/>
    <w:rsid w:val="00D81666"/>
    <w:rsid w:val="00D83AA8"/>
    <w:rsid w:val="00DB6BE3"/>
    <w:rsid w:val="00DF21CF"/>
    <w:rsid w:val="00E705BD"/>
    <w:rsid w:val="00E95D16"/>
    <w:rsid w:val="00ED3137"/>
    <w:rsid w:val="00EE7A60"/>
    <w:rsid w:val="00F159C1"/>
    <w:rsid w:val="00F23E08"/>
    <w:rsid w:val="00F414C8"/>
    <w:rsid w:val="00F66B25"/>
    <w:rsid w:val="00F84401"/>
    <w:rsid w:val="00FE266A"/>
    <w:rsid w:val="00FF0021"/>
    <w:rsid w:val="00FF41A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71A6678-7539-4699-B99D-BDD858484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482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D1FB0"/>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5D1FB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5D1FB0"/>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5D1FB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5D1FB0"/>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5D1FB0"/>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5D1FB0"/>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5D1FB0"/>
    <w:pPr>
      <w:widowControl w:val="0"/>
      <w:autoSpaceDE w:val="0"/>
      <w:autoSpaceDN w:val="0"/>
      <w:spacing w:after="0" w:line="240" w:lineRule="auto"/>
    </w:pPr>
    <w:rPr>
      <w:rFonts w:ascii="Arial" w:eastAsiaTheme="minorEastAsia" w:hAnsi="Arial" w:cs="Arial"/>
      <w:sz w:val="20"/>
      <w:lang w:eastAsia="ru-RU"/>
    </w:rPr>
  </w:style>
  <w:style w:type="character" w:styleId="a3">
    <w:name w:val="Hyperlink"/>
    <w:basedOn w:val="a0"/>
    <w:uiPriority w:val="99"/>
    <w:unhideWhenUsed/>
    <w:rsid w:val="00A92E28"/>
    <w:rPr>
      <w:color w:val="0563C1" w:themeColor="hyperlink"/>
      <w:u w:val="single"/>
    </w:rPr>
  </w:style>
  <w:style w:type="table" w:styleId="a4">
    <w:name w:val="Table Grid"/>
    <w:basedOn w:val="a1"/>
    <w:uiPriority w:val="39"/>
    <w:rsid w:val="00D83A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annotation reference"/>
    <w:basedOn w:val="a0"/>
    <w:uiPriority w:val="99"/>
    <w:semiHidden/>
    <w:unhideWhenUsed/>
    <w:rsid w:val="00E705BD"/>
    <w:rPr>
      <w:sz w:val="16"/>
      <w:szCs w:val="16"/>
    </w:rPr>
  </w:style>
  <w:style w:type="paragraph" w:styleId="a6">
    <w:name w:val="annotation text"/>
    <w:basedOn w:val="a"/>
    <w:link w:val="a7"/>
    <w:uiPriority w:val="99"/>
    <w:semiHidden/>
    <w:unhideWhenUsed/>
    <w:rsid w:val="00E705BD"/>
    <w:pPr>
      <w:spacing w:line="240" w:lineRule="auto"/>
    </w:pPr>
    <w:rPr>
      <w:sz w:val="20"/>
      <w:szCs w:val="20"/>
    </w:rPr>
  </w:style>
  <w:style w:type="character" w:customStyle="1" w:styleId="a7">
    <w:name w:val="Текст примечания Знак"/>
    <w:basedOn w:val="a0"/>
    <w:link w:val="a6"/>
    <w:uiPriority w:val="99"/>
    <w:semiHidden/>
    <w:rsid w:val="00E705BD"/>
    <w:rPr>
      <w:sz w:val="20"/>
      <w:szCs w:val="20"/>
    </w:rPr>
  </w:style>
  <w:style w:type="paragraph" w:styleId="a8">
    <w:name w:val="annotation subject"/>
    <w:basedOn w:val="a6"/>
    <w:next w:val="a6"/>
    <w:link w:val="a9"/>
    <w:uiPriority w:val="99"/>
    <w:semiHidden/>
    <w:unhideWhenUsed/>
    <w:rsid w:val="00E705BD"/>
    <w:rPr>
      <w:b/>
      <w:bCs/>
    </w:rPr>
  </w:style>
  <w:style w:type="character" w:customStyle="1" w:styleId="a9">
    <w:name w:val="Тема примечания Знак"/>
    <w:basedOn w:val="a7"/>
    <w:link w:val="a8"/>
    <w:uiPriority w:val="99"/>
    <w:semiHidden/>
    <w:rsid w:val="00E705BD"/>
    <w:rPr>
      <w:b/>
      <w:bCs/>
      <w:sz w:val="20"/>
      <w:szCs w:val="20"/>
    </w:rPr>
  </w:style>
  <w:style w:type="paragraph" w:styleId="aa">
    <w:name w:val="Balloon Text"/>
    <w:basedOn w:val="a"/>
    <w:link w:val="ab"/>
    <w:uiPriority w:val="99"/>
    <w:semiHidden/>
    <w:unhideWhenUsed/>
    <w:rsid w:val="00E705BD"/>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705B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5540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BC04DDF6C087588812E8C224C7BB125AB9AAD6505CEB60E839ECB82F936E931A2D5730C6480BFD3DAA4B646D27385D1BBDEFBC1C6C0926C1e6W4M" TargetMode="External"/><Relationship Id="rId18" Type="http://schemas.openxmlformats.org/officeDocument/2006/relationships/hyperlink" Target="consultantplus://offline/ref=BC04DDF6C087588812E8C224C7BB125ABEADD85051EB60E839ECB82F936E931A2D5730C6480BFD3DAE4B646D27385D1BBDEFBC1C6C0926C1e6W4M" TargetMode="External"/><Relationship Id="rId26" Type="http://schemas.openxmlformats.org/officeDocument/2006/relationships/hyperlink" Target="consultantplus://offline/ref=BC04DDF6C087588812E8C224C7BB125ABEADDC5B5DEB60E839ECB82F936E931A2D5730C6480BFD3DAE4B646D27385D1BBDEFBC1C6C0926C1e6W4M" TargetMode="External"/><Relationship Id="rId39" Type="http://schemas.openxmlformats.org/officeDocument/2006/relationships/hyperlink" Target="consultantplus://offline/ref=BC04DDF6C087588812E8C224C7BB125ABEAFD9515EED60E839ECB82F936E931A2D5730C6480BFD3DAE4B646D27385D1BBDEFBC1C6C0926C1e6W4M" TargetMode="External"/><Relationship Id="rId21" Type="http://schemas.openxmlformats.org/officeDocument/2006/relationships/hyperlink" Target="consultantplus://offline/ref=BC04DDF6C087588812E8C224C7BB125AB9A9DF5850E060E839ECB82F936E931A2D5730C6480BFD3DAE4B646D27385D1BBDEFBC1C6C0926C1e6W4M" TargetMode="External"/><Relationship Id="rId34" Type="http://schemas.openxmlformats.org/officeDocument/2006/relationships/hyperlink" Target="consultantplus://offline/ref=BC04DDF6C087588812E8C224C7BB125ABEAAD65E5BED60E839ECB82F936E931A2D5730C6480BFD3DAD4B646D27385D1BBDEFBC1C6C0926C1e6W4M" TargetMode="External"/><Relationship Id="rId42" Type="http://schemas.openxmlformats.org/officeDocument/2006/relationships/hyperlink" Target="consultantplus://offline/ref=BC04DDF6C087588812E8C224C7BB125ABEAEDA5D51EA60E839ECB82F936E931A2D5730C6480BFD3DAE4B646D27385D1BBDEFBC1C6C0926C1e6W4M" TargetMode="External"/><Relationship Id="rId47" Type="http://schemas.openxmlformats.org/officeDocument/2006/relationships/hyperlink" Target="consultantplus://offline/ref=BC04DDF6C087588812E8C224C7BB125ABEAEDE5B5BED60E839ECB82F936E931A2D5730C6480AFF3CAE4B646D27385D1BBDEFBC1C6C0926C1e6W4M" TargetMode="External"/><Relationship Id="rId50" Type="http://schemas.openxmlformats.org/officeDocument/2006/relationships/hyperlink" Target="consultantplus://offline/ref=BC04DDF6C087588812E8C224C7BB125AB9AADA5C5CE160E839ECB82F936E931A2D5730C6480BFD3EAA4B646D27385D1BBDEFBC1C6C0926C1e6W4M" TargetMode="External"/><Relationship Id="rId55" Type="http://schemas.openxmlformats.org/officeDocument/2006/relationships/hyperlink" Target="consultantplus://offline/ref=BC04DDF6C087588812E8C224C7BB125ABEAFDD5E5BEE60E839ECB82F936E931A3F5768CA4A0BE33CAC5E323C61e6WEM" TargetMode="External"/><Relationship Id="rId63" Type="http://schemas.openxmlformats.org/officeDocument/2006/relationships/hyperlink" Target="consultantplus://offline/ref=534693D86FD250351CE4DED7C83BBFDFE1A96AA0CFF4543D20DCDEA9A4E2A1CD1EB9FD2DD92C9B0A8E69BAD94418B248464E4D2507778AFDf6W7M" TargetMode="External"/><Relationship Id="rId68" Type="http://schemas.openxmlformats.org/officeDocument/2006/relationships/hyperlink" Target="consultantplus://offline/ref=534693D86FD250351CE4DED7C83BBFDFE4A366A7C9FB543D20DCDEA9A4E2A1CD1EB9FD2DD92D9A088B69BAD94418B248464E4D2507778AFDf6W7M" TargetMode="External"/><Relationship Id="rId7" Type="http://schemas.openxmlformats.org/officeDocument/2006/relationships/hyperlink" Target="consultantplus://offline/ref=BC04DDF6C087588812E8C224C7BB125ABEAFDB5C51ED60E839ECB82F936E931A3F5768CA4A0BE33CAC5E323C61e6WEM" TargetMode="External"/><Relationship Id="rId71"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consultantplus://offline/ref=BC04DDF6C087588812E8C224C7BB125ABEAFDD5A5FEB60E839ECB82F936E931A2D5730C6480BFD3DAE4B646D27385D1BBDEFBC1C6C0926C1e6W4M" TargetMode="External"/><Relationship Id="rId29" Type="http://schemas.openxmlformats.org/officeDocument/2006/relationships/hyperlink" Target="consultantplus://offline/ref=BC04DDF6C087588812E8C224C7BB125ABEADDC5A5FEB60E839ECB82F936E931A2D5730C6480BFD3DAE4B646D27385D1BBDEFBC1C6C0926C1e6W4M" TargetMode="External"/><Relationship Id="rId1" Type="http://schemas.openxmlformats.org/officeDocument/2006/relationships/styles" Target="styles.xml"/><Relationship Id="rId6" Type="http://schemas.openxmlformats.org/officeDocument/2006/relationships/hyperlink" Target="consultantplus://offline/ref=BC04DDF6C087588812E8C224C7BB125AB9ABDE585CEB60E839ECB82F936E931A3F5768CA4A0BE33CAC5E323C61e6WEM" TargetMode="External"/><Relationship Id="rId11" Type="http://schemas.openxmlformats.org/officeDocument/2006/relationships/hyperlink" Target="consultantplus://offline/ref=BC04DDF6C087588812E8C224C7BB125AB9AADA5C5CE160E839ECB82F936E931A2D5730C6480BFD3EAA4B646D27385D1BBDEFBC1C6C0926C1e6W4M" TargetMode="External"/><Relationship Id="rId24" Type="http://schemas.openxmlformats.org/officeDocument/2006/relationships/hyperlink" Target="consultantplus://offline/ref=BC04DDF6C087588812E8C224C7BB125ABEADDB595FEC60E839ECB82F936E931A2D5730C6480BFD3DAE4B646D27385D1BBDEFBC1C6C0926C1e6W4M" TargetMode="External"/><Relationship Id="rId32" Type="http://schemas.openxmlformats.org/officeDocument/2006/relationships/hyperlink" Target="consultantplus://offline/ref=BC04DDF6C087588812E8C224C7BB125ABEAAD65C58E060E839ECB82F936E931A2D5730C6480BFD3DAD4B646D27385D1BBDEFBC1C6C0926C1e6W4M" TargetMode="External"/><Relationship Id="rId37" Type="http://schemas.openxmlformats.org/officeDocument/2006/relationships/hyperlink" Target="consultantplus://offline/ref=BC04DDF6C087588812E8C224C7BB125ABEADDD505EEF60E839ECB82F936E931A2D5730C6480BFD3DAE4B646D27385D1BBDEFBC1C6C0926C1e6W4M" TargetMode="External"/><Relationship Id="rId40" Type="http://schemas.openxmlformats.org/officeDocument/2006/relationships/hyperlink" Target="consultantplus://offline/ref=BC04DDF6C087588812E8C224C7BB125ABEAFD85F5AEE60E839ECB82F936E931A2D5730C6480BFD3DAD4B646D27385D1BBDEFBC1C6C0926C1e6W4M" TargetMode="External"/><Relationship Id="rId45" Type="http://schemas.openxmlformats.org/officeDocument/2006/relationships/hyperlink" Target="consultantplus://offline/ref=BC04DDF6C087588812E8C224C7BB125ABEAFDB5C51ED60E839ECB82F936E931A2D5730C6480BFE34A84B646D27385D1BBDEFBC1C6C0926C1e6W4M" TargetMode="External"/><Relationship Id="rId53" Type="http://schemas.openxmlformats.org/officeDocument/2006/relationships/hyperlink" Target="consultantplus://offline/ref=BC04DDF6C087588812E8C224C7BB125AB9ABDB595DEF60E839ECB82F936E931A3F5768CA4A0BE33CAC5E323C61e6WEM" TargetMode="External"/><Relationship Id="rId58" Type="http://schemas.openxmlformats.org/officeDocument/2006/relationships/hyperlink" Target="consultantplus://offline/ref=BC04DDF6C087588812E8C224C7BB125ABEAFDB5C51ED60E839ECB82F936E931A2D5730C6480BFA35AE4B646D27385D1BBDEFBC1C6C0926C1e6W4M" TargetMode="External"/><Relationship Id="rId66" Type="http://schemas.openxmlformats.org/officeDocument/2006/relationships/hyperlink" Target="consultantplus://offline/ref=534693D86FD250351CE4DED7C83BBFDFE1A96AA0CFF4543D20DCDEA9A4E2A1CD1EB9FD2DD92C9B0A8E69BAD94418B248464E4D2507778AFDf6W7M" TargetMode="External"/><Relationship Id="rId5" Type="http://schemas.openxmlformats.org/officeDocument/2006/relationships/hyperlink" Target="consultantplus://offline/ref=BC04DDF6C087588812E8C224C7BB125AB9A8DC595CED60E839ECB82F936E931A3F5768CA4A0BE33CAC5E323C61e6WEM" TargetMode="External"/><Relationship Id="rId15" Type="http://schemas.openxmlformats.org/officeDocument/2006/relationships/hyperlink" Target="consultantplus://offline/ref=BC04DDF6C087588812E8C224C7BB125ABEAFDD5E5BEE60E839ECB82F936E931A3F5768CA4A0BE33CAC5E323C61e6WEM" TargetMode="External"/><Relationship Id="rId23" Type="http://schemas.openxmlformats.org/officeDocument/2006/relationships/hyperlink" Target="consultantplus://offline/ref=BC04DDF6C087588812E8C224C7BB125ABEADDB585FED60E839ECB82F936E931A2D5730C6480BFD3DAE4B646D27385D1BBDEFBC1C6C0926C1e6W4M" TargetMode="External"/><Relationship Id="rId28" Type="http://schemas.openxmlformats.org/officeDocument/2006/relationships/hyperlink" Target="consultantplus://offline/ref=BC04DDF6C087588812E8C224C7BB125ABEADDB5B59EF60E839ECB82F936E931A2D5730C6480BFD3DAE4B646D27385D1BBDEFBC1C6C0926C1e6W4M" TargetMode="External"/><Relationship Id="rId36" Type="http://schemas.openxmlformats.org/officeDocument/2006/relationships/hyperlink" Target="consultantplus://offline/ref=BC04DDF6C087588812E8C224C7BB125ABEAFDC5858EC60E839ECB82F936E931A2D5730C6480BFD3DAE4B646D27385D1BBDEFBC1C6C0926C1e6W4M" TargetMode="External"/><Relationship Id="rId49" Type="http://schemas.openxmlformats.org/officeDocument/2006/relationships/hyperlink" Target="consultantplus://offline/ref=BC04DDF6C087588812E8C224C7BB125AB9ABD6585CEE60E839ECB82F936E931A2D5730C6480AFC3EAE4B646D27385D1BBDEFBC1C6C0926C1e6W4M" TargetMode="External"/><Relationship Id="rId57" Type="http://schemas.openxmlformats.org/officeDocument/2006/relationships/hyperlink" Target="consultantplus://offline/ref=BC04DDF6C087588812E8C224C7BB125AB9A9DA5F5DED60E839ECB82F936E931A3F5768CA4A0BE33CAC5E323C61e6WEM" TargetMode="External"/><Relationship Id="rId61" Type="http://schemas.openxmlformats.org/officeDocument/2006/relationships/hyperlink" Target="consultantplus://offline/ref=BC04DDF6C087588812E8C224C7BB125AB9A8D65951ED60E839ECB82F936E931A2D5730C6480BFD3CA74B646D27385D1BBDEFBC1C6C0926C1e6W4M" TargetMode="External"/><Relationship Id="rId10" Type="http://schemas.openxmlformats.org/officeDocument/2006/relationships/hyperlink" Target="consultantplus://offline/ref=BC04DDF6C087588812E8C224C7BB125ABEAEDE5B5AEA60E839ECB82F936E931A3F5768CA4A0BE33CAC5E323C61e6WEM" TargetMode="External"/><Relationship Id="rId19" Type="http://schemas.openxmlformats.org/officeDocument/2006/relationships/hyperlink" Target="consultantplus://offline/ref=BC04DDF6C087588812E8C224C7BB125ABEADD95958E860E839ECB82F936E931A2D5730C6480BFD3DAE4B646D27385D1BBDEFBC1C6C0926C1e6W4M" TargetMode="External"/><Relationship Id="rId31" Type="http://schemas.openxmlformats.org/officeDocument/2006/relationships/hyperlink" Target="consultantplus://offline/ref=BC04DDF6C087588812E8C224C7BB125ABEA0DE5C5BEE60E839ECB82F936E931A2D5730C6480BFD3DAE4B646D27385D1BBDEFBC1C6C0926C1e6W4M" TargetMode="External"/><Relationship Id="rId44" Type="http://schemas.openxmlformats.org/officeDocument/2006/relationships/hyperlink" Target="consultantplus://offline/ref=BC04DDF6C087588812E8C224C7BB125ABEAEDE5A59EE60E839ECB82F936E931A2D5730C64809FC39A74B646D27385D1BBDEFBC1C6C0926C1e6W4M" TargetMode="External"/><Relationship Id="rId52" Type="http://schemas.openxmlformats.org/officeDocument/2006/relationships/hyperlink" Target="consultantplus://offline/ref=BC04DDF6C087588812E8C224C7BB125ABEAFDD5E5BEE60E839ECB82F936E931A3F5768CA4A0BE33CAC5E323C61e6WEM" TargetMode="External"/><Relationship Id="rId60" Type="http://schemas.openxmlformats.org/officeDocument/2006/relationships/hyperlink" Target="consultantplus://offline/ref=BC04DDF6C087588812E8C224C7BB125AB9A8D65951ED60E839ECB82F936E931A2D5730C6480BFD3CA74B646D27385D1BBDEFBC1C6C0926C1e6W4M" TargetMode="External"/><Relationship Id="rId65" Type="http://schemas.openxmlformats.org/officeDocument/2006/relationships/hyperlink" Target="consultantplus://offline/ref=534693D86FD250351CE4DED7C83BBFDFE1A96AA0CFF4543D20DCDEA9A4E2A1CD1EB9FD2DD92C9B0A8E69BAD94418B248464E4D2507778AFDf6W7M" TargetMode="External"/><Relationship Id="rId4" Type="http://schemas.openxmlformats.org/officeDocument/2006/relationships/hyperlink" Target="consultantplus://offline/ref=BC04DDF6C087588812E8C224C7BB125AB9A9DD5A51EB60E839ECB82F936E931A3F5768CA4A0BE33CAC5E323C61e6WEM" TargetMode="External"/><Relationship Id="rId9" Type="http://schemas.openxmlformats.org/officeDocument/2006/relationships/hyperlink" Target="consultantplus://offline/ref=BC04DDF6C087588812E8C224C7BB125ABEAEDE5B5BED60E839ECB82F936E931A3F5768CA4A0BE33CAC5E323C61e6WEM" TargetMode="External"/><Relationship Id="rId14" Type="http://schemas.openxmlformats.org/officeDocument/2006/relationships/hyperlink" Target="consultantplus://offline/ref=BC04DDF6C087588812E8C224C7BB125AB9AAD6505CEA60E839ECB82F936E931A2D5730C6480BFD3DAD4B646D27385D1BBDEFBC1C6C0926C1e6W4M" TargetMode="External"/><Relationship Id="rId22" Type="http://schemas.openxmlformats.org/officeDocument/2006/relationships/hyperlink" Target="consultantplus://offline/ref=BC04DDF6C087588812E8C224C7BB125ABEADDB5D5AE060E839ECB82F936E931A2D5730C6480BFD3DAE4B646D27385D1BBDEFBC1C6C0926C1e6W4M" TargetMode="External"/><Relationship Id="rId27" Type="http://schemas.openxmlformats.org/officeDocument/2006/relationships/hyperlink" Target="consultantplus://offline/ref=BC04DDF6C087588812E8C224C7BB125ABEADDB5D5AEA60E839ECB82F936E931A2D5730C6480BFD3DAE4B646D27385D1BBDEFBC1C6C0926C1e6W4M" TargetMode="External"/><Relationship Id="rId30" Type="http://schemas.openxmlformats.org/officeDocument/2006/relationships/hyperlink" Target="consultantplus://offline/ref=BC04DDF6C087588812E8C224C7BB125ABEADDB5F5DED60E839ECB82F936E931A2D5730C6480BFD3DAE4B646D27385D1BBDEFBC1C6C0926C1e6W4M" TargetMode="External"/><Relationship Id="rId35" Type="http://schemas.openxmlformats.org/officeDocument/2006/relationships/hyperlink" Target="consultantplus://offline/ref=BC04DDF6C087588812E8C224C7BB125ABEAAD65059ED60E839ECB82F936E931A2D5730C6480BFD3DAD4B646D27385D1BBDEFBC1C6C0926C1e6W4M" TargetMode="External"/><Relationship Id="rId43" Type="http://schemas.openxmlformats.org/officeDocument/2006/relationships/hyperlink" Target="consultantplus://offline/ref=BC04DDF6C087588812E8C224C7BB125AB9ABDB595DEF60E839ECB82F936E931A3F5768CA4A0BE33CAC5E323C61e6WEM" TargetMode="External"/><Relationship Id="rId48" Type="http://schemas.openxmlformats.org/officeDocument/2006/relationships/hyperlink" Target="consultantplus://offline/ref=BC04DDF6C087588812E8C224C7BB125ABEAFDB5C51ED60E839ECB82F936E931A2D5730C6480BFE34A84B646D27385D1BBDEFBC1C6C0926C1e6W4M" TargetMode="External"/><Relationship Id="rId56" Type="http://schemas.openxmlformats.org/officeDocument/2006/relationships/hyperlink" Target="consultantplus://offline/ref=BC04DDF6C087588812E8C224C7BB125AB9ABDB595DEF60E839ECB82F936E931A3F5768CA4A0BE33CAC5E323C61e6WEM" TargetMode="External"/><Relationship Id="rId64" Type="http://schemas.openxmlformats.org/officeDocument/2006/relationships/hyperlink" Target="consultantplus://offline/ref=534693D86FD250351CE4DED7C83BBFDFE1A96AA0CFF4543D20DCDEA9A4E2A1CD1EB9FD2DD92C9B0A8E69BAD94418B248464E4D2507778AFDf6W7M" TargetMode="External"/><Relationship Id="rId69" Type="http://schemas.openxmlformats.org/officeDocument/2006/relationships/hyperlink" Target="consultantplus://offline/ref=534693D86FD250351CE4DED7C83BBFDFE6AF66A0C8F3543D20DCDEA9A4E2A1CD1EB9FD2DD92C9B0F8F69BAD94418B248464E4D2507778AFDf6W7M" TargetMode="External"/><Relationship Id="rId8" Type="http://schemas.openxmlformats.org/officeDocument/2006/relationships/hyperlink" Target="consultantplus://offline/ref=BC04DDF6C087588812E8C224C7BB125ABEAEDE5A59EE60E839ECB82F936E931A3F5768CA4A0BE33CAC5E323C61e6WEM" TargetMode="External"/><Relationship Id="rId51" Type="http://schemas.openxmlformats.org/officeDocument/2006/relationships/hyperlink" Target="consultantplus://offline/ref=BC04DDF6C087588812E8C224C7BB125AB9ABD6585CEE60E839ECB82F936E931A2D5730C6480BFD3DAE4B646D27385D1BBDEFBC1C6C0926C1e6W4M" TargetMode="External"/><Relationship Id="rId3" Type="http://schemas.openxmlformats.org/officeDocument/2006/relationships/webSettings" Target="webSettings.xml"/><Relationship Id="rId12" Type="http://schemas.openxmlformats.org/officeDocument/2006/relationships/hyperlink" Target="consultantplus://offline/ref=BC04DDF6C087588812E8C224C7BB125AB9ABD6585CEE60E839ECB82F936E931A2D5730C6480BFD3DAE4B646D27385D1BBDEFBC1C6C0926C1e6W4M" TargetMode="External"/><Relationship Id="rId17" Type="http://schemas.openxmlformats.org/officeDocument/2006/relationships/hyperlink" Target="consultantplus://offline/ref=BC04DDF6C087588812E8C224C7BB125ABEADDB5F5CED60E839ECB82F936E931A2D5730C6480BFD3DAE4B646D27385D1BBDEFBC1C6C0926C1e6W4M" TargetMode="External"/><Relationship Id="rId25" Type="http://schemas.openxmlformats.org/officeDocument/2006/relationships/hyperlink" Target="consultantplus://offline/ref=BC04DDF6C087588812E8C224C7BB125ABEA1DF515AE860E839ECB82F936E931A2D5730C6480BFD3DAE4B646D27385D1BBDEFBC1C6C0926C1e6W4M" TargetMode="External"/><Relationship Id="rId33" Type="http://schemas.openxmlformats.org/officeDocument/2006/relationships/hyperlink" Target="consultantplus://offline/ref=BC04DDF6C087588812E8C224C7BB125ABEAAD65C5BE960E839ECB82F936E931A2D5730C6480BFD3DAD4B646D27385D1BBDEFBC1C6C0926C1e6W4M" TargetMode="External"/><Relationship Id="rId38" Type="http://schemas.openxmlformats.org/officeDocument/2006/relationships/hyperlink" Target="consultantplus://offline/ref=BC04DDF6C087588812E8C224C7BB125ABEADDC515EEA60E839ECB82F936E931A2D5730C6480BFD3DAE4B646D27385D1BBDEFBC1C6C0926C1e6W4M" TargetMode="External"/><Relationship Id="rId46" Type="http://schemas.openxmlformats.org/officeDocument/2006/relationships/hyperlink" Target="consultantplus://offline/ref=BC04DDF6C087588812E8C224C7BB125AB9ABD6585CEE60E839ECB82F936E931A2D5730C6480AFC3EAE4B646D27385D1BBDEFBC1C6C0926C1e6W4M" TargetMode="External"/><Relationship Id="rId59" Type="http://schemas.openxmlformats.org/officeDocument/2006/relationships/hyperlink" Target="consultantplus://offline/ref=BC04DDF6C087588812E8C224C7BB125AB9A8D65951ED60E839ECB82F936E931A2D5730C6480BFD3CA74B646D27385D1BBDEFBC1C6C0926C1e6W4M" TargetMode="External"/><Relationship Id="rId67" Type="http://schemas.openxmlformats.org/officeDocument/2006/relationships/hyperlink" Target="consultantplus://offline/ref=534693D86FD250351CE4DED7C83BBFDFE6AF67A3CAF5543D20DCDEA9A4E2A1CD1EB9FD2DD92D9A088B69BAD94418B248464E4D2507778AFDf6W7M" TargetMode="External"/><Relationship Id="rId20" Type="http://schemas.openxmlformats.org/officeDocument/2006/relationships/hyperlink" Target="consultantplus://offline/ref=BC04DDF6C087588812E8C224C7BB125ABEADDC515EEE60E839ECB82F936E931A2D5730C6480BFD3DAE4B646D27385D1BBDEFBC1C6C0926C1e6W4M" TargetMode="External"/><Relationship Id="rId41" Type="http://schemas.openxmlformats.org/officeDocument/2006/relationships/hyperlink" Target="consultantplus://offline/ref=BC04DDF6C087588812E8C224C7BB125ABEAFD85F5AE160E839ECB82F936E931A2D5730C6480BFD3DAD4B646D27385D1BBDEFBC1C6C0926C1e6W4M" TargetMode="External"/><Relationship Id="rId54" Type="http://schemas.openxmlformats.org/officeDocument/2006/relationships/hyperlink" Target="consultantplus://offline/ref=BC04DDF6C087588812E8C224C7BB125AB9AADE505AEB60E839ECB82F936E931A2D5730C44F03F668FE046531616D4E19BEEFBE1F70e0W8M" TargetMode="External"/><Relationship Id="rId62" Type="http://schemas.openxmlformats.org/officeDocument/2006/relationships/hyperlink" Target="consultantplus://offline/ref=534693D86FD250351CE4DED7C83BBFDFE1AA63A7CAF7543D20DCDEA9A4E2A1CD0CB9A521DB2D8409897CEC8802f4WEM" TargetMode="External"/><Relationship Id="rId7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1686</TotalTime>
  <Pages>35</Pages>
  <Words>15325</Words>
  <Characters>87357</Characters>
  <Application>Microsoft Office Word</Application>
  <DocSecurity>0</DocSecurity>
  <Lines>727</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Любовь Верба</dc:creator>
  <cp:keywords/>
  <dc:description/>
  <cp:lastModifiedBy>Любовь Верба</cp:lastModifiedBy>
  <cp:revision>29</cp:revision>
  <dcterms:created xsi:type="dcterms:W3CDTF">2023-03-20T12:22:00Z</dcterms:created>
  <dcterms:modified xsi:type="dcterms:W3CDTF">2023-05-30T13:07:00Z</dcterms:modified>
</cp:coreProperties>
</file>