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AD5" w:rsidRPr="003B072B" w:rsidRDefault="008D4AD5" w:rsidP="008D4AD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3B072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D4AD5" w:rsidRPr="003B072B" w:rsidRDefault="008D4AD5" w:rsidP="008D4AD5">
      <w:pPr>
        <w:pStyle w:val="ConsPlusNormal"/>
        <w:jc w:val="right"/>
      </w:pPr>
      <w:r w:rsidRPr="003B072B">
        <w:rPr>
          <w:rFonts w:ascii="Times New Roman" w:hAnsi="Times New Roman" w:cs="Times New Roman"/>
          <w:sz w:val="24"/>
          <w:szCs w:val="24"/>
        </w:rPr>
        <w:t>к Положению</w:t>
      </w:r>
    </w:p>
    <w:p w:rsidR="008D4AD5" w:rsidRPr="003B072B" w:rsidRDefault="008D4AD5" w:rsidP="008D4AD5">
      <w:pPr>
        <w:pStyle w:val="ConsPlusNormal"/>
        <w:jc w:val="both"/>
      </w:pPr>
    </w:p>
    <w:p w:rsidR="008D4AD5" w:rsidRPr="003B072B" w:rsidRDefault="008D4AD5" w:rsidP="008D4AD5">
      <w:pPr>
        <w:pStyle w:val="ConsPlusTitle"/>
        <w:jc w:val="center"/>
      </w:pPr>
      <w:bookmarkStart w:id="0" w:name="P652"/>
      <w:bookmarkEnd w:id="0"/>
      <w:r w:rsidRPr="003B072B">
        <w:t>ПЛАН</w:t>
      </w:r>
    </w:p>
    <w:p w:rsidR="008D4AD5" w:rsidRPr="003B072B" w:rsidRDefault="008D4AD5" w:rsidP="008D4AD5">
      <w:pPr>
        <w:pStyle w:val="ConsPlusTitle"/>
        <w:jc w:val="center"/>
      </w:pPr>
      <w:r w:rsidRPr="003B072B">
        <w:t>СЧЕТОВ ЦЕНТРАЛИЗОВАННОГО БУХГАЛТЕРСКОГО УЧЕТА</w:t>
      </w:r>
    </w:p>
    <w:p w:rsidR="002C4865" w:rsidRPr="003B072B" w:rsidRDefault="003B072B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709"/>
        <w:gridCol w:w="709"/>
        <w:gridCol w:w="567"/>
        <w:gridCol w:w="567"/>
        <w:gridCol w:w="567"/>
        <w:gridCol w:w="567"/>
        <w:gridCol w:w="708"/>
        <w:gridCol w:w="709"/>
        <w:gridCol w:w="567"/>
        <w:gridCol w:w="709"/>
      </w:tblGrid>
      <w:tr w:rsidR="003B072B" w:rsidRPr="003B072B" w:rsidTr="002144FA">
        <w:tc>
          <w:tcPr>
            <w:tcW w:w="2972" w:type="dxa"/>
            <w:vMerge w:val="restart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6379" w:type="dxa"/>
            <w:gridSpan w:val="10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3B072B" w:rsidRPr="003B072B" w:rsidTr="002144FA">
        <w:tc>
          <w:tcPr>
            <w:tcW w:w="2972" w:type="dxa"/>
            <w:vMerge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10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код</w:t>
            </w:r>
          </w:p>
        </w:tc>
      </w:tr>
      <w:tr w:rsidR="003B072B" w:rsidRPr="003B072B" w:rsidTr="002144FA">
        <w:tc>
          <w:tcPr>
            <w:tcW w:w="2972" w:type="dxa"/>
            <w:vMerge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аналитический по БК </w:t>
            </w:r>
            <w:hyperlink w:anchor="P16908">
              <w:r w:rsidRPr="003B072B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709" w:type="dxa"/>
            <w:vMerge w:val="restart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вида деятельности</w:t>
            </w:r>
          </w:p>
        </w:tc>
        <w:tc>
          <w:tcPr>
            <w:tcW w:w="2976" w:type="dxa"/>
            <w:gridSpan w:val="5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синтетического счета</w:t>
            </w:r>
          </w:p>
        </w:tc>
        <w:tc>
          <w:tcPr>
            <w:tcW w:w="1985" w:type="dxa"/>
            <w:gridSpan w:val="3"/>
            <w:vMerge w:val="restart"/>
          </w:tcPr>
          <w:p w:rsidR="008D4AD5" w:rsidRPr="003B072B" w:rsidRDefault="008D4AD5" w:rsidP="00757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аналитический по </w:t>
            </w:r>
            <w:hyperlink r:id="rId4">
              <w:r w:rsidRPr="003B072B">
                <w:rPr>
                  <w:rFonts w:ascii="Times New Roman" w:hAnsi="Times New Roman" w:cs="Times New Roman"/>
                </w:rPr>
                <w:t>КОСГУ</w:t>
              </w:r>
            </w:hyperlink>
          </w:p>
        </w:tc>
      </w:tr>
      <w:tr w:rsidR="003B072B" w:rsidRPr="003B072B" w:rsidTr="002144FA">
        <w:tc>
          <w:tcPr>
            <w:tcW w:w="2972" w:type="dxa"/>
            <w:vMerge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3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объекта учета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группы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вида</w:t>
            </w:r>
          </w:p>
        </w:tc>
        <w:tc>
          <w:tcPr>
            <w:tcW w:w="1985" w:type="dxa"/>
            <w:gridSpan w:val="3"/>
            <w:vMerge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072B" w:rsidRPr="003B072B" w:rsidTr="002144FA">
        <w:tc>
          <w:tcPr>
            <w:tcW w:w="2972" w:type="dxa"/>
            <w:vMerge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10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номер разряда счета</w:t>
            </w:r>
          </w:p>
        </w:tc>
      </w:tr>
      <w:tr w:rsidR="003B072B" w:rsidRPr="003B072B" w:rsidTr="002144FA">
        <w:tc>
          <w:tcPr>
            <w:tcW w:w="2972" w:type="dxa"/>
            <w:vMerge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1 - 17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  <w:gridSpan w:val="10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9351" w:type="dxa"/>
            <w:gridSpan w:val="11"/>
          </w:tcPr>
          <w:p w:rsidR="008D4AD5" w:rsidRPr="003B072B" w:rsidRDefault="008D4AD5" w:rsidP="00681F65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БАЛАНСОВЫЕ СЧЕТА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Раздел 1. НЕФИНАНСОВЫЕ АКТИВЫ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Основные средства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Основные средства - недвижимое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Жилые помещения - недвижимое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жилых помещений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жилых помещений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Нежилые помещения (здания и сооружения) - недвижимое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</w:t>
            </w:r>
            <w:r w:rsidRPr="003B072B">
              <w:rPr>
                <w:rFonts w:ascii="Times New Roman" w:hAnsi="Times New Roman" w:cs="Times New Roman"/>
              </w:rPr>
              <w:lastRenderedPageBreak/>
              <w:t>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Инвестиционная недвижимость - недвижимое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инвестиционной недвижимости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инвестиционной недвижимости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Транспортные средства - недвижимое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транспортных средств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транспортных средств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Основные средства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Нежилые помещения (здания и сооружения)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Инвестиционная недвижимость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Увеличение стоимости инвестиционной недвижимости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инвестиционной недвижимости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Машины и оборудование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машин и оборудования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машин и оборудования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Транспортные средства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транспортных средств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транспортных средств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Инвентарь производственный и хозяйственный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Прочие основные средства - </w:t>
            </w:r>
            <w:r w:rsidRPr="003B072B">
              <w:rPr>
                <w:rFonts w:ascii="Times New Roman" w:hAnsi="Times New Roman" w:cs="Times New Roman"/>
              </w:rPr>
              <w:lastRenderedPageBreak/>
              <w:t>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прочих основных средств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прочих основных средств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Основные средства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Жилые помещения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жилых помещений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жилых помещений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Нежилые помещения (здания и сооружения)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нежилых помещений (зданий и сооружений)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Машины и оборудование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машин и оборудования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машин и оборудования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Транспортные средства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транспортных средств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Уменьшение стоимости транспортных средств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Инвентарь производственный и хозяйственный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инвентаря производственного и хозяйственного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Прочие основные средства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прочих основных средств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прочих основных средств -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Нематериальные активы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Нематериальные активы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Программное обеспечение и базы данных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программного обеспечения и баз данных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Иные объекты интеллектуальной собственности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стоимости иных </w:t>
            </w:r>
            <w:r w:rsidRPr="003B072B">
              <w:rPr>
                <w:rFonts w:ascii="Times New Roman" w:hAnsi="Times New Roman" w:cs="Times New Roman"/>
              </w:rPr>
              <w:lastRenderedPageBreak/>
              <w:t>объектов интеллектуальной собственности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иных объектов интеллектуальной собственности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Нематериальные активы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Программное обеспечения и базы данных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программного обеспечения и баз данных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программного обеспечения и баз данных - имущество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Непроизведенные активы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Непроизведенные активы - недвижимое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Земля - недвижимое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земли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земли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Прочие непроизведенные активы - недвижимое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прочих непроизведенных активов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прочих непроизведенных активов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Непроизведенные активы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Прочие непроизведенные активы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прочих непроизведенных активов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прочих непроизведенных активов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Непроизведенные активы в составе имущества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Земля в составе имущества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земли в составе имущества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земли в составе имущества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жилых помещений - недвижимого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недвижимого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Амортизация инвестиционной недвижимости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инвестиционной недвижимости - недвижимого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транспортных средств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транспортных средств - недвижимого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иного 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инвестиционной недвижимости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 счет амортизации стоимости инвестиционной недвижимости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машин и оборудования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машин и оборудования - </w:t>
            </w:r>
            <w:r w:rsidRPr="003B072B">
              <w:rPr>
                <w:rFonts w:ascii="Times New Roman" w:hAnsi="Times New Roman" w:cs="Times New Roman"/>
              </w:rPr>
              <w:lastRenderedPageBreak/>
              <w:t>иного 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транспортных средств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транспортных средств - иного 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иного 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прочих основных средств - иного 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программного обеспечения и баз данных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программного обеспечения и баз данных - иного 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иных объектов интеллектуальной собственности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иных объектов интеллектуальной собственности - иного </w:t>
            </w:r>
            <w:r w:rsidRPr="003B072B">
              <w:rPr>
                <w:rFonts w:ascii="Times New Roman" w:hAnsi="Times New Roman" w:cs="Times New Roman"/>
              </w:rPr>
              <w:lastRenderedPageBreak/>
              <w:t>движимого имущества учреждения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Амортизация прав пользования активами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жилыми помещениями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жилыми помещениями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нежилыми помещениями (зданиями и сооружениями)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нежилыми помещениями (зданиями и сооружениями)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машинами и оборудованием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машинами и оборудованием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транспортными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права пользования транспортных средств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инвентарем производственным и хозяйственным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прав пользования инвентарем производственным и хозяйственным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прочими основными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Уменьшение стоимости прав пользования прочими основными средствами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непроизведенными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 счет амортизации стоимости прав пользования непроизведенными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имущества,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недвижимого имущества в составе имущества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недвижимого имущества в составе имущества казны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движимого имущества в составе имущества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движимого имущества в составе имущества казны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нематериальных активов в составе имущества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нематериальных активов в составе имущества казны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имущества казны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имущества казны в концессии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имущества казны - программного обеспечения и баз данных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имущества казны - </w:t>
            </w:r>
            <w:r w:rsidRPr="003B072B">
              <w:rPr>
                <w:rFonts w:ascii="Times New Roman" w:hAnsi="Times New Roman" w:cs="Times New Roman"/>
              </w:rPr>
              <w:lastRenderedPageBreak/>
              <w:t>программного обеспечения и баз данных в концессии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нематериальными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иными объектами интеллектуальной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имущества учреждения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жилых помещений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жилых помещений в концессии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нежилых помещений (зданий и сооружений)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в концессии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машин и оборудования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машин и оборудования в концессии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транспортных средств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Уменьшение стоимости транспортных средств в концессии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инвентаря производственного и хозяйственного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в концессии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прочего имущества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прочего имущества в концессии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Амортизация прав пользования программным обеспечением и базами 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программным обеспечением и базами данных в концессии за счет амортизации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Материальные запасы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Материальные запасы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Лекарственные препараты и медицинские материалы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лекарственных препаратов и медицинских материалов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Продукты питания - иное движимое имущество </w:t>
            </w:r>
            <w:r w:rsidRPr="003B072B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продуктов питания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продуктов питания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горюче-смазочных материалов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горюче-смазочных материалов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Строительные материалы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строительных материалов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строительных материалов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Мягкий инвентарь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мягкого инвентаря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мягкого инвентаря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Прочие материальные запасы - иное движимое имущество </w:t>
            </w:r>
            <w:r w:rsidRPr="003B072B">
              <w:rPr>
                <w:rFonts w:ascii="Times New Roman" w:hAnsi="Times New Roman" w:cs="Times New Roman"/>
              </w:rPr>
              <w:lastRenderedPageBreak/>
              <w:t>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прочих материальных запасов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прочих материальных запасов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Готовая продукция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готовой продукции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готовой продукции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Товары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товаров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товаров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Наценка на товары - иное движимое имущество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Изменение за счет наценки стоимости товаров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нефинансовые активы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Вложения в недвижимое имущество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основные средства - недвижимое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вложений в основные средства - </w:t>
            </w:r>
            <w:r w:rsidRPr="003B072B">
              <w:rPr>
                <w:rFonts w:ascii="Times New Roman" w:hAnsi="Times New Roman" w:cs="Times New Roman"/>
              </w:rPr>
              <w:lastRenderedPageBreak/>
              <w:t>недвижимое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основные средства - недвижимое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непроизведенные активы - недвижимое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непроизведенные активы - недвижимое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непроизведенные активы - недвижимое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основные средства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основные средства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основные средства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программные обеспечения и базы данных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программное обеспечение и базы данных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программное обеспечение и базы данных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иные объекты интеллектуальной собственности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иные объекты интеллектуальной собственности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вложений в </w:t>
            </w:r>
            <w:r w:rsidRPr="003B072B">
              <w:rPr>
                <w:rFonts w:ascii="Times New Roman" w:hAnsi="Times New Roman" w:cs="Times New Roman"/>
              </w:rPr>
              <w:lastRenderedPageBreak/>
              <w:t>иные объекты интеллектуальной собственности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непроизведенные активы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непроизведенные активы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непроизведенные активы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материальные запасы - иное движимое имущество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вложений в материальные запасы - иное движимое имущество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вложений в материальные запасы - иное движимое имущество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объекты финансовой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основные средства - объекты финансовой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основные средства - объекты финансовой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основные средства - объекты финансовой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объекты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недвижимое имущество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недвижимое имущество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вложений в </w:t>
            </w:r>
            <w:r w:rsidRPr="003B072B">
              <w:rPr>
                <w:rFonts w:ascii="Times New Roman" w:hAnsi="Times New Roman" w:cs="Times New Roman"/>
              </w:rPr>
              <w:lastRenderedPageBreak/>
              <w:t>недвижимое имущество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движимое имущество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движимое имущество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движимое имущество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нематериальные активы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нематериальные активы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нематериальные активы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непроизведенные активы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непроизведенные активы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непроизведенные активы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материальные запасы государственной (муниципальной)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вложений в материальные запасы государственной (муниципальной) казны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вложений в материальные запасы государственной </w:t>
            </w:r>
            <w:r w:rsidRPr="003B072B">
              <w:rPr>
                <w:rFonts w:ascii="Times New Roman" w:hAnsi="Times New Roman" w:cs="Times New Roman"/>
              </w:rPr>
              <w:lastRenderedPageBreak/>
              <w:t xml:space="preserve">(муниципальной) казны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Вложения в права пользования нематериальными активами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права пользования программным обеспечением и базами 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права пользования программным обеспечением и базами 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права пользования программным обеспечением и базами 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права пользования иными объектами интеллектуальной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права пользования иными объектами интеллектуальной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права пользования иными объектами интеллектуальной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имущество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недвижимое имущество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недвижимое имущество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недвижимое имущество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движимое имущество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движимое имущество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Уменьшение вложений в движимое имущество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нематериальные активы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нематериальные активы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нематериальные активы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непроизведенные активы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непроизведенные активы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непроизведенные активы концедента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Нефинансовые активы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Недвижимое имущество учреждения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Основные средства - недвижимое имущество учреждения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основных средств - недвижимого имущества учреждения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основных средств - недвижимого имущества учреждения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Иное движимое имущество учреждения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Основные средства - иное движимое имущество учреждения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основных средств - иного движимого имущества учреждения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основных средств - иного </w:t>
            </w:r>
            <w:r w:rsidRPr="003B072B">
              <w:rPr>
                <w:rFonts w:ascii="Times New Roman" w:hAnsi="Times New Roman" w:cs="Times New Roman"/>
              </w:rPr>
              <w:lastRenderedPageBreak/>
              <w:t>движимого имущества учреждения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стоимости материальных запасов - иного движимого имущества учреждения в пути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материальных запасов - иного движимого имущества учреждения в пути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Нефинансовые активы имущества казны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Нефинансовые активы, составляющие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Недвижимое имущество, составляющее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недвижимого имущества,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недвижимого имущества,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Движимое имущество, составляющее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движимого имущества,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движимого имущества,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Нематериальные активы, составляющие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нематериальных активов, составляющих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нематериальных активов, составляющих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Непроизведенные активы, составляющие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Увеличение стоимости непроизведенных активов, составляющих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непроизведенных активов, составляющих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Материальные запасы, составляющие казну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материальных запасов, составляющих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материальных запасов, составляющих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Прочие активы, составляющие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прочих активов, составляющих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прочих активов, составляющих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Нефинансовые активы, составляющие казну, в концессии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Недвижимое имущество концедента, составляющее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недвижимого имущества концедента,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недвижимого имущества концедента,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Движимое имущество концедента, составляющее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движимого имущества концедента,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</w:t>
            </w:r>
            <w:r w:rsidRPr="003B072B">
              <w:rPr>
                <w:rFonts w:ascii="Times New Roman" w:hAnsi="Times New Roman" w:cs="Times New Roman"/>
              </w:rPr>
              <w:lastRenderedPageBreak/>
              <w:t>движимого имущества концедента,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Нематериальные активы концедента, составляющие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нематериальных активов концедента,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нематериальных активов концедента,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Непроизведенные активы (земля) концедента, составляющие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непроизведенного актива (земли) концедента,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непроизведенного актива (земли) концедента, составляющего казну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Затраты на изготовление готовой продукции, выполнение работ, услуг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Себестоимость готовой продукции, работ,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Прямые затраты на изготовление готовой продукции, выполнение работ, оказание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  <w:bookmarkStart w:id="1" w:name="_GoBack"/>
            <w:bookmarkEnd w:id="1"/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Накладные расходы производства готовой продукции, работ,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Накладные расходы производства готовой продукции, работ,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Общехозяйственные расходы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Общехозяйственные расходы на производство готовой продукции, работ,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 xml:space="preserve">Права пользования активами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нефинансовыми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жилыми помещениями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прав пользования жилыми помещениями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жилыми помещениями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нежилыми помещениями (зданиями и сооружениями)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прав пользования нежилыми помещениями (зданиями и сооружениями)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нежилыми помещениями (зданиями и сооружениями)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машинами и оборудованием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прав пользования машинами и оборудованием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машинами и оборудованием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транспортными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прав пользования транспортными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транспортными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инвентарем производственным и хозяйственным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стоимости прав </w:t>
            </w:r>
            <w:r w:rsidRPr="003B072B">
              <w:rPr>
                <w:rFonts w:ascii="Times New Roman" w:hAnsi="Times New Roman" w:cs="Times New Roman"/>
              </w:rPr>
              <w:lastRenderedPageBreak/>
              <w:t>пользования инвентарем производственным и хозяйственным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инвентарем производственным и хозяйственным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биологическими ресурсами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прав пользования биологическими ресурсами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биологическими ресурсами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прочими основными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прав пользования прочими основными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прочими основными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непроизведенными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права пользования непроизведенными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права пользования непроизведенными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Права пользования нематериальными активами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программным обеспечением и базами 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прав пользования программным обеспечением и базами 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прав пользования программным обеспечением и базами </w:t>
            </w:r>
            <w:r w:rsidRPr="003B072B">
              <w:rPr>
                <w:rFonts w:ascii="Times New Roman" w:hAnsi="Times New Roman" w:cs="Times New Roman"/>
              </w:rPr>
              <w:lastRenderedPageBreak/>
              <w:t>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Права пользования иными объектами интеллектуальной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прав пользования иными объектами интеллектуальной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иными объектами интеллектуальной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нефинансовых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жилых помещений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жилых помещений - недвижимого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нежилых помещений (зданий и сооружений)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недвижимого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инвестиционной недвижимости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инвестиционной недвижимости - недвижимого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транспортных средств - недвижимого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</w:t>
            </w:r>
            <w:r w:rsidRPr="003B072B">
              <w:rPr>
                <w:rFonts w:ascii="Times New Roman" w:hAnsi="Times New Roman" w:cs="Times New Roman"/>
              </w:rPr>
              <w:lastRenderedPageBreak/>
              <w:t>транспортных средств - недвижимого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нежилых помещений (зданий и сооружений)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нежилых помещений (зданий и сооружений) - иного 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инвестиционной недвижимости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инвестиционной недвижимости - иного 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машин и оборудования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машин и оборудования - иного 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транспортных средств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транспортных средств - иного 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Обесценение инвентаря производственного и хозяйственного - иного </w:t>
            </w:r>
            <w:r w:rsidRPr="003B072B">
              <w:rPr>
                <w:rFonts w:ascii="Times New Roman" w:hAnsi="Times New Roman" w:cs="Times New Roman"/>
              </w:rPr>
              <w:lastRenderedPageBreak/>
              <w:t>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инвентаря производственного и хозяйственного - иного 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прочих основных средств - иного движимого имущества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прочих основных средств - иного движимого имущества учреждения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программного обеспечения и баз данных - иного движимого имущества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программного обеспечения и баз данных - иного движимого имущества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иных объектов интеллектуальной собственности - иного движимого имущества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иных объектов интеллектуальной собственности - иного движимого имущества за счет обесценения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прав пользования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прав пользования жилыми помещениями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жилыми помещениями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прав пользования нежилыми помещениями (зданиями и сооружениями)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Уменьшение стоимости прав пользования нежилыми помещениями (зданиями и сооружениями)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прав пользования машинами и оборудованием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машинами и оборудованием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прав пользования транспортными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транспортными средствами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прав пользования инвентарем производственным и хозяйственным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инвентарем производственным и хозяйственным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прав пользования прочими основными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прав пользования прочими основными средствами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прав пользования нематериальными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прав пользования программным обеспечением и базами данных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прав пользования программным обеспечением и базами данных за счет обесценения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Обесценение прав пользования иными объектами интеллектуальной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прав пользования иными объектами интеллектуальной собственности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непроизведенных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земли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земли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ресурсов недр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ресурсов недр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Обесценение прочих непроизведенных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прочих непроизведенных активов за счет обесценения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Резерв под снижение стоимости материальных запасов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Резерв под снижение стоимости готовой продукции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Резерв под снижение стоимости товаров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Раздел 2. ФИНАНСОВЫЕ АКТИВЫ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на лицевых счетах учреждения в органе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учреждения на лицевых счетах в органе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Поступления денежных средств учреждения на лицевые счета в органе </w:t>
            </w:r>
            <w:r w:rsidRPr="003B072B">
              <w:rPr>
                <w:rFonts w:ascii="Times New Roman" w:hAnsi="Times New Roman" w:cs="Times New Roman"/>
              </w:rPr>
              <w:lastRenderedPageBreak/>
              <w:t>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денежных средств учреждения с лицевых счетов в органе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учреждения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денежных средств учреждения на счета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денежных средств учреждения со счетов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денежных средств и их эквивалентов учреждения на депозитные счета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денежных средств и их эквивалентов учреждения с депозитных счетов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учреждения в кредитной организации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Поступление денежных средств учреждения в кредитной организации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денежных средств учреждения в кредитной организации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Поступления денежных средств учреждения на </w:t>
            </w:r>
            <w:r w:rsidRPr="003B072B">
              <w:rPr>
                <w:rFonts w:ascii="Times New Roman" w:hAnsi="Times New Roman" w:cs="Times New Roman"/>
              </w:rPr>
              <w:lastRenderedPageBreak/>
              <w:t>специальные счета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денежных средств учреждения со специальных счетов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денежных средств учреждения в иностранной валюте на счет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денежных средств учреждения в иностранной валюте со счета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средства в кассе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Касса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в кассу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из кассы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Денежные документы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денежных документов в кассу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денежных документов из кассы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бюджета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бюджета в органе Федерального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бюджета в рублях в органе Федерального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на счета бюджета в рублях в органе Федерального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Выбытия средств со счетов </w:t>
            </w:r>
            <w:r w:rsidRPr="003B072B">
              <w:rPr>
                <w:rFonts w:ascii="Times New Roman" w:hAnsi="Times New Roman" w:cs="Times New Roman"/>
              </w:rPr>
              <w:lastRenderedPageBreak/>
              <w:t>бюджета в рублях в органе Федерального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бюджета в органе Федерального казначейства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на счетах бюджета в органе Федерального казначейства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со счетов бюджета в органе Федерального казначейства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бюджета в иностранной валюте в органах Федерального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на счета бюджета в иностранной валюте в органе Федерального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со счетов бюджета в иностранной валюте в органе Федерального казначейства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бюджета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бюджета в рублях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на счета бюджета в рублях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со счетов бюджета в рублях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бюджета в кредитной организации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на счета бюджета в кредитной организации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со счетов бюджета в кредитной организации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Средства на счетах бюджета в иностранной валюте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на счета бюджета в иностранной валюте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со счетов бюджета в иностранной валюте в кредитной организации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бюджета на депозитных счетах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бюджета на депозитных счетах в рублях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бюджета и их эквивалентов на депозитные счета в рублях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бюджета и их эквивалентов с депозитных счетов в рублях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бюджета на депозитных счетах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бюджета на депозитные счета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бюджета с депозитных счетов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бюджета на депозитных счетах в иностранной валюте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бюджета на депозитные счета в иностранной валюте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бюджета с депозитных счетов в иностранной валюте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Средства бюджета на счетах </w:t>
            </w:r>
            <w:r w:rsidRPr="003B072B">
              <w:rPr>
                <w:rFonts w:ascii="Times New Roman" w:hAnsi="Times New Roman" w:cs="Times New Roman"/>
              </w:rPr>
              <w:lastRenderedPageBreak/>
              <w:t>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бюджета на счета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бюджета со счетов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бюджетных учреждений на счетах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бюджетных учреждений на счета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бюджетных учреждений со счетов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иных организаций на счетах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иных организаций на счета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иных организаций со счетов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бюджета на счетах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бюджета на счета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Выбытия средств бюджета со счетов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бюджетных учреждений на счетах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бюджетных учреждений на счета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бюджетных учреждений со счетов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иных организаций на счетах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иных организаций на счета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иных организаций со счетов органа, осуществляющего кассовое обслуживание,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на счетах для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бюджета на счетах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бюджета на счета для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бюджета со счетов для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бюджетных учреждений на счетах для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бюджетных учреждений на счета для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бюджетных учреждений со счетов для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Средства иных организаций на счетах для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Поступления средств иных организаций на счета для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Выбытия средств иных организаций со счетов для выплаты наличных денег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Финансовые вложения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Ценные бумаги,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Облигации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облигаций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облигаций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Векселя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векселей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векселей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Иные ценные бумаги,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иных ценных бумаг,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иных ценных бумаг,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Акции и иные формы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Акции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Участие в государственных (муниципальных) предприятиях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участия в государственных (муниципальных) предприятиях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участия в государственных (муниципальных) предприятиях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Участие в государственных (муниципальных) учреждениях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участия в государственных (муниципальных) учреждениях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участия в государственных (муниципальных) учреждениях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Иные формы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стоимости иных форм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стоимости иных форм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Иные финансовые активы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Прочие финансовые активы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стоимости иных 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стоимости иных 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доходам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  <w:r w:rsidRPr="003B072B">
              <w:rPr>
                <w:rFonts w:ascii="Times New Roman" w:hAnsi="Times New Roman" w:cs="Times New Roman"/>
              </w:rPr>
              <w:t xml:space="preserve">,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налоговым доходам, таможенным платежам и страховым взносам на обязательное социальное страхование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плательщиками налогов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налогам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налогам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плательщиками государственных пошлин, сборов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государственным пошлинам, сборам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государственным пошлинам, сборам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плательщиками таможенных платежей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таможенным пошлинам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таможенным пошлинам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плательщиками по обязательным страховым взносам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обязательным страховым взносам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обязательным страховым взносам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операционной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операционной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операционной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финансовой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</w:t>
            </w:r>
            <w:r w:rsidRPr="003B072B">
              <w:rPr>
                <w:rFonts w:ascii="Times New Roman" w:hAnsi="Times New Roman" w:cs="Times New Roman"/>
              </w:rPr>
              <w:lastRenderedPageBreak/>
              <w:t>финансовой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финансовой аренды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платежей при пользовании природными ресурсами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процентов по депозитам, остаткам денежных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процентов по депозитам, остаткам денежных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процентов по иным финансовым инструментам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процентов по иным финансовым инструментам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процентов по иным финансовым инструментам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дивидендов от объектов инвестирования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объектов инвестирования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</w:t>
            </w:r>
            <w:r w:rsidRPr="003B072B">
              <w:rPr>
                <w:rFonts w:ascii="Times New Roman" w:hAnsi="Times New Roman" w:cs="Times New Roman"/>
              </w:rPr>
              <w:lastRenderedPageBreak/>
              <w:t>объектов инвестирования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предоставления неисключительных прав на результаты интеллектуальной деятельности и средства индивидуализации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иным доходам от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иным доходам от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иным доходам от собственности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концессионной платы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концессионной платы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концессионной платы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оказания платных услуг (работ), компенсаций затрат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оказания платных услуг (работ)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оказания платных услуг </w:t>
            </w:r>
            <w:r w:rsidRPr="003B072B">
              <w:rPr>
                <w:rFonts w:ascii="Times New Roman" w:hAnsi="Times New Roman" w:cs="Times New Roman"/>
              </w:rPr>
              <w:lastRenderedPageBreak/>
              <w:t>(работ)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оказания платных услуг (работ)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оказания услуг по программе обязательного медицинского страхования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оказания услуг по программе обязательного медицинского страхования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платы за предоставление информации из государственных источников (реестров)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условным арендным платежам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условным арендным платежам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условным арендным платежам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доходам бюджета от возврата субсидий на выполнение </w:t>
            </w:r>
            <w:r w:rsidRPr="003B072B">
              <w:rPr>
                <w:rFonts w:ascii="Times New Roman" w:hAnsi="Times New Roman" w:cs="Times New Roman"/>
              </w:rPr>
              <w:lastRenderedPageBreak/>
              <w:t>государственного (муниципального) задания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расчетам по доходам бюджета от возврата субсидий на выполнение государственного (муниципального) задания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по выполненным этапам работ по договору строительного подряда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по выполненным этапам работ по договору строительного подряда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суммам штрафов, пеней, неустоек, возмещений ущерба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штрафных санкций за нарушение законодательства о закупках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суммам штрафных санкций за нарушение законодательства о закупках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суммам штрафных санкций за нарушение законодательства о закупках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доходам от </w:t>
            </w:r>
            <w:r w:rsidRPr="003B072B">
              <w:rPr>
                <w:rFonts w:ascii="Times New Roman" w:hAnsi="Times New Roman" w:cs="Times New Roman"/>
              </w:rPr>
              <w:lastRenderedPageBreak/>
              <w:t>возмещения ущерба имуществу (за исключением страховых возмещений)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возмещения ущерба имуществу (за исключением страховых возмещений)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прочим доходам от сумм принудительного изъятия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прочим доходам от сумм принудительного изъятия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прочим доходам от сумм принудительного изъятия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денежным поступлениям текущего характера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поступлениям текущего характера в </w:t>
            </w:r>
            <w:r w:rsidRPr="003B072B">
              <w:rPr>
                <w:rFonts w:ascii="Times New Roman" w:hAnsi="Times New Roman" w:cs="Times New Roman"/>
              </w:rPr>
              <w:lastRenderedPageBreak/>
              <w:t>бюджеты бюджетной системы Российской Федерации от бюджетных и автономных учреждений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текущего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текущего характера от организаций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текущего характера от организаций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3B072B">
              <w:rPr>
                <w:rFonts w:ascii="Times New Roman" w:hAnsi="Times New Roman" w:cs="Times New Roman"/>
              </w:rPr>
              <w:lastRenderedPageBreak/>
              <w:t>задолженности по поступлениям текущего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текущего характера от наднациональных организаций и правительств иностранных государств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текущего характера от международных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текущего характера от международных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</w:t>
            </w:r>
            <w:r w:rsidRPr="003B072B">
              <w:rPr>
                <w:rFonts w:ascii="Times New Roman" w:hAnsi="Times New Roman" w:cs="Times New Roman"/>
              </w:rPr>
              <w:lastRenderedPageBreak/>
              <w:t>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текущего характера от нерезидентов (за исключением наднациональных организаций и правительств иностранных государств, международных финансовых организаций)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денежным поступлениям капитального характера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от других бюджетов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поступлениям капитального </w:t>
            </w:r>
            <w:r w:rsidRPr="003B072B">
              <w:rPr>
                <w:rFonts w:ascii="Times New Roman" w:hAnsi="Times New Roman" w:cs="Times New Roman"/>
              </w:rPr>
              <w:lastRenderedPageBreak/>
              <w:t>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в бюджеты бюджетной системы Российской Федерации от бюджетных и автономных учреждений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капитального характера от организаций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от организаций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от иных резидентов (за исключением сектора государственного управления и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от наднациональных организаций и правительств иностранных государств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капитального характера от международных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от международных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поступлениям капитального характера от нерезидентов (за исключением наднациональных организаций и правительств иностранных государств, международных организаций)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операций с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операций с основными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операций с основными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основными средствами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операций с нематериальными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операций с нематериальными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нематериальными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операций с непроизведенными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операций с непроизведенными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непроизведенными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операций с материальными запасами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операций с материальными запасами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материальными запасами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операций с финансовыми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операций с финансовыми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операций с финансовыми активами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прочим доходам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невыясненным поступлениям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невыясненным поступлениям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невыясненным поступлениям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иным доходам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иным доходам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выданным авансам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  <w:r w:rsidRPr="003B072B">
              <w:rPr>
                <w:rFonts w:ascii="Times New Roman" w:hAnsi="Times New Roman" w:cs="Times New Roman"/>
              </w:rPr>
              <w:t xml:space="preserve">,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оплате труда,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заработной плате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заработной плате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прочим несоциальным выплатам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прочим несоциальным выплатам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прочим несоциальным выплатам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работам,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услугам связи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услугам связи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услугам связи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транспортным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транспортным услугам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транспортным услугам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коммунальным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коммунальным услугам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коммунальным услугам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арендной плате за пользование имуществом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арендной плате за пользование имуществом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арендной плате за пользование имуществом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работам, услугам по содержанию имущества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работам, услугам по содержанию имущества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работам, услугам по содержанию имущества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прочим работам,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прочим работам, услугам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прочим работам, услугам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страхованию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страхованию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страхованию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услугам, работам для целей капитальных вложений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услугам, работам для целей капитальных вложений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услугам, работам для целей капитальных вложений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арендной плате за пользование земельными участками и другими обособленными природными объектами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поступлению нефинансовых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приобретению основных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приобретению основных средств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приобретению основных средств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приобретению нематериальных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приобретению нематериальных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приобретению нематериальных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приобретению непроизведенных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приобретению непроизведенных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по приобретению непроизведенных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приобретению материальных запасов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приобретению материальных запасов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3B072B">
              <w:rPr>
                <w:rFonts w:ascii="Times New Roman" w:hAnsi="Times New Roman" w:cs="Times New Roman"/>
              </w:rPr>
              <w:lastRenderedPageBreak/>
              <w:t xml:space="preserve">задолженности по авансам по приобретению материальных запасов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авансовым безвозмездным перечислениям текущего характера некоммерческим организациям и физическим </w:t>
            </w:r>
            <w:r w:rsidRPr="003B072B">
              <w:rPr>
                <w:rFonts w:ascii="Times New Roman" w:hAnsi="Times New Roman" w:cs="Times New Roman"/>
              </w:rPr>
              <w:lastRenderedPageBreak/>
              <w:t>лицам - производителям товаров, работ и услуг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авансовым безвозмездным перечислениям текущего характера иным финансовым организациям (за </w:t>
            </w:r>
            <w:r w:rsidRPr="003B072B">
              <w:rPr>
                <w:rFonts w:ascii="Times New Roman" w:hAnsi="Times New Roman" w:cs="Times New Roman"/>
              </w:rPr>
              <w:lastRenderedPageBreak/>
              <w:t>исключением 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авансовым безвозмездным перечислениям текущего характера иным </w:t>
            </w:r>
            <w:r w:rsidRPr="003B072B">
              <w:rPr>
                <w:rFonts w:ascii="Times New Roman" w:hAnsi="Times New Roman" w:cs="Times New Roman"/>
              </w:rPr>
              <w:lastRenderedPageBreak/>
              <w:t>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бюджетам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социальному обеспечению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платежам (перечислениям) по обязательным видам страхования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платежам (перечислениям) по обязательным видам страхования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платежам (перечислениям) по обязательным видам страхования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пособиям по социальной помощи населению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пособиям по социальной помощи населению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пособиям по социальной помощи населению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авансам по пенсиям, пособиям, выплачиваемым работодателями, </w:t>
            </w:r>
            <w:r w:rsidRPr="003B072B">
              <w:rPr>
                <w:rFonts w:ascii="Times New Roman" w:hAnsi="Times New Roman" w:cs="Times New Roman"/>
              </w:rPr>
              <w:lastRenderedPageBreak/>
              <w:t>нанимателями бывшим работникам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пенсиям, пособиям, выплачиваемым работодателями, нанимателями бывшим работникам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пособиям по социальной помощи, выплачиваемые работодателями, нанимателями бывшим работникам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социальным пособиям и компенсации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по социальным пособиям и компенсации персоналу в </w:t>
            </w:r>
            <w:r w:rsidRPr="003B072B">
              <w:rPr>
                <w:rFonts w:ascii="Times New Roman" w:hAnsi="Times New Roman" w:cs="Times New Roman"/>
              </w:rPr>
              <w:lastRenderedPageBreak/>
              <w:t>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социальным пособиям и компенсации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социальным компенсациям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социальным компенсациям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на приобретение ценных бумаг и иных финансовых вложений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на приобретение ценных бумаг,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на приобретение ценных бумаг, кроме акций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на приобретение ценных бумаг, кроме акций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на приобретение акций и по иным формам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на приобретение акций и по иным формам участия в капитале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на приобретение акций и по иным формам участия в </w:t>
            </w:r>
            <w:r w:rsidRPr="003B072B">
              <w:rPr>
                <w:rFonts w:ascii="Times New Roman" w:hAnsi="Times New Roman" w:cs="Times New Roman"/>
              </w:rPr>
              <w:lastRenderedPageBreak/>
              <w:t xml:space="preserve">капитале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на приобретение иных 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авансам на приобретение иных 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авансам на приобретение иных 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авансовым безвозмездным перечислениям капитального характера нефинансовым </w:t>
            </w:r>
            <w:r w:rsidRPr="003B072B">
              <w:rPr>
                <w:rFonts w:ascii="Times New Roman" w:hAnsi="Times New Roman" w:cs="Times New Roman"/>
              </w:rPr>
              <w:lastRenderedPageBreak/>
              <w:t>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прочим расходам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иным выплатам текущего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иным выплатам текущего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оплате иных выплат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оплате иных выплат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авансам по оплате иных выплат капитального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авансам по оплате иных выплат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авансам по оплате иных выплат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3B072B">
              <w:rPr>
                <w:rFonts w:ascii="Times New Roman" w:hAnsi="Times New Roman" w:cs="Times New Roman"/>
              </w:rPr>
              <w:lastRenderedPageBreak/>
              <w:t>задолженности по авансам по оплате иных выплат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кредитам, займам (ссудам)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предоставленным кредитам, займам (ссудам)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задолженности бюджетов бюджетной системы Российской Федерации по предоставленным бюджетным кредитам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иными дебиторами по бюджетным кредитам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задолженности иных дебиторов по бюджетным кредитам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задолженности иных дебиторов по бюджетным кредитам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предоставленным займам, ссудам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задолженности дебиторов по займам, ссудам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задолженности дебиторов по займам, ссудам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дебиторами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бюджетами </w:t>
            </w:r>
            <w:r w:rsidRPr="003B072B">
              <w:rPr>
                <w:rFonts w:ascii="Times New Roman" w:hAnsi="Times New Roman" w:cs="Times New Roman"/>
              </w:rPr>
              <w:lastRenderedPageBreak/>
              <w:t>бюджетной системы Российской Федерации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задолженности бюджетов бюджетной системы Российской Федерации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задолженности иных дебиторов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задолженности иных дебиторов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прочим долговым требованиям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иным долговым требованиям (займам (ссудам)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задолженности дебиторов по иным долговым требованиям (займам (ссудам)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задолженности дебиторов по иным долговым требованиям (займам (ссудам)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подотчетными лицами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  <w:r w:rsidRPr="003B072B">
              <w:rPr>
                <w:rFonts w:ascii="Times New Roman" w:hAnsi="Times New Roman" w:cs="Times New Roman"/>
              </w:rPr>
              <w:t xml:space="preserve">,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труда и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заработной плате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заработной плате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заработной плате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прочим несоциальным выплатам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прочим несоциальным выплатам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подотчетных лиц по прочим несоциальным выплатам персоналу в </w:t>
            </w:r>
            <w:r w:rsidRPr="003B072B">
              <w:rPr>
                <w:rFonts w:ascii="Times New Roman" w:hAnsi="Times New Roman" w:cs="Times New Roman"/>
              </w:rPr>
              <w:lastRenderedPageBreak/>
              <w:t>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работ,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услуг связи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услуг связи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услуг связи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транспортных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транспортных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транспортных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коммунальных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коммунальных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коммунальных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арендной платы за пользование имуществом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подотчетных </w:t>
            </w:r>
            <w:r w:rsidRPr="003B072B">
              <w:rPr>
                <w:rFonts w:ascii="Times New Roman" w:hAnsi="Times New Roman" w:cs="Times New Roman"/>
              </w:rPr>
              <w:lastRenderedPageBreak/>
              <w:t>лиц по оплате арендной платы за пользование имуществом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работ, услуг по содержанию имущества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прочих работ,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прочих работ,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прочих работ,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страхования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страхования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страхования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услуг, работ для целей капитальных вложений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услуг, работ для целей капитальных вложений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подотчетных </w:t>
            </w:r>
            <w:r w:rsidRPr="003B072B">
              <w:rPr>
                <w:rFonts w:ascii="Times New Roman" w:hAnsi="Times New Roman" w:cs="Times New Roman"/>
              </w:rPr>
              <w:lastRenderedPageBreak/>
              <w:t>лиц по оплате услуг, работ для целей капитальных вложений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арендной платы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поступлению нефинансовых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приобретению основных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приобретению основных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приобретению нематериальных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приобретению нематериальных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приобретению непроизведенных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приобретению непроизведенных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приобретению материальных запасов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приобретению материальных запасов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социальному обеспечению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пенсий, пособий и выплат по пенсионному, социальному и медицинскому страхованию населения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подотчетными лицами по оплате пособий по социальной помощи </w:t>
            </w:r>
            <w:r w:rsidRPr="003B072B">
              <w:rPr>
                <w:rFonts w:ascii="Times New Roman" w:hAnsi="Times New Roman" w:cs="Times New Roman"/>
              </w:rPr>
              <w:lastRenderedPageBreak/>
              <w:t>населению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пособий по социальной помощи населению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пособий по социальной помощи населению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пособий по социальной помощи населению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пособий по социальной помощи населению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пенсий, пособий, выплачиваемых работодателями, нанимателями бывшим работникам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подотчетными </w:t>
            </w:r>
            <w:r w:rsidRPr="003B072B">
              <w:rPr>
                <w:rFonts w:ascii="Times New Roman" w:hAnsi="Times New Roman" w:cs="Times New Roman"/>
              </w:rPr>
              <w:lastRenderedPageBreak/>
              <w:t>лицами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пособий по социальной помощи, выплачиваемых работодателями, нанимателями бывшим работникам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социальным пособиям и компенсациям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социальным пособиям и компенсациям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социальным компенсациям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лицами по социальным компенсациям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3B072B">
              <w:rPr>
                <w:rFonts w:ascii="Times New Roman" w:hAnsi="Times New Roman" w:cs="Times New Roman"/>
              </w:rPr>
              <w:lastRenderedPageBreak/>
              <w:t>задолженности подотчетных лиц лицами по социальным компенсациям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прочим расходам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пошлин и сборов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пошлин и сборов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пошлин и сборов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штрафов за нарушение условий контрактов (договоров)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штрафов за нарушение условий контрактов (договоров)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штрафных санкций по долговым обязательствам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штрафных санкций по долговым обязательствам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подотчетными лицами по оплате других </w:t>
            </w:r>
            <w:r w:rsidRPr="003B072B">
              <w:rPr>
                <w:rFonts w:ascii="Times New Roman" w:hAnsi="Times New Roman" w:cs="Times New Roman"/>
              </w:rPr>
              <w:lastRenderedPageBreak/>
              <w:t>экономических санкций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других экономических санкций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других экономических санкций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иных выплат текущего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иных выплат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иных выплат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иных выплат капитального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3B072B">
              <w:rPr>
                <w:rFonts w:ascii="Times New Roman" w:hAnsi="Times New Roman" w:cs="Times New Roman"/>
              </w:rPr>
              <w:lastRenderedPageBreak/>
              <w:t>задолженности подотчетных лиц по оплате иных выплат капитального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подотчетными лицами по оплате иных выплат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подотчетных лиц по оплате иных выплат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ущербу и иным доходам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  <w:r w:rsidRPr="003B072B">
              <w:rPr>
                <w:rFonts w:ascii="Times New Roman" w:hAnsi="Times New Roman" w:cs="Times New Roman"/>
              </w:rPr>
              <w:t xml:space="preserve">,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компенсации затрат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компенсации затрат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компенсации затрат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компенсации затрат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бюджета от возврата дебиторской задолженности прошлых лет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бюджета от возврата дебиторской задолженности прошлых лет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бюджета от возврата дебиторской задолженности прошлых лет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штрафам, пеням, неустойкам, возмещениям ущерба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штрафных санкций за нарушение условий контрактов (договоров)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штрафных санкций за нарушение условий контрактов (договоров)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штрафных санкций за нарушение условий контрактов (договоров)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страховых возмещений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доходам от страховых возмещений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доходам от страховых возмещений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возмещения ущербу имущества (за исключением страховых возмещений)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возмещения ущербу имущества (за исключением страховых возмещений)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возмещения ущербу имущества (за исключением страховых возмещений)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доходам от прочих сумм принудительного изъятия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доходам от прочих сумм принудительного изъятия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доходам от прочих сумм принудительного изъятия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ущербу нефинансовым активам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ущербу основным средствам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ущербу основным средствам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ущербу основным средствам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ущербу нематериальным активам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ущербу нематериальным активам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ущербу нематериальным активам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ущербу непроизведенным активам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ущербу непроизведенным активам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ущербу непроизведенным активам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ущербу материальных запасов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ущербу материальных запасов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ущербу материальных запасов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недостачам денежных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недостачам денежных средств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</w:t>
            </w:r>
            <w:r w:rsidRPr="003B072B">
              <w:rPr>
                <w:rFonts w:ascii="Times New Roman" w:hAnsi="Times New Roman" w:cs="Times New Roman"/>
              </w:rPr>
              <w:lastRenderedPageBreak/>
              <w:t xml:space="preserve">задолженности по недостачам денежных средств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недостачам иных 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недостачам иных 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недостачам иных 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иным доходам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расчетам по иным доходам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расчетам по иным доходам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Прочие расчеты с дебиторами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финансовым органом по поступлениям в бюджет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финансовым органом по поступившим в бюджет доходам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финансовым органом по поступлениям в бюджет от выбытия нефинансовых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финансовым органом по поступлениям в бюджет от выбытия 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финансовым органом по поступлениям в бюджет от заимствований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финансовым органом по уточнению невыясненных поступлений в бюджет года, предшествующего отчетному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финансовым органом по уточнению невыясненных поступлений в бюджет прошлых лет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финансовым органом по наличным денежным средствам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дебиторской задолженности по операциям с финансовым органом по наличным денежным средствам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распределенным поступлениям к зачислению в бюджет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поступившим доходам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поступлениям от выбытия нефинансовых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поступлениям от выбытия финансовых активов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поступлениям от заимствований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прочими дебиторами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прочих дебиторов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прочих дебиторов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налоговым вычетам по НДС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НДС по авансам полученным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НДС по </w:t>
            </w:r>
            <w:r w:rsidRPr="003B072B">
              <w:rPr>
                <w:rFonts w:ascii="Times New Roman" w:hAnsi="Times New Roman" w:cs="Times New Roman"/>
              </w:rPr>
              <w:lastRenderedPageBreak/>
              <w:t xml:space="preserve">авансам полученным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НДС по авансам полученным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НДС по приобретенным материальным ценностям, работам, услугам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НДС по приобретенным материальным ценностям, работам, услугам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НДС по авансам уплаченным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дебиторской задолженности по НДС по авансам уплаченным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дебиторской задолженности по НДС по авансам уплаченным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Внутренние расчеты по поступлениям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Внутренние расчеты по выбытиям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финансовые активы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ценные бумаги,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облигации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облигации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облигации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векселя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векселя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векселя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иные ценные бумаги,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иные ценные бумаги,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иные ценные бумаги,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акции и иные формы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акции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акции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акции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государственные (муниципальные) предприятия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государственные (муниципальные) предприятия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государственные (муниципальные) предприятия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государственные (муниципальные)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государственные (муниципальные)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государственные (муниципальные) учреждения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иные формы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вложений в иные формы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вложений в иные формы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Вложения в прочие финансовые активы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вложений в прочие финансовые активы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вложений в прочие финансовые активы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Раздел 3. ОБЯЗАТЕЛЬСТВА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кредиторами по долговым обязательствам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долговым обязательствам в рублях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задолженности перед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задолженности перед кредиторами по государственным (муниципальным) ценным бумагам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задолженности перед кредиторами по государственным (муниципальным) ценным бумагам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иными кредиторами по </w:t>
            </w:r>
            <w:r w:rsidRPr="003B072B">
              <w:rPr>
                <w:rFonts w:ascii="Times New Roman" w:hAnsi="Times New Roman" w:cs="Times New Roman"/>
              </w:rPr>
              <w:lastRenderedPageBreak/>
              <w:t>государственному (муниципальному) долгу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задолженности перед иными кредиторами по государственному (муниципальному) долгу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задолженности перед иными кредиторами по государственному (муниципальному) долгу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кредиторами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задолженности перед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задолженности перед иными кредиторами по заимствованиям по государственным (муниципальным) гарантиям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принятым обязательствам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  <w:r w:rsidRPr="003B072B">
              <w:rPr>
                <w:rFonts w:ascii="Times New Roman" w:hAnsi="Times New Roman" w:cs="Times New Roman"/>
              </w:rPr>
              <w:t xml:space="preserve">,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оплате труда,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заработной плате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заработной плате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заработной плате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прочим несоциальным выплатам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прочим несоциальным выплатам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начислениям на выплаты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прочим несоциальным выплатам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прочим несоциальным выплатам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работам,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услугам связи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услугам связи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услугам связи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транспортным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транспортным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транспортным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коммунальным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коммунальным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коммунальным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арендной плате за пользование имуществом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арендной плате за пользование имуществом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арендной плате за пользование имуществом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работам, услугам по содержанию имущества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работам, услугам по содержанию имущества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работам, услугам по содержанию имущества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прочим работам,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прочим работам,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прочим работам, услугам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страхованию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страхованию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страхованию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услугам, работам для целей капитальных вложений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услугам, работам для целей капитальных вложений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услугам, работам для целей капитальных вложений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арендной плате за пользование земельными участками и другими обособленными природными объектами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поступлению нефинансовых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приобретению основных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приобретению основных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приобретению основных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приобретению нематериальных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приобретению нематериальных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приобретению нематериальных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приобретению непроизведенных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приобретению непроизведенных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приобретению непроизведенных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приобретению материальных запасов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приобретению материальных запасов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приобретению материальных запасов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безвозмездным перечислениям текущего </w:t>
            </w:r>
            <w:r w:rsidRPr="003B072B">
              <w:rPr>
                <w:rFonts w:ascii="Times New Roman" w:hAnsi="Times New Roman" w:cs="Times New Roman"/>
              </w:rPr>
              <w:lastRenderedPageBreak/>
              <w:t>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организациям, 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кредиторской задолженности по безвозмездным </w:t>
            </w:r>
            <w:r w:rsidRPr="003B072B">
              <w:rPr>
                <w:rFonts w:ascii="Times New Roman" w:hAnsi="Times New Roman" w:cs="Times New Roman"/>
              </w:rPr>
              <w:lastRenderedPageBreak/>
              <w:t>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кредиторской задолженности по безвозмездным перечислениям текущего </w:t>
            </w:r>
            <w:r w:rsidRPr="003B072B">
              <w:rPr>
                <w:rFonts w:ascii="Times New Roman" w:hAnsi="Times New Roman" w:cs="Times New Roman"/>
              </w:rPr>
              <w:lastRenderedPageBreak/>
              <w:t>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некоммерческим организациям и физическим лицам - производителям товаров, работ и услуг на производство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bottom w:val="nil"/>
            </w:tcBorders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nil"/>
            </w:tcBorders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кредиторской задолженности по безвозмездным перечислениям текущего </w:t>
            </w:r>
            <w:r w:rsidRPr="003B072B">
              <w:rPr>
                <w:rFonts w:ascii="Times New Roman" w:hAnsi="Times New Roman" w:cs="Times New Roman"/>
              </w:rPr>
              <w:lastRenderedPageBreak/>
              <w:t>характера 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иным финансовым организациям (за исключением 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кредиторской задолженности по безвозмездным перечислениям текущего характера нефинансовым организациям </w:t>
            </w:r>
            <w:r w:rsidRPr="003B072B">
              <w:rPr>
                <w:rFonts w:ascii="Times New Roman" w:hAnsi="Times New Roman" w:cs="Times New Roman"/>
              </w:rPr>
              <w:lastRenderedPageBreak/>
              <w:t>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нефинансовым организациям государственного сектора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текущего характера иным нефинансовым организациям (за исключением нефинансовых организаций государственного сектора)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безвозмездным перечислениям текущего характера некоммерческим организациям и физическим лицам - производителям товаров, работ и услуг на </w:t>
            </w:r>
            <w:r w:rsidRPr="003B072B">
              <w:rPr>
                <w:rFonts w:ascii="Times New Roman" w:hAnsi="Times New Roman" w:cs="Times New Roman"/>
              </w:rPr>
              <w:lastRenderedPageBreak/>
              <w:t>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текущего характера некоммерческим организациям и физическим лицам - производителям товаров, работ и услуг на продукцию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бюджетам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перечислениям другим бюджетам бюджетной системы Российской Федерации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социальному обеспечению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кредиторской задолженности по пенсиям, пособиям и выплатам по пенсионному, социальному и медицинскому страхованию населения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кредиторской задолженности по пенсиям, пособиям и выплатам по пенсионному, социальному и медицинскому страхованию населения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пособиям по социальной помощи населению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пособиям по социальной помощи населению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пособиям по социальной помощи населению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пособиям по социальной помощи населению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пенсиям, пособиям, выплачиваемым работодателями, нанимателями бывшим работникам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пенсиям, пособиям, выплачиваемым работодателями, нанимателями бывшим работникам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кредиторской задолженности по пособиям по социальной помощи, </w:t>
            </w:r>
            <w:r w:rsidRPr="003B072B">
              <w:rPr>
                <w:rFonts w:ascii="Times New Roman" w:hAnsi="Times New Roman" w:cs="Times New Roman"/>
              </w:rPr>
              <w:lastRenderedPageBreak/>
              <w:t>выплачиваемым работодателями, нанимателями бывшим работникам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пособиям по социальной помощи, выплачиваемым работодателями, нанимателями бывшим работникам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социальным пособиям и компенсациям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социальным пособиям и компенсациям персоналу в денежной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социальным компенсациям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социальным компенсациям персоналу в натуральной форме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приобретению ценных бумаг и по иным финансовым вложениям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приобретению ценных бумаг,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приобретению ценных бумаг,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приобретению ценных бумаг, кроме акций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приобретению акций и по иным формам участия в капитале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приобретению иных 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приобретению иных 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приобретению иных 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капитального характера государственным (муниципальным) 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кредиторской задолженности по безвозмездным перечислениям капитального характера государственным (муниципальным) </w:t>
            </w:r>
            <w:r w:rsidRPr="003B072B">
              <w:rPr>
                <w:rFonts w:ascii="Times New Roman" w:hAnsi="Times New Roman" w:cs="Times New Roman"/>
              </w:rPr>
              <w:lastRenderedPageBreak/>
              <w:t>учреждениям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капитального характера 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капитального характера иным финансовым организациям (за исключением 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капитального характера нефинансовым организациям государственного сектора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капитального характера иным нефинансовым организациям (за исключением нефинансовых организаций государственного сектора)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кредиторской задолженности по безвозмездным перечислениям капитального характера некоммерческим организациям и физическим </w:t>
            </w:r>
            <w:r w:rsidRPr="003B072B">
              <w:rPr>
                <w:rFonts w:ascii="Times New Roman" w:hAnsi="Times New Roman" w:cs="Times New Roman"/>
              </w:rPr>
              <w:lastRenderedPageBreak/>
              <w:t>лицам - производителям товаров, работ и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безвозмездным перечислениям капитального характера некоммерческим организациям и физическим лицам - производителям товаров, работ и услуг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прочим расходам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штрафам за нарушение условий контрактов (договоров)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штрафам за нарушение условий контрактов (договоров)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штрафам за нарушение условий контрактов (договоров)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другим экономическим санкциям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другим экономическим санкциям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другим экономическим санкциям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иным выплатам текущего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иным выплатам текущего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иным выплатам текущего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иным выплатам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кредиторской </w:t>
            </w:r>
            <w:r w:rsidRPr="003B072B">
              <w:rPr>
                <w:rFonts w:ascii="Times New Roman" w:hAnsi="Times New Roman" w:cs="Times New Roman"/>
              </w:rPr>
              <w:lastRenderedPageBreak/>
              <w:t>задолженности по иным выплатам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иным выплатам текущего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иным выплатам капитального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иным выплатам капитального характера физическим лицам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иным выплатам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иным выплатам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иным выплатам капитального характера организациям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платежам в бюджеты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  <w:r w:rsidRPr="003B072B">
              <w:rPr>
                <w:rFonts w:ascii="Times New Roman" w:hAnsi="Times New Roman" w:cs="Times New Roman"/>
              </w:rPr>
              <w:t xml:space="preserve">,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налогу на доходы физических лиц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налогу на доходы физических лиц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налогу на доходы физических лиц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социальное страхование на случай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налогу на прибыль организаций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налогу на прибыль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налогу на прибыль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налогу на добавленную стоимость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налогу на добавленную стоимость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налогу на добавленную стоимость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прочим платежам в бюджет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прочим платежам в бюджет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прочим платежам в бюджет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кредиторской задолженности по страховым взносам на обязательное </w:t>
            </w:r>
            <w:r w:rsidRPr="003B072B">
              <w:rPr>
                <w:rFonts w:ascii="Times New Roman" w:hAnsi="Times New Roman" w:cs="Times New Roman"/>
              </w:rPr>
              <w:lastRenderedPageBreak/>
              <w:t>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страховым взносам на обязательное медицинское страхование в Федеральный ФОМС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медицинское страхование в Федеральный ФОМС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медицинское страхование в территориальный ФОМС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дополнительным страховым взносам на пенсионное страхование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кредиторской </w:t>
            </w:r>
            <w:r w:rsidRPr="003B072B">
              <w:rPr>
                <w:rFonts w:ascii="Times New Roman" w:hAnsi="Times New Roman" w:cs="Times New Roman"/>
              </w:rPr>
              <w:lastRenderedPageBreak/>
              <w:t>задолженности по дополнительным страховым взносам на пенсионное страхование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страховым взносам на обязательное пенсионное страхование на выплату страховой части трудовой пенсии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обязательное медицинское страхование в территориальный ФОМС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налогу на имущество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налогу на имущество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кредиторской задолженности по налогу на </w:t>
            </w:r>
            <w:r w:rsidRPr="003B072B">
              <w:rPr>
                <w:rFonts w:ascii="Times New Roman" w:hAnsi="Times New Roman" w:cs="Times New Roman"/>
              </w:rPr>
              <w:lastRenderedPageBreak/>
              <w:t>имущество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земельному налогу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земельному налогу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земельному налогу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Прочие расчеты с кредиторами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средствам, полученным во временное распоряжение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средствам, полученным во временное распоряжение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средствам, полученным во временное распоряжение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депонентами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  <w:r w:rsidRPr="003B072B">
              <w:rPr>
                <w:rFonts w:ascii="Times New Roman" w:hAnsi="Times New Roman" w:cs="Times New Roman"/>
              </w:rPr>
              <w:t xml:space="preserve">,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расчетам с депонентами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расчетам с депонентами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удержаниям из выплат по оплате труда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  <w:r w:rsidRPr="003B072B">
              <w:rPr>
                <w:rFonts w:ascii="Times New Roman" w:hAnsi="Times New Roman" w:cs="Times New Roman"/>
              </w:rPr>
              <w:t xml:space="preserve">,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кредиторской задолженности по удержаниям из выплат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кредиторской задолженности по удержаниям из выплат по оплате труда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Внутриведомственные расчеты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Внутриведомственные </w:t>
            </w:r>
            <w:r w:rsidRPr="003B072B">
              <w:rPr>
                <w:rFonts w:ascii="Times New Roman" w:hAnsi="Times New Roman" w:cs="Times New Roman"/>
              </w:rPr>
              <w:lastRenderedPageBreak/>
              <w:t>расчеты по доходам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Внутриведомственные расчеты по расходам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Внутриведомственные расчеты по приобретению нефинансовых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Внутриведомственные расчеты по доходам от выбытий нефинансовых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Внутриведомственные расчеты по поступлению 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Внутриведомственные расчеты по выбытию финансовых активов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Внутриведомственные расчеты по увеличению обязательств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Внутриведомственные расчеты по уменьшению обязательств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платежам из бюджета с финансовым органом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с прочими кредиторами </w:t>
            </w:r>
            <w:hyperlink w:anchor="P16912">
              <w:r w:rsidRPr="003B072B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Увеличение расчетов с прочими кредиторами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Уменьшение расчетов с прочими кредиторами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Иные расчеты года, предшествующего отчетному, выявленные по контрольным мероприятиям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иных расчетов года, предшествующего отчетному, выявленных по контрольным мероприятиям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Иные расчеты прошлых лет, </w:t>
            </w:r>
            <w:r w:rsidRPr="003B072B">
              <w:rPr>
                <w:rFonts w:ascii="Times New Roman" w:hAnsi="Times New Roman" w:cs="Times New Roman"/>
              </w:rPr>
              <w:lastRenderedPageBreak/>
              <w:t>выявленные по контрольным мероприятиям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иных расчетов прошлых лет, выявленных по контрольным мероприятиям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иных расчетов прошлых лет, выявленных по контрольным мероприятиям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Иные расчеты года, предшествующего отчетному, выявленные в отчетном году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иных расчетов года, предшествующего отчетному, выявленных в отчетном году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иных расчетов года, предшествующего отчетному, выявленных в отчетном году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Иные расчеты прошлых лет, выявленные в отчетном году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Увеличение иных расчетов прошлых лет, выявленных в отчетном году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Уменьшение иных расчетов прошлых лет, выявленных в отчетном году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операциям на счетах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операциям бюджета на счетах органа, осуществляющего кассовое обслуживание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операциям бюджетных учреждений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Расчеты по операциям иных организаций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Внутренние расчеты по поступлениям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Внутренние расчеты по выбытиям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Раздел 4. ФИНАНСОВЫЙ РЕЗУЛЬТАТ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Финансовый результат экономического субъекта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Доходы текущего финансового года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Доходы финансового года, предшествующего отчетному, выявленные по контрольным мероприятиям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Доходы прошлых финансовых лет, выявленные по контрольным мероприятиям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Доходы экономического субъекта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Доходы финансового года, предшествующего отчетному, выявленные в отчетном году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Доходы прошлых финансовых лет, выявленные в отчетном году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Расходы финансового года, предшествующего отчетному, выявленные по контрольным мероприятиям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Расходы прошлых финансовых лет, выявленные по контрольным мероприятиям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Расходы текущего финансового года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Расходы экономического субъекта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Расходы финансового года, предшествующего отчетному, выявленные в отчетном году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Расходы прошлых финансовых лет, выявленные в отчетном году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Финансовый результат прошлых отчетных периодов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Доходы будущих периодов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Доходы будущих периодов к признанию в текущем году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Доходы будущих периодов к признанию в очередные годы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Расходы будущих периодов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Резервы предстоящих расходов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Результат по кассовым операциям бюджета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Результат по кассовому исполнению бюджета по поступлениям в бюджет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Результат по кассовому исполнению бюджета по выбытиям из бюджета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Результат прошлых отчетных периодов по кассовому исполнению бюджета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bookmarkStart w:id="2" w:name="P16486"/>
            <w:bookmarkEnd w:id="2"/>
            <w:r w:rsidRPr="003B072B">
              <w:rPr>
                <w:rFonts w:ascii="Times New Roman" w:hAnsi="Times New Roman" w:cs="Times New Roman"/>
              </w:rPr>
              <w:t xml:space="preserve">Раздел 5. САНКЦИОНИРОВАНИЕ РАСХОДОВ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Санкционирование по текущему финансовому году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Санкционирование по первому году, следующему за текущим (очередному финансовому году)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Санкционирование по второму году, следующему за текущим (первому году, следующему за очередным)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Санкционирование по </w:t>
            </w:r>
            <w:r w:rsidRPr="003B072B">
              <w:rPr>
                <w:rFonts w:ascii="Times New Roman" w:hAnsi="Times New Roman" w:cs="Times New Roman"/>
              </w:rPr>
              <w:lastRenderedPageBreak/>
              <w:t>второму году, следующему за очередным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Санкционирование на иные очередные годы (за пределами планового периода)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Лимиты бюджетных обязательств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Доведенные лимиты бюджетных обязательств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Лимиты бюджетных обязательств к распределению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Лимиты бюджетных обязательств получателей бюджетных средств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Переданные лимиты бюджетных обязательств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Полученные лимиты бюджетных обязательств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Лимиты бюджетных обязательств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Утвержденные лимиты бюджетных обязательств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Обязательства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Принятые обязательства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Принятые денежные обязательства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Принимаемые обязательства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Отложенные обязательства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Доведенные бюджетные ассигнования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Бюджетные ассигнования к распределению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Переданные бюджетные </w:t>
            </w:r>
            <w:r w:rsidRPr="003B072B">
              <w:rPr>
                <w:rFonts w:ascii="Times New Roman" w:hAnsi="Times New Roman" w:cs="Times New Roman"/>
              </w:rPr>
              <w:lastRenderedPageBreak/>
              <w:t>ассигнования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Полученные бюджетные ассигнования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Бюджетные ассигнования в пути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Утвержденные бюджетные ассигнования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Сметные (плановые, прогнозные) назначения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  <w:tr w:rsidR="003B072B" w:rsidRPr="003B072B" w:rsidTr="002144FA">
        <w:tc>
          <w:tcPr>
            <w:tcW w:w="2972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Утвержденный объем финансового обеспечения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</w:t>
            </w:r>
          </w:p>
        </w:tc>
      </w:tr>
    </w:tbl>
    <w:p w:rsidR="008D4AD5" w:rsidRPr="003B072B" w:rsidRDefault="008D4AD5" w:rsidP="008D4AD5">
      <w:pPr>
        <w:pStyle w:val="ConsPlusNormal"/>
        <w:sectPr w:rsidR="008D4AD5" w:rsidRPr="003B072B" w:rsidSect="008D4AD5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8D4AD5" w:rsidRPr="003B072B" w:rsidRDefault="008D4AD5" w:rsidP="008D4AD5">
      <w:pPr>
        <w:pStyle w:val="ConsPlusNormal"/>
        <w:jc w:val="both"/>
      </w:pPr>
    </w:p>
    <w:p w:rsidR="008D4AD5" w:rsidRPr="003B072B" w:rsidRDefault="008D4AD5" w:rsidP="008D4AD5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3B072B">
        <w:rPr>
          <w:rFonts w:ascii="Times New Roman" w:hAnsi="Times New Roman" w:cs="Times New Roman"/>
        </w:rPr>
        <w:t>ЗАБАЛАНСОВЫЕ СЧЕТА</w:t>
      </w:r>
    </w:p>
    <w:p w:rsidR="008D4AD5" w:rsidRPr="003B072B" w:rsidRDefault="008D4AD5" w:rsidP="008D4AD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20"/>
        <w:gridCol w:w="850"/>
      </w:tblGrid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Имущество, полученное в пользование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01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Материальные ценности на хранении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02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Бланки строгой отчетности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03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Сомнительная задолженность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04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05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06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Награды, призы, кубки и ценные подарки, сувениры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07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Путевки неоплаченные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08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09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Обеспечение исполнения обязательств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10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Государственные и муниципальные гарантии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11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12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Экспериментальные устройства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13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Расчетные документы, ожидающие исполнения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14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15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16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Поступления денежных средств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17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Выбытия денежных средств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18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Невыясненные поступления прошлых лет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19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Задолженность, невостребованная кредиторами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20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Основные средства в эксплуатации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21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22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Периодические издания для пользования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23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Нефинансовые активы, переданные в доверительное управление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24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Имущество, переданное в возмездное пользование (аренду)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25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Имущество, переданное в безвозмездное пользование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26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27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Представленные субсидии на приобретение жилья </w:t>
            </w:r>
            <w:hyperlink w:anchor="P16910">
              <w:r w:rsidRPr="003B072B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29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Расчеты по исполнению денежных обязательств через третьих лиц </w:t>
            </w:r>
            <w:hyperlink w:anchor="P16909">
              <w:r w:rsidRPr="003B072B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30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Акции по номинальной стоимости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31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 xml:space="preserve">Ценные бумаги по договорам репо </w:t>
            </w:r>
            <w:hyperlink w:anchor="P16911">
              <w:r w:rsidRPr="003B072B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33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Имущество казны, переданное специализированному учреждению для содержания, обслуживания и списания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35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Сметная стоимость создания (реконструкции) объекта концессии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38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Доходы от инвестиций на создание и (или) реконструкцию объекта концессии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39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Финансовые активы в управляющих компаниях &lt;2&gt;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40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ТМЦ для межведомственных мероприятий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41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Бюджетные инвестиции, реализуемые организациями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42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Материальные ценности, переданные сторонней организации на хранение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43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Доходы и расходы по долгосрочным договорам строительного подряда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45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НФА, списанные при выдаче в эксплуатацию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50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Имущество казны, полученное в безвозмездное пользование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88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Движимое имущество казны, полученное безвозмездно на содержание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88.1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Недвижимое имущество казны, полученное безвозмездно на содержание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88.2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Имущество казны (подарки), полученное на содержание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88.3</w:t>
            </w:r>
          </w:p>
        </w:tc>
      </w:tr>
      <w:tr w:rsidR="003B072B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Неисключительные права пользования нематериальными активами со сроком менее 12 месяцев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90.1</w:t>
            </w:r>
          </w:p>
        </w:tc>
      </w:tr>
      <w:tr w:rsidR="008D4AD5" w:rsidRPr="003B072B" w:rsidTr="00681F65">
        <w:tc>
          <w:tcPr>
            <w:tcW w:w="8220" w:type="dxa"/>
          </w:tcPr>
          <w:p w:rsidR="008D4AD5" w:rsidRPr="003B072B" w:rsidRDefault="008D4AD5" w:rsidP="00681F65">
            <w:pPr>
              <w:pStyle w:val="ConsPlusNormal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Исключительные права пользования нематериальными активами, со сроком менее 12 месяцев</w:t>
            </w:r>
          </w:p>
        </w:tc>
        <w:tc>
          <w:tcPr>
            <w:tcW w:w="850" w:type="dxa"/>
          </w:tcPr>
          <w:p w:rsidR="008D4AD5" w:rsidRPr="003B072B" w:rsidRDefault="008D4AD5" w:rsidP="00681F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072B">
              <w:rPr>
                <w:rFonts w:ascii="Times New Roman" w:hAnsi="Times New Roman" w:cs="Times New Roman"/>
              </w:rPr>
              <w:t>90.2</w:t>
            </w:r>
          </w:p>
        </w:tc>
      </w:tr>
    </w:tbl>
    <w:p w:rsidR="008D4AD5" w:rsidRPr="003B072B" w:rsidRDefault="008D4AD5" w:rsidP="008D4AD5">
      <w:pPr>
        <w:pStyle w:val="ConsPlusNormal"/>
        <w:jc w:val="both"/>
      </w:pPr>
    </w:p>
    <w:p w:rsidR="008D4AD5" w:rsidRPr="003B072B" w:rsidRDefault="008D4AD5" w:rsidP="008D4AD5">
      <w:pPr>
        <w:pStyle w:val="ConsPlusNormal"/>
        <w:ind w:firstLine="540"/>
        <w:jc w:val="both"/>
      </w:pPr>
      <w:r w:rsidRPr="003B072B">
        <w:t>--------------------------------</w:t>
      </w:r>
    </w:p>
    <w:p w:rsidR="008D4AD5" w:rsidRPr="003B072B" w:rsidRDefault="008D4AD5" w:rsidP="008D4A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16908"/>
      <w:bookmarkEnd w:id="3"/>
      <w:r w:rsidRPr="003B072B">
        <w:rPr>
          <w:rFonts w:ascii="Times New Roman" w:hAnsi="Times New Roman" w:cs="Times New Roman"/>
        </w:rPr>
        <w:t xml:space="preserve">&lt;1&gt; Аналитический код по бюджетной классификации Российской Федерации, согласно </w:t>
      </w:r>
      <w:hyperlink r:id="rId5">
        <w:r w:rsidRPr="003B072B">
          <w:rPr>
            <w:rFonts w:ascii="Times New Roman" w:hAnsi="Times New Roman" w:cs="Times New Roman"/>
          </w:rPr>
          <w:t>приложению N 2</w:t>
        </w:r>
      </w:hyperlink>
      <w:r w:rsidRPr="003B072B">
        <w:rPr>
          <w:rFonts w:ascii="Times New Roman" w:hAnsi="Times New Roman" w:cs="Times New Roman"/>
        </w:rPr>
        <w:t xml:space="preserve"> к Инструкции по применению Плана счетов бюджетного учета.</w:t>
      </w:r>
    </w:p>
    <w:p w:rsidR="008D4AD5" w:rsidRPr="003B072B" w:rsidRDefault="008D4AD5" w:rsidP="008D4A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16909"/>
      <w:bookmarkEnd w:id="4"/>
      <w:r w:rsidRPr="003B072B">
        <w:rPr>
          <w:rFonts w:ascii="Times New Roman" w:hAnsi="Times New Roman" w:cs="Times New Roman"/>
        </w:rPr>
        <w:t xml:space="preserve">&lt;2&gt; Аналитические счета по данной группе формируются по соответствующим аналитическим кодам вида поступлений, выбытий, увеличений, уменьшений объекта учета (кодам классификации операций сектора государственного управления </w:t>
      </w:r>
      <w:hyperlink r:id="rId6">
        <w:r w:rsidRPr="003B072B">
          <w:rPr>
            <w:rFonts w:ascii="Times New Roman" w:hAnsi="Times New Roman" w:cs="Times New Roman"/>
          </w:rPr>
          <w:t>(КОСГУ)</w:t>
        </w:r>
      </w:hyperlink>
      <w:r w:rsidRPr="003B072B">
        <w:rPr>
          <w:rFonts w:ascii="Times New Roman" w:hAnsi="Times New Roman" w:cs="Times New Roman"/>
        </w:rPr>
        <w:t xml:space="preserve"> - по статьям (подстатьям) </w:t>
      </w:r>
      <w:hyperlink r:id="rId7">
        <w:r w:rsidRPr="003B072B">
          <w:rPr>
            <w:rFonts w:ascii="Times New Roman" w:hAnsi="Times New Roman" w:cs="Times New Roman"/>
          </w:rPr>
          <w:t>КОСГУ</w:t>
        </w:r>
      </w:hyperlink>
      <w:r w:rsidRPr="003B072B">
        <w:rPr>
          <w:rFonts w:ascii="Times New Roman" w:hAnsi="Times New Roman" w:cs="Times New Roman"/>
        </w:rPr>
        <w:t xml:space="preserve"> в зависимости от их экономического содержания либо, в случае установления в рамках учетной политики дополнительной детализации </w:t>
      </w:r>
      <w:hyperlink r:id="rId8">
        <w:r w:rsidRPr="003B072B">
          <w:rPr>
            <w:rFonts w:ascii="Times New Roman" w:hAnsi="Times New Roman" w:cs="Times New Roman"/>
          </w:rPr>
          <w:t>КОСГУ</w:t>
        </w:r>
      </w:hyperlink>
      <w:r w:rsidRPr="003B072B">
        <w:rPr>
          <w:rFonts w:ascii="Times New Roman" w:hAnsi="Times New Roman" w:cs="Times New Roman"/>
        </w:rPr>
        <w:t xml:space="preserve"> - по кодам дополнительной детализации статей </w:t>
      </w:r>
      <w:hyperlink r:id="rId9">
        <w:r w:rsidRPr="003B072B">
          <w:rPr>
            <w:rFonts w:ascii="Times New Roman" w:hAnsi="Times New Roman" w:cs="Times New Roman"/>
          </w:rPr>
          <w:t>КОСГУ</w:t>
        </w:r>
      </w:hyperlink>
      <w:r w:rsidRPr="003B072B">
        <w:rPr>
          <w:rFonts w:ascii="Times New Roman" w:hAnsi="Times New Roman" w:cs="Times New Roman"/>
        </w:rPr>
        <w:t xml:space="preserve"> и (или) подстатей </w:t>
      </w:r>
      <w:hyperlink r:id="rId10">
        <w:r w:rsidRPr="003B072B">
          <w:rPr>
            <w:rFonts w:ascii="Times New Roman" w:hAnsi="Times New Roman" w:cs="Times New Roman"/>
          </w:rPr>
          <w:t>КОСГУ</w:t>
        </w:r>
      </w:hyperlink>
      <w:r w:rsidRPr="003B072B">
        <w:rPr>
          <w:rFonts w:ascii="Times New Roman" w:hAnsi="Times New Roman" w:cs="Times New Roman"/>
        </w:rPr>
        <w:t xml:space="preserve">). Аналитические счета по счетам </w:t>
      </w:r>
      <w:hyperlink w:anchor="P16486">
        <w:r w:rsidRPr="003B072B">
          <w:rPr>
            <w:rFonts w:ascii="Times New Roman" w:hAnsi="Times New Roman" w:cs="Times New Roman"/>
          </w:rPr>
          <w:t>раздела 5</w:t>
        </w:r>
      </w:hyperlink>
      <w:r w:rsidRPr="003B072B">
        <w:rPr>
          <w:rFonts w:ascii="Times New Roman" w:hAnsi="Times New Roman" w:cs="Times New Roman"/>
        </w:rPr>
        <w:t xml:space="preserve"> "Санкционирование расходов хозяйствующего субъекта" формируются в структуре аналитических кодов вида поступлений, выбытий объекта учета (</w:t>
      </w:r>
      <w:hyperlink r:id="rId11">
        <w:r w:rsidRPr="003B072B">
          <w:rPr>
            <w:rFonts w:ascii="Times New Roman" w:hAnsi="Times New Roman" w:cs="Times New Roman"/>
          </w:rPr>
          <w:t>КОСГУ</w:t>
        </w:r>
      </w:hyperlink>
      <w:r w:rsidRPr="003B072B">
        <w:rPr>
          <w:rFonts w:ascii="Times New Roman" w:hAnsi="Times New Roman" w:cs="Times New Roman"/>
        </w:rPr>
        <w:t xml:space="preserve">, с учетом дополнительной детализации статей </w:t>
      </w:r>
      <w:hyperlink r:id="rId12">
        <w:r w:rsidRPr="003B072B">
          <w:rPr>
            <w:rFonts w:ascii="Times New Roman" w:hAnsi="Times New Roman" w:cs="Times New Roman"/>
          </w:rPr>
          <w:t>КОСГУ</w:t>
        </w:r>
      </w:hyperlink>
      <w:r w:rsidRPr="003B072B">
        <w:rPr>
          <w:rFonts w:ascii="Times New Roman" w:hAnsi="Times New Roman" w:cs="Times New Roman"/>
        </w:rPr>
        <w:t xml:space="preserve">, при наличии), предусмотренных при формировании плановых (прогнозных) </w:t>
      </w:r>
      <w:r w:rsidRPr="003B072B">
        <w:rPr>
          <w:rFonts w:ascii="Times New Roman" w:hAnsi="Times New Roman" w:cs="Times New Roman"/>
        </w:rPr>
        <w:lastRenderedPageBreak/>
        <w:t>показателей бюджетной сметы или плана финансово-хозяйственной деятельности.</w:t>
      </w:r>
    </w:p>
    <w:p w:rsidR="008D4AD5" w:rsidRPr="003B072B" w:rsidRDefault="008D4AD5" w:rsidP="008D4A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6910"/>
      <w:bookmarkEnd w:id="5"/>
      <w:r w:rsidRPr="003B072B">
        <w:rPr>
          <w:rFonts w:ascii="Times New Roman" w:hAnsi="Times New Roman" w:cs="Times New Roman"/>
        </w:rPr>
        <w:t>&lt;4&gt; Указанный счет устанавливается в рамках учетной политики субъекта учета.</w:t>
      </w:r>
    </w:p>
    <w:p w:rsidR="008D4AD5" w:rsidRPr="003B072B" w:rsidRDefault="008D4AD5" w:rsidP="008D4A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P16911"/>
      <w:bookmarkEnd w:id="6"/>
      <w:r w:rsidRPr="003B072B">
        <w:rPr>
          <w:rFonts w:ascii="Times New Roman" w:hAnsi="Times New Roman" w:cs="Times New Roman"/>
        </w:rPr>
        <w:t xml:space="preserve">&lt;5&gt; Аналитический учет по указанному счету по соответствующим кодам бюджетной классификации (кодам </w:t>
      </w:r>
      <w:hyperlink r:id="rId13">
        <w:r w:rsidRPr="003B072B">
          <w:rPr>
            <w:rFonts w:ascii="Times New Roman" w:hAnsi="Times New Roman" w:cs="Times New Roman"/>
          </w:rPr>
          <w:t>КОСГУ</w:t>
        </w:r>
      </w:hyperlink>
      <w:r w:rsidRPr="003B072B">
        <w:rPr>
          <w:rFonts w:ascii="Times New Roman" w:hAnsi="Times New Roman" w:cs="Times New Roman"/>
        </w:rPr>
        <w:t>) осуществляется по операциям зачета взаимных обязательств по первой и второй частям договоров репо.</w:t>
      </w:r>
    </w:p>
    <w:p w:rsidR="008D4AD5" w:rsidRPr="003B072B" w:rsidRDefault="008D4AD5" w:rsidP="008D4A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" w:name="P16912"/>
      <w:bookmarkEnd w:id="7"/>
      <w:r w:rsidRPr="003B072B">
        <w:rPr>
          <w:rFonts w:ascii="Times New Roman" w:hAnsi="Times New Roman" w:cs="Times New Roman"/>
        </w:rPr>
        <w:t xml:space="preserve">&lt;6&gt; По счетам расчетов по дебиторской (кредиторской) задолженности (020500000, 020600000, 020800000, 020900000, 021003000, 021005000, 021010000, 030200000, 030300000, 030402000, 030403000, 030406000), обороты по которым содержат в 24 - 26 разрядах номера счета подстатьи КОСГУ </w:t>
      </w:r>
      <w:hyperlink r:id="rId14">
        <w:r w:rsidRPr="003B072B">
          <w:rPr>
            <w:rFonts w:ascii="Times New Roman" w:hAnsi="Times New Roman" w:cs="Times New Roman"/>
          </w:rPr>
          <w:t>560</w:t>
        </w:r>
      </w:hyperlink>
      <w:r w:rsidRPr="003B072B">
        <w:rPr>
          <w:rFonts w:ascii="Times New Roman" w:hAnsi="Times New Roman" w:cs="Times New Roman"/>
        </w:rPr>
        <w:t xml:space="preserve"> "Увеличение прочей дебиторской задолженности", </w:t>
      </w:r>
      <w:hyperlink r:id="rId15">
        <w:r w:rsidRPr="003B072B">
          <w:rPr>
            <w:rFonts w:ascii="Times New Roman" w:hAnsi="Times New Roman" w:cs="Times New Roman"/>
          </w:rPr>
          <w:t>730</w:t>
        </w:r>
      </w:hyperlink>
      <w:r w:rsidRPr="003B072B">
        <w:rPr>
          <w:rFonts w:ascii="Times New Roman" w:hAnsi="Times New Roman" w:cs="Times New Roman"/>
        </w:rPr>
        <w:t xml:space="preserve"> "Увеличение прочей кредиторской задолженности", остатки формируются на начало очередного финансового года с отражением в 26 разряде номера счета третьего разряда соответствующих подстатей </w:t>
      </w:r>
      <w:hyperlink r:id="rId16">
        <w:r w:rsidRPr="003B072B">
          <w:rPr>
            <w:rFonts w:ascii="Times New Roman" w:hAnsi="Times New Roman" w:cs="Times New Roman"/>
          </w:rPr>
          <w:t>КОСГУ</w:t>
        </w:r>
      </w:hyperlink>
      <w:r w:rsidRPr="003B072B">
        <w:rPr>
          <w:rFonts w:ascii="Times New Roman" w:hAnsi="Times New Roman" w:cs="Times New Roman"/>
        </w:rPr>
        <w:t>, отражающего классификацию институциональных единиц.</w:t>
      </w:r>
    </w:p>
    <w:p w:rsidR="008D4AD5" w:rsidRPr="003B072B" w:rsidRDefault="008D4AD5"/>
    <w:sectPr w:rsidR="008D4AD5" w:rsidRPr="003B0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D5"/>
    <w:rsid w:val="002144FA"/>
    <w:rsid w:val="003B072B"/>
    <w:rsid w:val="00757279"/>
    <w:rsid w:val="008D4AD5"/>
    <w:rsid w:val="00A674D5"/>
    <w:rsid w:val="00D24BA1"/>
    <w:rsid w:val="00EB7111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D7B07-2DAA-4A00-B0A3-606F7193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4A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D4A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8D4AD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8D4AD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D4AD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8D4A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D4A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D4AD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Hyperlink"/>
    <w:basedOn w:val="a0"/>
    <w:uiPriority w:val="99"/>
    <w:unhideWhenUsed/>
    <w:rsid w:val="008D4AD5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8D4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3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2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1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5" Type="http://schemas.openxmlformats.org/officeDocument/2006/relationships/hyperlink" Target="consultantplus://offline/ref=534693D86FD250351CE4DED7C83BBFDFE6AC62A2CAF4543D20DCDEA9A4E2A1CD1EB9FD2DDC299D088136BFCC5540BD4A58504E381B7588fFWCM" TargetMode="External"/><Relationship Id="rId15" Type="http://schemas.openxmlformats.org/officeDocument/2006/relationships/hyperlink" Target="consultantplus://offline/ref=534693D86FD250351CE4DED7C83BBFDFE1A96AA0CFF4543D20DCDEA9A4E2A1CD1EB9FD2DD92C9C0B8269BAD94418B248464E4D2507778AFDf6W7M" TargetMode="External"/><Relationship Id="rId10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4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9" Type="http://schemas.openxmlformats.org/officeDocument/2006/relationships/hyperlink" Target="consultantplus://offline/ref=534693D86FD250351CE4DED7C83BBFDFE1A96AA0CFF4543D20DCDEA9A4E2A1CD1EB9FD2DD92C9B0B8B69BAD94418B248464E4D2507778AFDf6W7M" TargetMode="External"/><Relationship Id="rId14" Type="http://schemas.openxmlformats.org/officeDocument/2006/relationships/hyperlink" Target="consultantplus://offline/ref=534693D86FD250351CE4DED7C83BBFDFE1A96AA0CFF4543D20DCDEA9A4E2A1CD1EB9FD2DD92C9F0A8A69BAD94418B248464E4D2507778AFDf6W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118</Pages>
  <Words>22477</Words>
  <Characters>128122</Characters>
  <Application>Microsoft Office Word</Application>
  <DocSecurity>0</DocSecurity>
  <Lines>1067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6</cp:revision>
  <dcterms:created xsi:type="dcterms:W3CDTF">2023-03-23T13:01:00Z</dcterms:created>
  <dcterms:modified xsi:type="dcterms:W3CDTF">2023-05-30T10:49:00Z</dcterms:modified>
</cp:coreProperties>
</file>