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1805" cy="560705"/>
            <wp:effectExtent l="0" t="0" r="0" b="0"/>
            <wp:wrapNone/>
            <wp:docPr id="1" name="_x005F_x0000_s10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10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8" t="-108" r="-128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 w:cs="Bookman Old Style"/>
          <w:sz w:val="16"/>
        </w:rPr>
      </w:pPr>
      <w:r>
        <w:rPr>
          <w:rFonts w:cs="Bookman Old Style" w:ascii="Bookman Old Style" w:hAnsi="Bookman Old Style"/>
          <w:sz w:val="16"/>
        </w:rPr>
      </w:r>
    </w:p>
    <w:p>
      <w:pPr>
        <w:pStyle w:val="Normal"/>
        <w:jc w:val="center"/>
        <w:rPr>
          <w:rFonts w:ascii="Bookman Old Style" w:hAnsi="Bookman Old Style" w:cs="Bookman Old Style"/>
          <w:sz w:val="16"/>
          <w:lang w:val="ru-RU" w:eastAsia="ru-RU"/>
        </w:rPr>
      </w:pPr>
      <w:r>
        <w:rPr>
          <w:rFonts w:cs="Bookman Old Style" w:ascii="Bookman Old Style" w:hAnsi="Bookman Old Style"/>
          <w:sz w:val="16"/>
          <w:lang w:val="ru-RU" w:eastAsia="ru-RU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ВЕЛИКОУСТЮГСКОГО МУНИЦИПАЛЬНОГО ОКРУГА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u w:val="single"/>
        </w:rPr>
        <w:t>00.00.2024</w:t>
      </w:r>
      <w:r>
        <w:rPr>
          <w:sz w:val="28"/>
          <w:szCs w:val="28"/>
        </w:rPr>
        <w:t xml:space="preserve">        </w:t>
        <w:tab/>
        <w:tab/>
        <w:t xml:space="preserve">   </w:t>
        <w:tab/>
        <w:tab/>
        <w:tab/>
        <w:tab/>
        <w:tab/>
        <w:tab/>
        <w:t xml:space="preserve">                   № </w:t>
      </w:r>
      <w:r>
        <w:rPr>
          <w:b w:val="false"/>
          <w:bCs w:val="false"/>
          <w:sz w:val="28"/>
          <w:szCs w:val="28"/>
          <w:u w:val="single"/>
        </w:rPr>
        <w:t>_____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Великий Устюг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tabs>
          <w:tab w:val="clear" w:pos="708"/>
          <w:tab w:val="left" w:pos="4253" w:leader="none"/>
          <w:tab w:val="left" w:pos="4820" w:leader="none"/>
        </w:tabs>
        <w:ind w:left="0" w:right="-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>
      <w:pPr>
        <w:pStyle w:val="Normal"/>
        <w:shd w:val="clear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«Создание условий для улучшения кадровой ситуации </w:t>
      </w:r>
    </w:p>
    <w:p>
      <w:pPr>
        <w:pStyle w:val="Normal"/>
        <w:shd w:val="clear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бюджетных учреждениях здравоохранения, </w:t>
      </w:r>
    </w:p>
    <w:p>
      <w:pPr>
        <w:pStyle w:val="Normal"/>
        <w:shd w:val="clear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расположенных на территории </w:t>
      </w:r>
    </w:p>
    <w:p>
      <w:pPr>
        <w:pStyle w:val="Normal"/>
        <w:shd w:val="clear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Великоустюгского муниципального округа, </w:t>
      </w:r>
    </w:p>
    <w:p>
      <w:pPr>
        <w:pStyle w:val="Normal"/>
        <w:shd w:val="clear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2023-2027 годы»</w:t>
      </w:r>
    </w:p>
    <w:p>
      <w:pPr>
        <w:pStyle w:val="Standard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andard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spacing w:before="57" w:after="57"/>
        <w:ind w:left="0" w:right="0" w:firstLine="709"/>
        <w:jc w:val="both"/>
        <w:rPr/>
      </w:pPr>
      <w:r>
        <w:rPr>
          <w:bCs/>
          <w:color w:val="000000"/>
          <w:sz w:val="28"/>
          <w:szCs w:val="27"/>
          <w:shd w:fill="FFFFFF" w:val="clear"/>
        </w:rPr>
        <w:t>В соответствии с Бюджетным кодексом Российской Федерации, постановлением администрации Великоустюгского муниципального округа от 24.01.2023         № 144 «Об утверждении порядка разработки, реализации и оценки эффективности муниципальных программ Великоустюгского муниципального округа Вологодской области», статьями 33 и 38 Устава Великоустюгского муниципального округа, программой социально-экономического развития Великуостюгского муниципального округа Вологодской области с участием в софинансировании ООО «СВЕЗА-Лес» от 24.07.2024 года, решением</w:t>
      </w:r>
      <w:r>
        <w:rPr>
          <w:bCs/>
          <w:color w:val="000000"/>
          <w:sz w:val="28"/>
          <w:szCs w:val="28"/>
          <w:shd w:fill="FFFFFF" w:val="clear"/>
        </w:rPr>
        <w:t xml:space="preserve"> Великоустюгской Думы от 03.10.2024 № 70 «</w:t>
      </w:r>
      <w:r>
        <w:rPr>
          <w:bCs/>
          <w:color w:val="000000"/>
          <w:sz w:val="27"/>
          <w:szCs w:val="27"/>
          <w:shd w:fill="FFFFFF" w:val="clear"/>
        </w:rPr>
        <w:t>О внесении изменений в решение Великоустюгской Думы от 08.12.2023 № 145 «</w:t>
      </w:r>
      <w:r>
        <w:rPr>
          <w:bCs/>
          <w:color w:val="000000"/>
          <w:sz w:val="28"/>
          <w:szCs w:val="28"/>
          <w:shd w:fill="FFFFFF" w:val="clear"/>
        </w:rPr>
        <w:t>О бюджете Великоустюгского муниципального округа на 2024 год и плановый период 2025 и 2026 годов»»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>
      <w:pPr>
        <w:pStyle w:val="Normal"/>
        <w:ind w:left="0" w:right="0"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Внести в муниципальную программу «Создание условий для улучшения кадровой ситуации в бюджетных учреждениях здравоохранения, расположенных на территории Великоустюгского муниципального округа, на 2023-2027 годы» (далее - Программа), утверждённую постановлением администрации Великоустюгского муниципального округа от 26.01.2023 № 165, следующие изменения: </w:t>
      </w:r>
    </w:p>
    <w:p>
      <w:pPr>
        <w:pStyle w:val="Normal"/>
        <w:ind w:left="0" w:right="0" w:firstLine="709"/>
        <w:jc w:val="both"/>
        <w:rPr/>
      </w:pPr>
      <w:r>
        <w:rPr>
          <w:bCs/>
          <w:color w:val="000000"/>
          <w:sz w:val="28"/>
          <w:szCs w:val="28"/>
          <w:shd w:fill="FFFFFF" w:val="clear"/>
        </w:rPr>
        <w:t xml:space="preserve">1.1. В паспорте муниципальной программы строку «Объёмы финансового обеспечения Программы за счёт средств бюджета </w:t>
      </w:r>
      <w:r>
        <w:rPr>
          <w:bCs/>
          <w:color w:val="000000"/>
          <w:kern w:val="2"/>
          <w:sz w:val="28"/>
          <w:szCs w:val="28"/>
          <w:shd w:fill="FFFFFF" w:val="clear"/>
        </w:rPr>
        <w:t>округа</w:t>
      </w:r>
      <w:r>
        <w:rPr>
          <w:bCs/>
          <w:color w:val="000000"/>
          <w:sz w:val="28"/>
          <w:szCs w:val="28"/>
          <w:shd w:fill="FFFFFF" w:val="clear"/>
        </w:rPr>
        <w:t>» изложить в новой редакции: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  <w:shd w:fill="auto" w:val="clear"/>
        </w:rPr>
        <w:t>«Общая потребность финансового обеспечения Программы на 2023-2027 годы составляет 72777,1 тыс. руб., 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85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>а) средства бюджета В</w:t>
      </w:r>
      <w:r>
        <w:rPr>
          <w:color w:val="000000"/>
          <w:sz w:val="28"/>
          <w:szCs w:val="28"/>
          <w:shd w:fill="FFFFFF" w:val="clear"/>
        </w:rPr>
        <w:t>еликоустюгского муниципального округа -       53277,6 тыс. руб., 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на 2023 год — 10344,00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на 2024 год — 10065,20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на 2025 год — 9489,20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на 2026 год — 9489,20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на 2027 год — 13890,00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средства бюджетных учреждений здравоохранения - 16919,50 тыс. руб., 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 — 2825,50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 год — 3523,50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год — 3523,50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2026 год — 3523,50 тыс. руб;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2027 год — 3523,50 тыс. руб.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безвозмездно поступившие денежные средства — 2580,00 рублей, 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 — 00,00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 год — 2580,00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год — 00,00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7" w:right="113" w:firstLine="794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2026 год — 00,00 тыс. руб.;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851"/>
        <w:jc w:val="both"/>
        <w:rPr>
          <w:color w:val="000000"/>
          <w:sz w:val="28"/>
          <w:szCs w:val="28"/>
        </w:rPr>
      </w:pPr>
      <w:r>
        <w:rPr>
          <w:b w:val="false"/>
          <w:bCs/>
          <w:color w:val="000000"/>
          <w:sz w:val="28"/>
          <w:szCs w:val="28"/>
          <w:shd w:fill="auto" w:val="clear"/>
        </w:rPr>
        <w:t>на 2027 год — 00,00  тыс. руб.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fill="auto" w:val="clear"/>
        </w:rPr>
        <w:t>1.2. В п</w:t>
      </w:r>
      <w:r>
        <w:rPr>
          <w:rFonts w:cs="Times New Roman"/>
          <w:bCs/>
          <w:color w:val="000000"/>
          <w:sz w:val="28"/>
          <w:szCs w:val="28"/>
          <w:shd w:fill="FFFFFF" w:val="clear"/>
          <w:lang w:val="ru-RU"/>
        </w:rPr>
        <w:t>ункте 1.1 приложения № 1 к приложению № 3 Программы: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shd w:fill="FFFFFF" w:val="clear"/>
          <w:lang w:val="ru-RU"/>
        </w:rPr>
        <w:t>1.2.1. Цифры и слова: «1149425=29 (один миллион сто сорок девять тысяч четыреста двадцать пять) рублей 29 копеек», «149425=29 (сто сорок девять тысяч четыреста двадцать пять) рублей 29 копеек» заменить на цифры и слова: «1149425=00 (один миллион сто сорок девять тысяч четыреста двадцать пять) рублей 00 копеек», «149425=00 (сто сорок девять тысяч четыреста двадцать пять) рублей 00 копеек».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shd w:fill="FFFFFF" w:val="clear"/>
          <w:lang w:val="ru-RU"/>
        </w:rPr>
        <w:t>1.2.2.  После слов «врач-дерматовенеролог» дополнить словами «врач-терапевт».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shd w:fill="FFFFFF" w:val="clear"/>
          <w:lang w:val="ru-RU"/>
        </w:rPr>
        <w:t xml:space="preserve">1.3. </w:t>
      </w:r>
      <w:r>
        <w:rPr>
          <w:rFonts w:cs="Times New Roman"/>
          <w:bCs/>
          <w:color w:val="000000"/>
          <w:sz w:val="28"/>
          <w:szCs w:val="28"/>
          <w:shd w:fill="auto" w:val="clear"/>
          <w:lang w:val="ru-RU"/>
        </w:rPr>
        <w:t>В п</w:t>
      </w:r>
      <w:r>
        <w:rPr>
          <w:rFonts w:cs="Times New Roman"/>
          <w:bCs/>
          <w:color w:val="000000"/>
          <w:sz w:val="28"/>
          <w:szCs w:val="28"/>
          <w:shd w:fill="FFFFFF" w:val="clear"/>
          <w:lang w:val="ru-RU"/>
        </w:rPr>
        <w:t>ункте 1.1 приложения № 2 к приложению № 4 Программы цифры и слова: «574713=65 (пятьсот семьдесят четыре тысячи семьсот тринадцать) рублей 65 копеек», «74713=65 (семьдесят четыре тысячи семьсот тринадцать) рублей 65 копеек» заменить на цифры и слова: «574713=00 (пятьсот семьдесят четыре тысячи семьсот тринадцать) рублей 00 копеек», «74713=</w:t>
      </w:r>
      <w:r>
        <w:rPr>
          <w:rFonts w:cs="Times New Roman"/>
          <w:bCs/>
          <w:color w:val="000000"/>
          <w:sz w:val="28"/>
          <w:szCs w:val="28"/>
          <w:shd w:fill="FFFFFF" w:val="clear"/>
          <w:lang w:val="ru-RU"/>
        </w:rPr>
        <w:t>00</w:t>
      </w:r>
      <w:r>
        <w:rPr>
          <w:rFonts w:cs="Times New Roman"/>
          <w:bCs/>
          <w:color w:val="000000"/>
          <w:sz w:val="28"/>
          <w:szCs w:val="28"/>
          <w:shd w:fill="FFFFFF" w:val="clear"/>
          <w:lang w:val="ru-RU"/>
        </w:rPr>
        <w:t xml:space="preserve"> (семьдесят четыре тысячи семьсот тринадцать) рублей 00 копеек».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shd w:fill="FFFFFF" w:val="clear"/>
          <w:lang w:val="ru-RU"/>
        </w:rPr>
        <w:t xml:space="preserve">1.4.  В пункте 1.1 приложения № 4 к приложению № 4 Программы цифры и слова: «229885=06 (двести двадцать девять тысяч восемьсот восемьдесят пять) рублей 06 копеек», «29885=06 (двадцать девять тысяч восемьсот восемьдесят пять) рублей 06 копеек» заменить на цифры и слова: «229885=00 (двести двадцать девять тысяч восемьсот восемьдесят пять) рублей 00 копеек», «29885=00 (двадцать девять тысяч восемьсот восемьдесят пять) рублей 00 копеек». </w:t>
      </w:r>
    </w:p>
    <w:p>
      <w:pPr>
        <w:pStyle w:val="Normal"/>
        <w:ind w:left="0" w:right="0" w:firstLine="709"/>
        <w:jc w:val="both"/>
        <w:rPr>
          <w:bCs/>
          <w:color w:val="000000"/>
          <w:sz w:val="28"/>
          <w:szCs w:val="28"/>
          <w:shd w:fill="auto" w:val="clear"/>
        </w:rPr>
      </w:pPr>
      <w:r>
        <w:rPr>
          <w:bCs/>
          <w:color w:val="000000"/>
          <w:sz w:val="28"/>
          <w:szCs w:val="28"/>
          <w:shd w:fill="FFFFFF" w:val="clear"/>
        </w:rPr>
        <w:t>1.5. В приложении № 4 Программы строки: «Итого по программе», 3, 3.1, 3.2, 3.3 изложить в новой редакции согласно приложению к настоящему постановлению.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2. Постановление вступает в силу после официального опубликования.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b/>
          <w:b/>
          <w:sz w:val="28"/>
          <w:szCs w:val="28"/>
          <w:shd w:fill="FFFFFF" w:val="clear"/>
        </w:rPr>
      </w:pPr>
      <w:r>
        <w:rPr>
          <w:b/>
          <w:bCs/>
          <w:sz w:val="28"/>
          <w:szCs w:val="28"/>
        </w:rPr>
        <w:t>Глава</w:t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hd w:val="clear" w:color="auto" w:fill="FFFFFF"/>
        <w:jc w:val="both"/>
        <w:rPr>
          <w:b/>
          <w:b/>
          <w:bCs/>
          <w:color w:val="000000"/>
          <w:sz w:val="48"/>
          <w:szCs w:val="48"/>
          <w:shd w:fill="FFFFFF" w:val="clear"/>
        </w:rPr>
      </w:pPr>
      <w:r>
        <w:rPr>
          <w:b/>
          <w:sz w:val="28"/>
          <w:szCs w:val="28"/>
          <w:shd w:fill="FFFFFF" w:val="clear"/>
        </w:rPr>
        <w:t>Великоустюгского муниципального округа                                   И.А. Абрамов</w:t>
      </w:r>
    </w:p>
    <w:p>
      <w:pPr>
        <w:pStyle w:val="Standard"/>
        <w:ind w:firstLine="16157"/>
        <w:jc w:val="center"/>
        <w:rPr/>
      </w:pPr>
      <w:r>
        <w:rPr>
          <w:szCs w:val="26"/>
        </w:rPr>
        <w:t>Приложение</w:t>
      </w:r>
    </w:p>
    <w:p>
      <w:pPr>
        <w:pStyle w:val="Standard"/>
        <w:ind w:firstLine="16157"/>
        <w:jc w:val="center"/>
        <w:rPr>
          <w:szCs w:val="26"/>
        </w:rPr>
      </w:pPr>
      <w:r>
        <w:rPr>
          <w:szCs w:val="26"/>
        </w:rPr>
        <w:t>к постановлению администрации</w:t>
      </w:r>
    </w:p>
    <w:p>
      <w:pPr>
        <w:pStyle w:val="Standard"/>
        <w:ind w:firstLine="16157"/>
        <w:jc w:val="center"/>
        <w:rPr>
          <w:szCs w:val="26"/>
        </w:rPr>
      </w:pPr>
      <w:r>
        <w:rPr>
          <w:szCs w:val="26"/>
        </w:rPr>
        <w:t xml:space="preserve">Великоустюгского муниципального </w:t>
      </w:r>
      <w:r>
        <w:rPr>
          <w:szCs w:val="26"/>
          <w:lang w:val="ru-RU"/>
        </w:rPr>
        <w:t>округ</w:t>
      </w:r>
      <w:r>
        <w:rPr>
          <w:szCs w:val="26"/>
        </w:rPr>
        <w:t>а</w:t>
      </w:r>
    </w:p>
    <w:p>
      <w:pPr>
        <w:pStyle w:val="Standard"/>
        <w:ind w:firstLine="16157"/>
        <w:jc w:val="center"/>
        <w:rPr>
          <w:szCs w:val="26"/>
          <w:lang w:val="ru-RU"/>
        </w:rPr>
      </w:pPr>
      <w:r>
        <w:rPr>
          <w:szCs w:val="26"/>
          <w:lang w:val="ru-RU"/>
        </w:rPr>
        <w:t xml:space="preserve">от  №  </w:t>
      </w:r>
    </w:p>
    <w:p>
      <w:pPr>
        <w:pStyle w:val="Standard"/>
        <w:tabs>
          <w:tab w:val="clear" w:pos="708"/>
          <w:tab w:val="left" w:pos="993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tabs>
          <w:tab w:val="clear" w:pos="708"/>
          <w:tab w:val="left" w:pos="0" w:leader="none"/>
          <w:tab w:val="left" w:pos="993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ru-RU"/>
        </w:rPr>
        <w:t>ПЕРЕЧЕНЬ</w:t>
      </w:r>
    </w:p>
    <w:p>
      <w:pPr>
        <w:pStyle w:val="Standard"/>
        <w:tabs>
          <w:tab w:val="clear" w:pos="708"/>
          <w:tab w:val="left" w:pos="0" w:leader="none"/>
          <w:tab w:val="left" w:pos="993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основных мероприятий и финансовое обеспечение</w:t>
      </w:r>
      <w:r>
        <w:rPr>
          <w:rFonts w:cs="Times New Roman"/>
          <w:b/>
          <w:sz w:val="26"/>
          <w:szCs w:val="26"/>
          <w:lang w:val="ru-RU"/>
        </w:rPr>
        <w:t xml:space="preserve"> </w:t>
      </w:r>
      <w:r>
        <w:rPr>
          <w:rFonts w:cs="Times New Roman"/>
          <w:b/>
          <w:sz w:val="26"/>
          <w:szCs w:val="26"/>
        </w:rPr>
        <w:t xml:space="preserve">реализации </w:t>
      </w:r>
      <w:r>
        <w:rPr>
          <w:rFonts w:cs="Times New Roman"/>
          <w:b/>
          <w:sz w:val="26"/>
          <w:szCs w:val="26"/>
          <w:lang w:val="ru-RU"/>
        </w:rPr>
        <w:t>Пр</w:t>
      </w:r>
      <w:r>
        <w:rPr>
          <w:rFonts w:cs="Times New Roman"/>
          <w:b/>
          <w:sz w:val="26"/>
          <w:szCs w:val="26"/>
        </w:rPr>
        <w:t xml:space="preserve">ограммы </w:t>
      </w:r>
    </w:p>
    <w:tbl>
      <w:tblPr>
        <w:tblW w:w="21735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708"/>
        <w:gridCol w:w="1417"/>
        <w:gridCol w:w="6775"/>
        <w:gridCol w:w="7"/>
        <w:gridCol w:w="1293"/>
        <w:gridCol w:w="6"/>
        <w:gridCol w:w="2143"/>
        <w:gridCol w:w="11"/>
        <w:gridCol w:w="1189"/>
        <w:gridCol w:w="7"/>
        <w:gridCol w:w="1230"/>
        <w:gridCol w:w="9"/>
        <w:gridCol w:w="1215"/>
        <w:gridCol w:w="8"/>
        <w:gridCol w:w="1267"/>
        <w:gridCol w:w="9"/>
        <w:gridCol w:w="1408"/>
        <w:gridCol w:w="9"/>
        <w:gridCol w:w="1124"/>
        <w:gridCol w:w="11"/>
        <w:gridCol w:w="1888"/>
      </w:tblGrid>
      <w:tr>
        <w:trPr>
          <w:trHeight w:val="23" w:hRule="atLeast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№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Ответствен</w:t>
            </w:r>
            <w:r>
              <w:rPr>
                <w:rFonts w:cs="Times New Roman"/>
                <w:szCs w:val="26"/>
                <w:lang w:val="ru-RU"/>
              </w:rPr>
              <w:t>-</w:t>
            </w:r>
            <w:r>
              <w:rPr>
                <w:rFonts w:cs="Times New Roman"/>
                <w:szCs w:val="26"/>
              </w:rPr>
              <w:t>ный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szCs w:val="26"/>
              </w:rPr>
              <w:t>испол</w:t>
            </w:r>
            <w:r>
              <w:rPr>
                <w:rFonts w:cs="Times New Roman"/>
                <w:szCs w:val="26"/>
                <w:lang w:val="ru-RU"/>
              </w:rPr>
              <w:t>-</w:t>
            </w:r>
            <w:r>
              <w:rPr>
                <w:rFonts w:cs="Times New Roman"/>
                <w:szCs w:val="26"/>
              </w:rPr>
              <w:t>нитель,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szCs w:val="26"/>
              </w:rPr>
              <w:t>соис</w:t>
            </w:r>
            <w:r>
              <w:rPr>
                <w:rFonts w:cs="Times New Roman"/>
                <w:szCs w:val="26"/>
                <w:lang w:val="ru-RU"/>
              </w:rPr>
              <w:t>-</w:t>
            </w:r>
            <w:r>
              <w:rPr>
                <w:rFonts w:cs="Times New Roman"/>
                <w:szCs w:val="26"/>
              </w:rPr>
              <w:t>полнитель,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исполнитель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Наименование основного  мероприятия,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 xml:space="preserve">мероприятия </w:t>
            </w:r>
            <w:r>
              <w:rPr>
                <w:rFonts w:cs="Times New Roman"/>
                <w:szCs w:val="26"/>
                <w:lang w:val="ru-RU"/>
              </w:rPr>
              <w:t>П</w:t>
            </w:r>
            <w:r>
              <w:rPr>
                <w:rFonts w:cs="Times New Roman"/>
                <w:szCs w:val="26"/>
              </w:rPr>
              <w:t>рограммы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Ожидаемый непосредственный результат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Источник финансового обеспечения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</w:r>
          </w:p>
        </w:tc>
        <w:tc>
          <w:tcPr>
            <w:tcW w:w="6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Расходы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eastAsia="Times New Roman" w:cs="Times New Roman"/>
                <w:szCs w:val="26"/>
                <w:lang w:val="ru-RU"/>
              </w:rPr>
            </w:pPr>
            <w:r>
              <w:rPr>
                <w:rFonts w:cs="Times New Roman"/>
                <w:szCs w:val="26"/>
                <w:lang w:val="ru-RU"/>
              </w:rPr>
              <w:t>Всего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Times New Roman" w:cs="Times New Roman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Cs w:val="26"/>
                <w:lang w:val="ru-RU"/>
              </w:rPr>
              <w:t>за 2023-2027 гг.</w:t>
            </w:r>
          </w:p>
        </w:tc>
      </w:tr>
      <w:tr>
        <w:trPr>
          <w:trHeight w:val="23" w:hRule="atLeast"/>
        </w:trPr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ед.</w:t>
            </w:r>
            <w:r>
              <w:rPr>
                <w:rFonts w:cs="Times New Roman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Cs w:val="26"/>
              </w:rPr>
              <w:t>изм.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20</w:t>
            </w:r>
            <w:r>
              <w:rPr>
                <w:rFonts w:cs="Times New Roman"/>
                <w:szCs w:val="26"/>
                <w:lang w:val="ru-RU"/>
              </w:rPr>
              <w:t>23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20</w:t>
            </w:r>
            <w:r>
              <w:rPr>
                <w:rFonts w:cs="Times New Roman"/>
                <w:szCs w:val="26"/>
                <w:lang w:val="ru-RU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20</w:t>
            </w:r>
            <w:r>
              <w:rPr>
                <w:rFonts w:cs="Times New Roman"/>
                <w:szCs w:val="26"/>
                <w:lang w:val="ru-RU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  <w:lang w:val="ru-RU"/>
              </w:rPr>
              <w:t>2026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202</w:t>
            </w:r>
            <w:r>
              <w:rPr>
                <w:rFonts w:cs="Times New Roman"/>
                <w:szCs w:val="26"/>
                <w:lang w:val="ru-RU"/>
              </w:rPr>
              <w:t>7</w:t>
            </w:r>
          </w:p>
        </w:tc>
        <w:tc>
          <w:tcPr>
            <w:tcW w:w="18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4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6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7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  <w:lang w:val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  <w:lang w:val="ru-RU"/>
              </w:rPr>
              <w:t>11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Cs w:val="26"/>
                <w:lang w:val="ru-RU"/>
              </w:rPr>
              <w:t>12</w:t>
            </w:r>
          </w:p>
        </w:tc>
      </w:tr>
      <w:tr>
        <w:trPr>
          <w:trHeight w:val="23" w:hRule="atLeast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9492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6"/>
                <w:szCs w:val="26"/>
              </w:rPr>
              <w:t>„</w:t>
            </w:r>
            <w:r>
              <w:rPr>
                <w:rFonts w:cs="Times New Roman"/>
                <w:b/>
                <w:bCs/>
                <w:sz w:val="26"/>
                <w:szCs w:val="26"/>
              </w:rPr>
              <w:t>Итого по программе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тыс.руб.</w:t>
            </w:r>
          </w:p>
        </w:tc>
        <w:tc>
          <w:tcPr>
            <w:tcW w:w="1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13169,50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16168,7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13012,7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13012,7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17413,5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72777,1</w:t>
            </w:r>
          </w:p>
        </w:tc>
      </w:tr>
      <w:tr>
        <w:trPr>
          <w:trHeight w:val="23" w:hRule="atLeast"/>
        </w:trPr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92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б</w:t>
            </w:r>
            <w:r>
              <w:rPr>
                <w:rFonts w:cs="Times New Roman"/>
                <w:sz w:val="26"/>
                <w:szCs w:val="26"/>
              </w:rPr>
              <w:t>юджет округа</w:t>
            </w:r>
          </w:p>
        </w:tc>
        <w:tc>
          <w:tcPr>
            <w:tcW w:w="12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10344,00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10065,2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9489,2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9489,2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13890,0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53277,6</w:t>
            </w:r>
          </w:p>
        </w:tc>
      </w:tr>
      <w:tr>
        <w:trPr>
          <w:trHeight w:val="23" w:hRule="atLeast"/>
        </w:trPr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92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средства БУЗ ВО </w:t>
            </w:r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Великоустюгская ЦРБ</w:t>
            </w:r>
            <w:r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2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2825,50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3523,50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3523,50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3523,50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3523,50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16919,50</w:t>
            </w:r>
          </w:p>
        </w:tc>
      </w:tr>
      <w:tr>
        <w:trPr>
          <w:trHeight w:val="23" w:hRule="atLeast"/>
        </w:trPr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92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безвозмездное поступление денежных средств</w:t>
            </w:r>
          </w:p>
        </w:tc>
        <w:tc>
          <w:tcPr>
            <w:tcW w:w="12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2580,00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00,00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00,00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2580,00</w:t>
            </w:r>
          </w:p>
        </w:tc>
      </w:tr>
      <w:tr>
        <w:trPr>
          <w:trHeight w:val="27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left="131" w:right="132" w:hanging="0"/>
              <w:jc w:val="both"/>
              <w:rPr/>
            </w:pPr>
            <w:r>
              <w:rPr/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Управление делами администрации округа</w:t>
            </w:r>
          </w:p>
        </w:tc>
        <w:tc>
          <w:tcPr>
            <w:tcW w:w="67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left="131" w:right="132" w:hanging="0"/>
              <w:jc w:val="both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Единовременные выплаты*</w:t>
            </w:r>
          </w:p>
        </w:tc>
        <w:tc>
          <w:tcPr>
            <w:tcW w:w="130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бюджет округа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65</w:t>
            </w:r>
          </w:p>
        </w:tc>
      </w:tr>
      <w:tr>
        <w:trPr>
          <w:trHeight w:val="23" w:hRule="atLeast"/>
        </w:trPr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тыс. руб.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8500,00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  <w:shd w:fill="FFFF00" w:val="clear"/>
                <w:lang w:val="ru-RU"/>
              </w:rPr>
              <w:t>7500,00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  <w:shd w:fill="FFFF00" w:val="clear"/>
                <w:lang w:val="ru-RU"/>
              </w:rPr>
              <w:t>7500,00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highlight w:val="white"/>
              </w:rPr>
            </w:pPr>
            <w:r>
              <w:rPr>
                <w:rFonts w:cs="Times New Roman"/>
                <w:sz w:val="26"/>
                <w:szCs w:val="26"/>
                <w:highlight w:val="white"/>
                <w:shd w:fill="FFFF00" w:val="clear"/>
                <w:lang w:val="ru-RU"/>
              </w:rPr>
              <w:t>7500,00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  <w:shd w:fill="FFFF00" w:val="clear"/>
              </w:rPr>
              <w:t>7500,00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highlight w:val="white"/>
              </w:rPr>
            </w:pPr>
            <w:r>
              <w:rPr>
                <w:rFonts w:cs="Times New Roman"/>
                <w:color w:val="000000"/>
                <w:sz w:val="26"/>
                <w:szCs w:val="26"/>
                <w:highlight w:val="white"/>
                <w:shd w:fill="FFFF00" w:val="clear"/>
              </w:rPr>
              <w:t>38500,00</w:t>
            </w:r>
          </w:p>
        </w:tc>
      </w:tr>
      <w:tr>
        <w:trPr>
          <w:trHeight w:val="276" w:hRule="atLeast"/>
        </w:trPr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средства БУЗ ВО „Великоустюгская ЦРБ“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32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159</w:t>
            </w:r>
          </w:p>
        </w:tc>
      </w:tr>
      <w:tr>
        <w:trPr>
          <w:trHeight w:val="23" w:hRule="atLeast"/>
        </w:trPr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тыс. руб.</w:t>
            </w:r>
          </w:p>
        </w:tc>
        <w:tc>
          <w:tcPr>
            <w:tcW w:w="1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2825,50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3523,50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3523,50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3523,50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>3523,50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16919,50</w:t>
            </w:r>
          </w:p>
        </w:tc>
      </w:tr>
      <w:tr>
        <w:trPr>
          <w:trHeight w:val="276" w:hRule="atLeast"/>
        </w:trPr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left="131" w:right="132" w:hanging="0"/>
              <w:jc w:val="both"/>
              <w:rPr/>
            </w:pPr>
            <w:r>
              <w:rPr/>
            </w:r>
          </w:p>
        </w:tc>
        <w:tc>
          <w:tcPr>
            <w:tcW w:w="13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безвозмездное поступление денежных средств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6</w:t>
            </w:r>
          </w:p>
        </w:tc>
      </w:tr>
      <w:tr>
        <w:trPr>
          <w:trHeight w:val="276" w:hRule="atLeast"/>
        </w:trPr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left="131" w:right="132" w:hanging="0"/>
              <w:jc w:val="both"/>
              <w:rPr/>
            </w:pPr>
            <w:r>
              <w:rPr/>
            </w:r>
          </w:p>
        </w:tc>
        <w:tc>
          <w:tcPr>
            <w:tcW w:w="13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тыс. руб.</w:t>
            </w:r>
          </w:p>
        </w:tc>
        <w:tc>
          <w:tcPr>
            <w:tcW w:w="1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1500,00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1500,00</w:t>
            </w:r>
          </w:p>
        </w:tc>
      </w:tr>
      <w:tr>
        <w:trPr>
          <w:trHeight w:val="276" w:hRule="atLeast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3.1.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left="131" w:right="132" w:hanging="0"/>
              <w:jc w:val="both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Единовременная выплата врачам узких специальностей, поступившим впервые на работу в бюджетные учреждения здравоохранения, расположенные на территории Великоустюгского муниципального округа, в размере </w:t>
            </w:r>
            <w:r>
              <w:rPr>
                <w:rFonts w:cs="Times New Roman"/>
                <w:bCs/>
                <w:color w:val="000000"/>
                <w:sz w:val="26"/>
                <w:szCs w:val="26"/>
                <w:lang w:val="ru-RU"/>
              </w:rPr>
              <w:t>1149425=00 (один миллион сто сорок девять тысяч четыреста двадцать пять) рублей 00 копеек, в т.ч. НДФЛ 149425=00 (сто сорок девять тысяч четыреста двадцать пять) рублей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00 копеек в соответствии с порядком предоставления единовременной выплаты (приложение № 1 к приложению № 4 Программы)</w:t>
            </w:r>
          </w:p>
        </w:tc>
        <w:tc>
          <w:tcPr>
            <w:tcW w:w="13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21</w:t>
            </w:r>
          </w:p>
        </w:tc>
      </w:tr>
      <w:tr>
        <w:trPr>
          <w:trHeight w:val="312" w:hRule="atLeast"/>
        </w:trPr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тыс. руб.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8000,00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3500,00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4000,00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21500,00</w:t>
            </w:r>
          </w:p>
        </w:tc>
      </w:tr>
      <w:tr>
        <w:trPr>
          <w:trHeight w:val="386" w:hRule="atLeast"/>
        </w:trPr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бюджет округа</w:t>
            </w:r>
          </w:p>
        </w:tc>
        <w:tc>
          <w:tcPr>
            <w:tcW w:w="12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8000,00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4000,00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21000,00</w:t>
            </w:r>
          </w:p>
        </w:tc>
      </w:tr>
      <w:tr>
        <w:trPr>
          <w:trHeight w:val="312" w:hRule="atLeast"/>
        </w:trPr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безвозмездное поступление денежных средств</w:t>
            </w:r>
          </w:p>
        </w:tc>
        <w:tc>
          <w:tcPr>
            <w:tcW w:w="120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500,00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500,0</w:t>
            </w:r>
          </w:p>
        </w:tc>
      </w:tr>
      <w:tr>
        <w:trPr>
          <w:trHeight w:val="23" w:hRule="atLeast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3.2.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Управление делами администрации округа</w:t>
            </w:r>
          </w:p>
        </w:tc>
        <w:tc>
          <w:tcPr>
            <w:tcW w:w="6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left="131" w:right="132" w:hanging="0"/>
              <w:jc w:val="both"/>
              <w:rPr/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Единовременная выплата средним медицинским работникам (фельдшерам),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en-US"/>
              </w:rPr>
              <w:t xml:space="preserve">впервые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en-US" w:bidi="ar-SA"/>
              </w:rPr>
              <w:t>поступившим на работу в фельдшерско-акушерский пункт, амбулаторию, врачебную амбулаторию,</w:t>
            </w: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терапевтическое отделение поликлиники, отделение скорой медицинской помощи, участковую больницу, являющиеся структурными подразделениями бюджетного учреждения здравоохранения, расположенные на территории Великоустюгского муниципального округа, в размере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574713=00 (пятьсот семьдесят четыре тысячи семьсот тринадцать) рублей 00 копеек,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shd w:fill="FFFFFF" w:val="clear"/>
                <w:lang w:val="ru-RU"/>
              </w:rPr>
              <w:t>в т.ч.  НДФЛ 74713=00 (семьдесят четыре тысячи семьсот тринадцать)</w:t>
            </w: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рублей 00 копеек (приложение № 2 к приложению № 4 к Программы)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бюджет округа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29</w:t>
            </w:r>
          </w:p>
        </w:tc>
      </w:tr>
      <w:tr>
        <w:trPr>
          <w:trHeight w:val="23" w:hRule="atLeast"/>
        </w:trPr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7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5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тыс. руб.</w:t>
            </w:r>
          </w:p>
        </w:tc>
        <w:tc>
          <w:tcPr>
            <w:tcW w:w="1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500,00</w:t>
            </w:r>
          </w:p>
        </w:tc>
        <w:tc>
          <w:tcPr>
            <w:tcW w:w="1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3500,00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3500,00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3500,00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3500,00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14500,00</w:t>
            </w:r>
          </w:p>
        </w:tc>
      </w:tr>
      <w:tr>
        <w:trPr>
          <w:trHeight w:val="69" w:hRule="atLeast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3.3.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Управление делами администрации округа</w:t>
            </w:r>
          </w:p>
        </w:tc>
        <w:tc>
          <w:tcPr>
            <w:tcW w:w="67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left="131" w:right="132" w:hanging="0"/>
              <w:jc w:val="both"/>
              <w:rPr/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Средним медицинским работникам (медицинским сестрам/братьям),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en-US"/>
              </w:rPr>
              <w:t xml:space="preserve">впервые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en-US" w:bidi="ar-SA"/>
              </w:rPr>
              <w:t xml:space="preserve">поступившим на работу в структурные подразделения бюджетных учреждений здравоохранения,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/>
              </w:rPr>
              <w:t>расположенных на территории Великоустюгского муниципального округа (далее - медицинские работники, структурные подразделения), предоставляется единовременная выплата в размере 229885=00 (двести двадцать девять тысяч восемьсот восемьдесят пять) рублей 00 копеек, в т.ч. НДФЛ 29885=00 (двадцать девять тысяч восемьсот восемьдесят пять) рублей 06 копеек (далее – единовременная выплата)</w:t>
            </w: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(приложение № 4 к приложению № 4 к Программы)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5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всего</w:t>
            </w:r>
          </w:p>
        </w:tc>
        <w:tc>
          <w:tcPr>
            <w:tcW w:w="1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2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</w:tr>
      <w:tr>
        <w:trPr>
          <w:trHeight w:val="69" w:hRule="atLeast"/>
        </w:trPr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78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left="131" w:right="132" w:hanging="0"/>
              <w:jc w:val="both"/>
              <w:rPr/>
            </w:pPr>
            <w:r>
              <w:rPr/>
            </w:r>
          </w:p>
        </w:tc>
        <w:tc>
          <w:tcPr>
            <w:tcW w:w="129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5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тыс. руб.</w:t>
            </w:r>
          </w:p>
        </w:tc>
        <w:tc>
          <w:tcPr>
            <w:tcW w:w="1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2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2000,00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1000,00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1000,00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00,00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4000,00</w:t>
            </w:r>
          </w:p>
        </w:tc>
      </w:tr>
      <w:tr>
        <w:trPr>
          <w:trHeight w:val="69" w:hRule="atLeast"/>
        </w:trPr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78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left="131" w:right="132" w:hanging="0"/>
              <w:jc w:val="both"/>
              <w:rPr/>
            </w:pPr>
            <w:r>
              <w:rPr/>
            </w:r>
          </w:p>
        </w:tc>
        <w:tc>
          <w:tcPr>
            <w:tcW w:w="129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бюджет округа</w:t>
            </w:r>
          </w:p>
        </w:tc>
        <w:tc>
          <w:tcPr>
            <w:tcW w:w="119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1000,00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1000,00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  <w:lang w:val="ru-RU"/>
              </w:rPr>
              <w:t>1000,00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00,00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cs="Times New Roman"/>
                <w:sz w:val="26"/>
                <w:szCs w:val="26"/>
              </w:rPr>
              <w:t>3000,00</w:t>
            </w:r>
          </w:p>
        </w:tc>
      </w:tr>
      <w:tr>
        <w:trPr>
          <w:trHeight w:val="69" w:hRule="atLeast"/>
        </w:trPr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78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left="131" w:right="132" w:hanging="0"/>
              <w:jc w:val="both"/>
              <w:rPr/>
            </w:pPr>
            <w:r>
              <w:rPr/>
            </w:r>
          </w:p>
        </w:tc>
        <w:tc>
          <w:tcPr>
            <w:tcW w:w="129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безвозмездное поступление денежных средств</w:t>
            </w:r>
          </w:p>
        </w:tc>
        <w:tc>
          <w:tcPr>
            <w:tcW w:w="119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2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1000,00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1000,0“</w:t>
            </w:r>
          </w:p>
        </w:tc>
      </w:tr>
      <w:tr>
        <w:trPr>
          <w:trHeight w:val="69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...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ind w:left="131" w:right="132" w:hanging="0"/>
              <w:jc w:val="both"/>
              <w:rPr/>
            </w:pPr>
            <w:r>
              <w:rPr/>
            </w:r>
          </w:p>
        </w:tc>
        <w:tc>
          <w:tcPr>
            <w:tcW w:w="1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Standard"/>
        <w:jc w:val="both"/>
        <w:rPr/>
      </w:pPr>
      <w:r>
        <w:rPr/>
      </w:r>
    </w:p>
    <w:sectPr>
      <w:type w:val="nextPage"/>
      <w:pgSz w:orient="landscape" w:w="23811" w:h="16838"/>
      <w:pgMar w:left="1701" w:right="567" w:gutter="0" w:header="0" w:top="993" w:footer="0" w:bottom="284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Candara">
    <w:charset w:val="01"/>
    <w:family w:val="roman"/>
    <w:pitch w:val="default"/>
  </w:font>
  <w:font w:name="Garamond">
    <w:charset w:val="01"/>
    <w:family w:val="roman"/>
    <w:pitch w:val="default"/>
  </w:font>
  <w:font w:name="Calibri">
    <w:charset w:val="01"/>
    <w:family w:val="roman"/>
    <w:pitch w:val="default"/>
  </w:font>
  <w:font w:name="Arial Unicode MS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Bookman Old Style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5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7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8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9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Normal"/>
    <w:qFormat/>
    <w:pPr>
      <w:keepNext w:val="true"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Normal"/>
    <w:qFormat/>
    <w:pPr>
      <w:keepNext w:val="true"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Normal"/>
    <w:qFormat/>
    <w:pPr>
      <w:keepNext w:val="true"/>
      <w:keepLines/>
      <w:numPr>
        <w:ilvl w:val="6"/>
        <w:numId w:val="1"/>
      </w:numPr>
      <w:spacing w:lineRule="auto" w:line="276" w:before="200" w:after="0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Normal"/>
    <w:qFormat/>
    <w:pPr>
      <w:keepNext w:val="true"/>
      <w:keepLines/>
      <w:numPr>
        <w:ilvl w:val="8"/>
        <w:numId w:val="1"/>
      </w:numPr>
      <w:spacing w:lineRule="auto" w:line="276"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uiPriority w:val="9"/>
    <w:qFormat/>
    <w:rPr>
      <w:rFonts w:ascii="Arial" w:hAnsi="Arial" w:eastAsia="Arial" w:cs="Arial"/>
      <w:sz w:val="30"/>
      <w:szCs w:val="30"/>
    </w:rPr>
  </w:style>
  <w:style w:type="character" w:styleId="42" w:customStyle="1">
    <w:name w:val="Заголовок 4 Знак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2" w:customStyle="1">
    <w:name w:val="Название Знак1"/>
    <w:uiPriority w:val="10"/>
    <w:qFormat/>
    <w:rPr>
      <w:sz w:val="48"/>
      <w:szCs w:val="48"/>
    </w:rPr>
  </w:style>
  <w:style w:type="character" w:styleId="22" w:customStyle="1">
    <w:name w:val="Подзаголовок Знак2"/>
    <w:uiPriority w:val="11"/>
    <w:qFormat/>
    <w:rPr>
      <w:sz w:val="24"/>
      <w:szCs w:val="24"/>
    </w:rPr>
  </w:style>
  <w:style w:type="character" w:styleId="221" w:customStyle="1">
    <w:name w:val="Цитата 2 Знак2"/>
    <w:uiPriority w:val="29"/>
    <w:qFormat/>
    <w:rPr>
      <w:i/>
    </w:rPr>
  </w:style>
  <w:style w:type="character" w:styleId="23" w:customStyle="1">
    <w:name w:val="Выделенная цитата Знак2"/>
    <w:uiPriority w:val="30"/>
    <w:qFormat/>
    <w:rPr>
      <w:i/>
    </w:rPr>
  </w:style>
  <w:style w:type="character" w:styleId="24" w:customStyle="1">
    <w:name w:val="Верхний колонтитул Знак2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25" w:customStyle="1">
    <w:name w:val="Нижний колонтитул Знак2"/>
    <w:uiPriority w:val="99"/>
    <w:qFormat/>
    <w:rPr/>
  </w:style>
  <w:style w:type="character" w:styleId="Style5" w:customStyle="1">
    <w:name w:val="Интернет-ссылка"/>
    <w:rPr>
      <w:rFonts w:cs="Times New Roman"/>
      <w:color w:val="0000FF"/>
      <w:u w:val="single"/>
    </w:rPr>
  </w:style>
  <w:style w:type="character" w:styleId="26" w:customStyle="1">
    <w:name w:val="Текст сноски Знак2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2z0" w:customStyle="1">
    <w:name w:val="WW8Num2z0"/>
    <w:qFormat/>
    <w:rPr>
      <w:rFonts w:cs="Times New Roman"/>
    </w:rPr>
  </w:style>
  <w:style w:type="character" w:styleId="72" w:customStyle="1">
    <w:name w:val="Основной шрифт абзаца7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3z0" w:customStyle="1">
    <w:name w:val="WW8Num3z0"/>
    <w:qFormat/>
    <w:rPr>
      <w:sz w:val="27"/>
      <w:szCs w:val="27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cs="Times New Roman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>
      <w:color w:val="000000"/>
      <w:sz w:val="28"/>
    </w:rPr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>
      <w:rFonts w:ascii="Times New Roman" w:hAnsi="Times New Roman" w:eastAsia="Times New Roman" w:cs="Times New Roman"/>
      <w:b w:val="false"/>
    </w:rPr>
  </w:style>
  <w:style w:type="character" w:styleId="WW8Num14z2" w:customStyle="1">
    <w:name w:val="WW8Num14z2"/>
    <w:qFormat/>
    <w:rPr>
      <w:b w:val="false"/>
    </w:rPr>
  </w:style>
  <w:style w:type="character" w:styleId="WW8Num15z0" w:customStyle="1">
    <w:name w:val="WW8Num15z0"/>
    <w:qFormat/>
    <w:rPr/>
  </w:style>
  <w:style w:type="character" w:styleId="WW8Num16z0" w:customStyle="1">
    <w:name w:val="WW8Num1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8"/>
      <w:sz w:val="28"/>
      <w:szCs w:val="28"/>
      <w:u w:val="none"/>
      <w:vertAlign w:val="baseline"/>
      <w:lang w:val="ru-RU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>
      <w:b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rFonts w:ascii="Times New Roman" w:hAnsi="Times New Roman" w:cs="Times New Roman"/>
    </w:rPr>
  </w:style>
  <w:style w:type="character" w:styleId="WW8Num24z0" w:customStyle="1">
    <w:name w:val="WW8Num24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6"/>
      <w:sz w:val="26"/>
      <w:szCs w:val="26"/>
      <w:u w:val="none"/>
      <w:vertAlign w:val="baseline"/>
      <w:lang w:val="ru-RU"/>
    </w:rPr>
  </w:style>
  <w:style w:type="character" w:styleId="WW8Num24z1" w:customStyle="1">
    <w:name w:val="WW8Num24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6"/>
      <w:sz w:val="26"/>
      <w:szCs w:val="26"/>
      <w:u w:val="none"/>
      <w:vertAlign w:val="baseline"/>
      <w:lang w:val="ru-RU"/>
    </w:rPr>
  </w:style>
  <w:style w:type="character" w:styleId="WW8Num25z1" w:customStyle="1">
    <w:name w:val="WW8Num25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Times New Roman" w:hAnsi="Times New Roman" w:cs="Times New Roman"/>
    </w:rPr>
  </w:style>
  <w:style w:type="character" w:styleId="WW8Num29z0" w:customStyle="1">
    <w:name w:val="WW8Num29z0"/>
    <w:qFormat/>
    <w:rPr>
      <w:rFonts w:cs="Times New Roman"/>
    </w:rPr>
  </w:style>
  <w:style w:type="character" w:styleId="WW8Num30z0" w:customStyle="1">
    <w:name w:val="WW8Num30z0"/>
    <w:qFormat/>
    <w:rPr>
      <w:rFonts w:ascii="Times New Roman" w:hAnsi="Times New Roman" w:cs="Times New Roman"/>
    </w:rPr>
  </w:style>
  <w:style w:type="character" w:styleId="WW8Num31z0" w:customStyle="1">
    <w:name w:val="WW8Num31z0"/>
    <w:qFormat/>
    <w:rPr>
      <w:rFonts w:ascii="Times New Roman" w:hAnsi="Times New Roman" w:cs="Times New Roman"/>
    </w:rPr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5z0" w:customStyle="1">
    <w:name w:val="WW8Num35z0"/>
    <w:qFormat/>
    <w:rPr>
      <w:rFonts w:ascii="Times New Roman" w:hAnsi="Times New Roman" w:cs="Times New Roman"/>
    </w:rPr>
  </w:style>
  <w:style w:type="character" w:styleId="WW8Num36z0" w:customStyle="1">
    <w:name w:val="WW8Num36z0"/>
    <w:qFormat/>
    <w:rPr>
      <w:rFonts w:ascii="Times New Roman" w:hAnsi="Times New Roman" w:eastAsia="Times New Roman" w:cs="Times New Roman"/>
    </w:rPr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8z0" w:customStyle="1">
    <w:name w:val="WW8Num38z0"/>
    <w:qFormat/>
    <w:rPr>
      <w:rFonts w:ascii="Times New Roman" w:hAnsi="Times New Roman" w:cs="Times New Roman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b/>
    </w:rPr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2z0" w:customStyle="1">
    <w:name w:val="WW8Num42z0"/>
    <w:qFormat/>
    <w:rPr>
      <w:rFonts w:ascii="Times New Roman" w:hAnsi="Times New Roman" w:cs="Times New Roman"/>
    </w:rPr>
  </w:style>
  <w:style w:type="character" w:styleId="WW8Num43z0" w:customStyle="1">
    <w:name w:val="WW8Num43z0"/>
    <w:qFormat/>
    <w:rPr>
      <w:b/>
      <w:sz w:val="24"/>
    </w:rPr>
  </w:style>
  <w:style w:type="character" w:styleId="WW8Num43z1" w:customStyle="1">
    <w:name w:val="WW8Num43z1"/>
    <w:qFormat/>
    <w:rPr/>
  </w:style>
  <w:style w:type="character" w:styleId="WW8Num43z2" w:customStyle="1">
    <w:name w:val="WW8Num43z2"/>
    <w:qFormat/>
    <w:rPr/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>
      <w:rFonts w:ascii="Times New Roman" w:hAnsi="Times New Roman" w:cs="Times New Roman"/>
    </w:rPr>
  </w:style>
  <w:style w:type="character" w:styleId="WW8Num46z0" w:customStyle="1">
    <w:name w:val="WW8Num46z0"/>
    <w:qFormat/>
    <w:rPr>
      <w:rFonts w:ascii="Times New Roman" w:hAnsi="Times New Roman" w:cs="Times New Roman"/>
    </w:rPr>
  </w:style>
  <w:style w:type="character" w:styleId="WW8Num47z0" w:customStyle="1">
    <w:name w:val="WW8Num47z0"/>
    <w:qFormat/>
    <w:rPr/>
  </w:style>
  <w:style w:type="character" w:styleId="WW8NumSt10z0" w:customStyle="1">
    <w:name w:val="WW8NumSt10z0"/>
    <w:qFormat/>
    <w:rPr>
      <w:rFonts w:ascii="Times New Roman" w:hAnsi="Times New Roman" w:cs="Times New Roman"/>
    </w:rPr>
  </w:style>
  <w:style w:type="character" w:styleId="62" w:customStyle="1">
    <w:name w:val="Основной шрифт абзаца6"/>
    <w:qFormat/>
    <w:rPr/>
  </w:style>
  <w:style w:type="character" w:styleId="13" w:customStyle="1">
    <w:name w:val="Заголовок 1 Знак"/>
    <w:qFormat/>
    <w:rPr>
      <w:sz w:val="36"/>
      <w:szCs w:val="24"/>
    </w:rPr>
  </w:style>
  <w:style w:type="character" w:styleId="27" w:customStyle="1">
    <w:name w:val="Заголовок 2 Знак"/>
    <w:qFormat/>
    <w:rPr>
      <w:b/>
      <w:bCs/>
      <w:sz w:val="26"/>
      <w:szCs w:val="24"/>
    </w:rPr>
  </w:style>
  <w:style w:type="character" w:styleId="32" w:customStyle="1">
    <w:name w:val="Заголовок 3 Знак"/>
    <w:qFormat/>
    <w:rPr>
      <w:b/>
      <w:bCs/>
      <w:sz w:val="26"/>
      <w:szCs w:val="24"/>
    </w:rPr>
  </w:style>
  <w:style w:type="character" w:styleId="41" w:customStyle="1">
    <w:name w:val="Заголовок 4 Знак"/>
    <w:qFormat/>
    <w:rPr>
      <w:b/>
      <w:bCs/>
      <w:sz w:val="24"/>
      <w:szCs w:val="24"/>
    </w:rPr>
  </w:style>
  <w:style w:type="character" w:styleId="52" w:customStyle="1">
    <w:name w:val="Заголовок 5 Знак"/>
    <w:qFormat/>
    <w:rPr>
      <w:b/>
      <w:bCs/>
      <w:sz w:val="26"/>
      <w:szCs w:val="24"/>
    </w:rPr>
  </w:style>
  <w:style w:type="character" w:styleId="63" w:customStyle="1">
    <w:name w:val="Заголовок 6 Знак"/>
    <w:qFormat/>
    <w:rPr>
      <w:sz w:val="24"/>
    </w:rPr>
  </w:style>
  <w:style w:type="character" w:styleId="73" w:customStyle="1">
    <w:name w:val="Заголовок 7 Знак"/>
    <w:qFormat/>
    <w:rPr>
      <w:rFonts w:ascii="Cambria" w:hAnsi="Cambria" w:cs="Cambria"/>
      <w:i/>
      <w:iCs/>
      <w:color w:val="404040"/>
      <w:sz w:val="22"/>
      <w:szCs w:val="22"/>
    </w:rPr>
  </w:style>
  <w:style w:type="character" w:styleId="82" w:customStyle="1">
    <w:name w:val="Заголовок 8 Знак"/>
    <w:qFormat/>
    <w:rPr>
      <w:b/>
      <w:bCs/>
      <w:sz w:val="32"/>
      <w:szCs w:val="24"/>
    </w:rPr>
  </w:style>
  <w:style w:type="character" w:styleId="92" w:customStyle="1">
    <w:name w:val="Заголовок 9 Знак"/>
    <w:qFormat/>
    <w:rPr>
      <w:rFonts w:ascii="Cambria" w:hAnsi="Cambria" w:cs="Cambria"/>
      <w:i/>
      <w:iCs/>
      <w:color w:val="404040"/>
    </w:rPr>
  </w:style>
  <w:style w:type="character" w:styleId="14" w:customStyle="1">
    <w:name w:val="Основной текст Знак1"/>
    <w:qFormat/>
    <w:rPr>
      <w:sz w:val="26"/>
      <w:szCs w:val="24"/>
    </w:rPr>
  </w:style>
  <w:style w:type="character" w:styleId="28" w:customStyle="1">
    <w:name w:val="Основной текст 2 Знак"/>
    <w:qFormat/>
    <w:rPr>
      <w:b/>
      <w:bCs/>
      <w:sz w:val="24"/>
      <w:szCs w:val="24"/>
    </w:rPr>
  </w:style>
  <w:style w:type="character" w:styleId="33" w:customStyle="1">
    <w:name w:val="Основной текст 3 Знак"/>
    <w:qFormat/>
    <w:rPr>
      <w:sz w:val="30"/>
      <w:szCs w:val="24"/>
    </w:rPr>
  </w:style>
  <w:style w:type="character" w:styleId="Style9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qFormat/>
    <w:rPr>
      <w:rFonts w:ascii="Arial" w:hAnsi="Arial" w:cs="Arial"/>
    </w:rPr>
  </w:style>
  <w:style w:type="character" w:styleId="15" w:customStyle="1">
    <w:name w:val="Заголовок №1_"/>
    <w:qFormat/>
    <w:rPr>
      <w:b/>
      <w:bCs/>
      <w:sz w:val="26"/>
      <w:szCs w:val="26"/>
      <w:shd w:fill="FFFFFF" w:val="clear"/>
    </w:rPr>
  </w:style>
  <w:style w:type="character" w:styleId="16" w:customStyle="1">
    <w:name w:val="Заголовок №1"/>
    <w:qFormat/>
    <w:rPr/>
  </w:style>
  <w:style w:type="character" w:styleId="Style10" w:customStyle="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29" w:customStyle="1">
    <w:name w:val="Основной текст (2)_"/>
    <w:qFormat/>
    <w:rPr>
      <w:b/>
      <w:bCs/>
      <w:sz w:val="28"/>
      <w:szCs w:val="28"/>
      <w:shd w:fill="FFFFFF" w:val="clear"/>
    </w:rPr>
  </w:style>
  <w:style w:type="character" w:styleId="Style11" w:customStyle="1">
    <w:name w:val="Основной текст_"/>
    <w:qFormat/>
    <w:rPr>
      <w:sz w:val="29"/>
      <w:szCs w:val="29"/>
      <w:shd w:fill="FFFFFF" w:val="clear"/>
    </w:rPr>
  </w:style>
  <w:style w:type="character" w:styleId="14pt" w:customStyle="1">
    <w:name w:val="Основной текст + 14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8"/>
      <w:sz w:val="28"/>
      <w:szCs w:val="28"/>
      <w:u w:val="none"/>
      <w:vertAlign w:val="baseline"/>
      <w:lang w:val="ru-RU"/>
    </w:rPr>
  </w:style>
  <w:style w:type="character" w:styleId="17" w:customStyle="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/>
      <w:color w:val="000000"/>
      <w:spacing w:val="0"/>
      <w:position w:val="0"/>
      <w:sz w:val="29"/>
      <w:sz w:val="29"/>
      <w:szCs w:val="29"/>
      <w:u w:val="none"/>
      <w:vertAlign w:val="baseline"/>
      <w:lang w:val="en-US"/>
    </w:rPr>
  </w:style>
  <w:style w:type="character" w:styleId="15pt1pt" w:customStyle="1">
    <w:name w:val="Основной текст + 15 pt;Полужирный;Курсив;Интервал -1 pt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20"/>
      <w:position w:val="0"/>
      <w:sz w:val="30"/>
      <w:sz w:val="30"/>
      <w:szCs w:val="30"/>
      <w:u w:val="none"/>
      <w:vertAlign w:val="baseline"/>
      <w:lang w:val="ru-RU"/>
    </w:rPr>
  </w:style>
  <w:style w:type="character" w:styleId="Exact" w:customStyle="1">
    <w:name w:val="Основной текст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"/>
      <w:sz w:val="26"/>
      <w:szCs w:val="26"/>
      <w:u w:val="none"/>
    </w:rPr>
  </w:style>
  <w:style w:type="character" w:styleId="0ptExact" w:customStyle="1">
    <w:name w:val="Основной текст + Курсив;Интервал 0 pt Exac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-4"/>
      <w:sz w:val="26"/>
      <w:szCs w:val="26"/>
      <w:u w:val="none"/>
    </w:rPr>
  </w:style>
  <w:style w:type="character" w:styleId="34" w:customStyle="1">
    <w:name w:val="Основной текст (3)_"/>
    <w:qFormat/>
    <w:rPr>
      <w:b/>
      <w:bCs/>
      <w:sz w:val="21"/>
      <w:szCs w:val="21"/>
      <w:shd w:fill="FFFFFF" w:val="clear"/>
    </w:rPr>
  </w:style>
  <w:style w:type="character" w:styleId="31pt" w:customStyle="1">
    <w:name w:val="Основной текст (3) + Интервал 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position w:val="0"/>
      <w:sz w:val="21"/>
      <w:sz w:val="21"/>
      <w:szCs w:val="21"/>
      <w:u w:val="none"/>
      <w:vertAlign w:val="baseline"/>
      <w:lang w:val="ru-RU"/>
    </w:rPr>
  </w:style>
  <w:style w:type="character" w:styleId="43" w:customStyle="1">
    <w:name w:val="Основной текст (4)_"/>
    <w:qFormat/>
    <w:rPr>
      <w:b/>
      <w:bCs/>
      <w:sz w:val="23"/>
      <w:szCs w:val="23"/>
      <w:shd w:fill="FFFFFF" w:val="clear"/>
    </w:rPr>
  </w:style>
  <w:style w:type="character" w:styleId="23pt" w:customStyle="1">
    <w:name w:val="Основной текст (2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60"/>
      <w:position w:val="0"/>
      <w:sz w:val="28"/>
      <w:sz w:val="28"/>
      <w:szCs w:val="28"/>
      <w:u w:val="none"/>
      <w:vertAlign w:val="baseline"/>
      <w:lang w:val="ru-RU"/>
    </w:rPr>
  </w:style>
  <w:style w:type="character" w:styleId="Style12" w:customStyle="1">
    <w:name w:val="Основной текст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28"/>
      <w:sz w:val="28"/>
      <w:szCs w:val="28"/>
      <w:u w:val="none"/>
      <w:vertAlign w:val="baseline"/>
      <w:lang w:val="ru-RU"/>
    </w:rPr>
  </w:style>
  <w:style w:type="character" w:styleId="53" w:customStyle="1">
    <w:name w:val="Основной текст (5)_"/>
    <w:qFormat/>
    <w:rPr>
      <w:i/>
      <w:iCs/>
      <w:sz w:val="28"/>
      <w:szCs w:val="28"/>
      <w:shd w:fill="FFFFFF" w:val="clear"/>
    </w:rPr>
  </w:style>
  <w:style w:type="character" w:styleId="13pt" w:customStyle="1">
    <w:name w:val="Основной текст + 13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6"/>
      <w:sz w:val="26"/>
      <w:szCs w:val="26"/>
      <w:u w:val="none"/>
      <w:vertAlign w:val="baseline"/>
      <w:lang w:val="ru-RU"/>
    </w:rPr>
  </w:style>
  <w:style w:type="character" w:styleId="125pt" w:customStyle="1">
    <w:name w:val="Основной текст + 12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5"/>
      <w:sz w:val="25"/>
      <w:szCs w:val="25"/>
      <w:u w:val="none"/>
      <w:vertAlign w:val="baseline"/>
      <w:lang w:val="ru-RU"/>
    </w:rPr>
  </w:style>
  <w:style w:type="character" w:styleId="54" w:customStyle="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Style13" w:customStyle="1">
    <w:name w:val="Основной текст Знак"/>
    <w:qFormat/>
    <w:rPr>
      <w:sz w:val="24"/>
      <w:szCs w:val="24"/>
    </w:rPr>
  </w:style>
  <w:style w:type="character" w:styleId="Style14" w:customStyle="1">
    <w:name w:val="Основной текст с отступом Знак"/>
    <w:qFormat/>
    <w:rPr>
      <w:sz w:val="28"/>
      <w:szCs w:val="24"/>
    </w:rPr>
  </w:style>
  <w:style w:type="character" w:styleId="5Exact" w:customStyle="1">
    <w:name w:val="Основной текст (5) Exact"/>
    <w:qFormat/>
    <w:rPr>
      <w:rFonts w:ascii="Batang" w:hAnsi="Batang" w:eastAsia="Batang" w:cs="Batang"/>
      <w:sz w:val="22"/>
      <w:szCs w:val="22"/>
      <w:shd w:fill="FFFFFF" w:val="clear"/>
    </w:rPr>
  </w:style>
  <w:style w:type="character" w:styleId="0pt" w:customStyle="1">
    <w:name w:val="Основной текст + 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25"/>
      <w:sz w:val="25"/>
      <w:szCs w:val="25"/>
      <w:u w:val="none"/>
      <w:vertAlign w:val="baseline"/>
      <w:lang w:val="ru-RU"/>
    </w:rPr>
  </w:style>
  <w:style w:type="character" w:styleId="22pt" w:customStyle="1">
    <w:name w:val="Основной текст (2) + Интервал 2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0"/>
      <w:position w:val="0"/>
      <w:sz w:val="26"/>
      <w:sz w:val="26"/>
      <w:szCs w:val="26"/>
      <w:u w:val="none"/>
      <w:vertAlign w:val="baseline"/>
      <w:lang w:val="ru-RU"/>
    </w:rPr>
  </w:style>
  <w:style w:type="character" w:styleId="210" w:customStyle="1">
    <w:name w:val="Подпись к картинке (2)_"/>
    <w:qFormat/>
    <w:rPr>
      <w:b/>
      <w:bCs/>
      <w:sz w:val="27"/>
      <w:szCs w:val="27"/>
      <w:shd w:fill="FFFFFF" w:val="clear"/>
    </w:rPr>
  </w:style>
  <w:style w:type="character" w:styleId="Style15" w:customStyle="1">
    <w:name w:val="Подпись к картинке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Style16" w:customStyle="1">
    <w:name w:val="Подпись к картинке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single"/>
      <w:vertAlign w:val="baseline"/>
      <w:lang w:val="ru-RU"/>
    </w:rPr>
  </w:style>
  <w:style w:type="character" w:styleId="2Exact" w:customStyle="1">
    <w:name w:val="Основной текст (2)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-5"/>
      <w:sz w:val="21"/>
      <w:szCs w:val="21"/>
      <w:u w:val="none"/>
    </w:rPr>
  </w:style>
  <w:style w:type="character" w:styleId="43pt" w:customStyle="1">
    <w:name w:val="Основной текст (4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0"/>
      <w:position w:val="0"/>
      <w:sz w:val="27"/>
      <w:sz w:val="27"/>
      <w:szCs w:val="27"/>
      <w:u w:val="none"/>
      <w:vertAlign w:val="baseline"/>
      <w:lang w:val="ru-RU"/>
    </w:rPr>
  </w:style>
  <w:style w:type="character" w:styleId="33pt" w:customStyle="1">
    <w:name w:val="Основной текст (3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0"/>
      <w:position w:val="0"/>
      <w:sz w:val="27"/>
      <w:sz w:val="27"/>
      <w:szCs w:val="27"/>
      <w:u w:val="none"/>
      <w:vertAlign w:val="baseline"/>
      <w:lang w:val="ru-RU"/>
    </w:rPr>
  </w:style>
  <w:style w:type="character" w:styleId="3pt" w:customStyle="1">
    <w:name w:val="Основной текст + Интервал 3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position w:val="0"/>
      <w:sz w:val="26"/>
      <w:sz w:val="26"/>
      <w:szCs w:val="26"/>
      <w:u w:val="none"/>
      <w:vertAlign w:val="baseline"/>
      <w:lang w:val="ru-RU"/>
    </w:rPr>
  </w:style>
  <w:style w:type="character" w:styleId="11pt" w:customStyle="1">
    <w:name w:val="Основной текст + 1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2"/>
      <w:sz w:val="22"/>
      <w:szCs w:val="22"/>
      <w:u w:val="none"/>
      <w:vertAlign w:val="baseline"/>
      <w:lang w:val="ru-RU"/>
    </w:rPr>
  </w:style>
  <w:style w:type="character" w:styleId="135pt" w:customStyle="1">
    <w:name w:val="Основной текст + 13;5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7"/>
      <w:sz w:val="27"/>
      <w:szCs w:val="27"/>
      <w:u w:val="none"/>
      <w:vertAlign w:val="baseline"/>
      <w:lang w:val="ru-RU"/>
    </w:rPr>
  </w:style>
  <w:style w:type="character" w:styleId="2pt" w:customStyle="1">
    <w:name w:val="Основной текст + Интервал 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position w:val="0"/>
      <w:sz w:val="25"/>
      <w:sz w:val="25"/>
      <w:szCs w:val="25"/>
      <w:u w:val="none"/>
      <w:vertAlign w:val="baseline"/>
      <w:lang w:val="ru-RU"/>
    </w:rPr>
  </w:style>
  <w:style w:type="character" w:styleId="385pt" w:customStyle="1">
    <w:name w:val="Основной текст (3) + 8;5 pt;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17"/>
      <w:sz w:val="17"/>
      <w:szCs w:val="17"/>
      <w:u w:val="none"/>
      <w:vertAlign w:val="baseline"/>
      <w:lang w:val="ru-RU"/>
    </w:rPr>
  </w:style>
  <w:style w:type="character" w:styleId="115pt0pt" w:customStyle="1">
    <w:name w:val="Основной текст + 11;5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3"/>
      <w:sz w:val="23"/>
      <w:szCs w:val="23"/>
      <w:u w:val="none"/>
      <w:vertAlign w:val="baseline"/>
    </w:rPr>
  </w:style>
  <w:style w:type="character" w:styleId="10pt" w:customStyle="1">
    <w:name w:val="Основной текст + 1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position w:val="0"/>
      <w:sz w:val="20"/>
      <w:sz w:val="20"/>
      <w:szCs w:val="20"/>
      <w:u w:val="none"/>
      <w:vertAlign w:val="baseline"/>
      <w:lang w:val="ru-RU"/>
    </w:rPr>
  </w:style>
  <w:style w:type="character" w:styleId="Style17" w:customStyle="1">
    <w:name w:val="Сноска_"/>
    <w:qFormat/>
    <w:rPr>
      <w:spacing w:val="10"/>
      <w:sz w:val="22"/>
      <w:szCs w:val="22"/>
      <w:shd w:fill="FFFFFF" w:val="clear"/>
    </w:rPr>
  </w:style>
  <w:style w:type="character" w:styleId="211" w:customStyle="1">
    <w:name w:val="Заголовок №2_"/>
    <w:qFormat/>
    <w:rPr>
      <w:b/>
      <w:bCs/>
      <w:spacing w:val="20"/>
      <w:shd w:fill="FFFFFF" w:val="clear"/>
    </w:rPr>
  </w:style>
  <w:style w:type="character" w:styleId="12pt1pt" w:customStyle="1">
    <w:name w:val="Основной текст + 12 pt;Полужирный;Интервал 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position w:val="0"/>
      <w:sz w:val="24"/>
      <w:sz w:val="24"/>
      <w:szCs w:val="24"/>
      <w:u w:val="none"/>
      <w:vertAlign w:val="baseline"/>
      <w:lang w:val="ru-RU"/>
    </w:rPr>
  </w:style>
  <w:style w:type="character" w:styleId="10pt0pt" w:customStyle="1">
    <w:name w:val="Основной текст + 10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0"/>
      <w:sz w:val="20"/>
      <w:szCs w:val="20"/>
      <w:u w:val="none"/>
      <w:vertAlign w:val="baseline"/>
      <w:lang w:val="ru-RU"/>
    </w:rPr>
  </w:style>
  <w:style w:type="character" w:styleId="8pt1pt" w:customStyle="1">
    <w:name w:val="Основной текст + 8 pt;Интервал 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0"/>
      <w:position w:val="0"/>
      <w:sz w:val="16"/>
      <w:sz w:val="16"/>
      <w:szCs w:val="16"/>
      <w:u w:val="none"/>
      <w:vertAlign w:val="baseline"/>
      <w:lang w:val="ru-RU"/>
    </w:rPr>
  </w:style>
  <w:style w:type="character" w:styleId="8pt2pt" w:customStyle="1">
    <w:name w:val="Основной текст + 8 pt;Интервал 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0"/>
      <w:position w:val="0"/>
      <w:sz w:val="16"/>
      <w:sz w:val="16"/>
      <w:szCs w:val="16"/>
      <w:u w:val="none"/>
      <w:vertAlign w:val="baseline"/>
      <w:lang w:val="ru-RU"/>
    </w:rPr>
  </w:style>
  <w:style w:type="character" w:styleId="4pt0pt" w:customStyle="1">
    <w:name w:val="Основной текст + 4 pt;Курсив;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8"/>
      <w:sz w:val="8"/>
      <w:szCs w:val="8"/>
      <w:u w:val="none"/>
      <w:vertAlign w:val="baseline"/>
    </w:rPr>
  </w:style>
  <w:style w:type="character" w:styleId="4pt2pt" w:customStyle="1">
    <w:name w:val="Основной текст + 4 pt;Интервал 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position w:val="0"/>
      <w:sz w:val="8"/>
      <w:sz w:val="8"/>
      <w:szCs w:val="8"/>
      <w:u w:val="none"/>
      <w:vertAlign w:val="baseline"/>
      <w:lang w:val="ru-RU"/>
    </w:rPr>
  </w:style>
  <w:style w:type="character" w:styleId="65pt0pt" w:customStyle="1">
    <w:name w:val="Основной текст + 6;5 pt;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13"/>
      <w:sz w:val="13"/>
      <w:szCs w:val="13"/>
      <w:u w:val="none"/>
      <w:vertAlign w:val="baseline"/>
      <w:lang w:val="en-US"/>
    </w:rPr>
  </w:style>
  <w:style w:type="character" w:styleId="Candara7pt0pt" w:customStyle="1">
    <w:name w:val="Основной текст + Candara;7 pt;Полужирный;Интервал 0 pt"/>
    <w:qFormat/>
    <w:rPr>
      <w:rFonts w:ascii="Candara" w:hAnsi="Candara" w:eastAsia="Candara" w:cs="Candar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14"/>
      <w:sz w:val="14"/>
      <w:szCs w:val="14"/>
      <w:u w:val="none"/>
      <w:vertAlign w:val="baseline"/>
    </w:rPr>
  </w:style>
  <w:style w:type="character" w:styleId="12pt0pt" w:customStyle="1">
    <w:name w:val="Основной текст + 12 pt;Полужирный;Интервал 0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4"/>
      <w:sz w:val="24"/>
      <w:szCs w:val="24"/>
      <w:u w:val="none"/>
      <w:vertAlign w:val="baseline"/>
      <w:lang w:val="ru-RU"/>
    </w:rPr>
  </w:style>
  <w:style w:type="character" w:styleId="Garamond5pt0pt" w:customStyle="1">
    <w:name w:val="Основной текст + Garamond;5 pt;Интервал 0 pt"/>
    <w:qFormat/>
    <w:rPr>
      <w:rFonts w:ascii="Garamond" w:hAnsi="Garamond" w:eastAsia="Garamond" w:cs="Garamond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10"/>
      <w:sz w:val="10"/>
      <w:szCs w:val="10"/>
      <w:u w:val="none"/>
      <w:vertAlign w:val="baseline"/>
    </w:rPr>
  </w:style>
  <w:style w:type="character" w:styleId="10pt1pt" w:customStyle="1">
    <w:name w:val="Основной текст + 10 pt;Интервал 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0"/>
      <w:position w:val="0"/>
      <w:sz w:val="20"/>
      <w:sz w:val="20"/>
      <w:szCs w:val="20"/>
      <w:u w:val="none"/>
      <w:vertAlign w:val="baseline"/>
      <w:lang w:val="ru-RU"/>
    </w:rPr>
  </w:style>
  <w:style w:type="character" w:styleId="Style18" w:customStyle="1">
    <w:name w:val="Название Знак"/>
    <w:qFormat/>
    <w:rPr>
      <w:rFonts w:ascii="Cambria" w:hAnsi="Cambria" w:cs="Cambria"/>
      <w:b/>
      <w:bCs/>
      <w:sz w:val="32"/>
      <w:szCs w:val="32"/>
    </w:rPr>
  </w:style>
  <w:style w:type="character" w:styleId="Style19" w:customStyle="1">
    <w:name w:val="Нижний колонтитул Знак"/>
    <w:qFormat/>
    <w:rPr>
      <w:rFonts w:ascii="Calibri" w:hAnsi="Calibri" w:cs="Calibri"/>
    </w:rPr>
  </w:style>
  <w:style w:type="character" w:styleId="Style20" w:customStyle="1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yle21" w:customStyle="1">
    <w:name w:val="Сильный акцент"/>
    <w:qFormat/>
    <w:rPr>
      <w:b/>
      <w:bCs/>
    </w:rPr>
  </w:style>
  <w:style w:type="character" w:styleId="Style22" w:customStyle="1">
    <w:name w:val="Акцент"/>
    <w:qFormat/>
    <w:rPr>
      <w:i/>
      <w:iCs/>
    </w:rPr>
  </w:style>
  <w:style w:type="character" w:styleId="212" w:customStyle="1">
    <w:name w:val="Цитата 2 Знак"/>
    <w:qFormat/>
    <w:rPr>
      <w:rFonts w:ascii="Calibri" w:hAnsi="Calibri" w:cs="Calibri"/>
      <w:i/>
      <w:iCs/>
      <w:color w:val="000000"/>
      <w:sz w:val="22"/>
      <w:szCs w:val="22"/>
    </w:rPr>
  </w:style>
  <w:style w:type="character" w:styleId="Style23" w:customStyle="1">
    <w:name w:val="Выделенная цитата Знак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IntenseReference">
    <w:name w:val="Intense Reference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styleId="Style24" w:customStyle="1">
    <w:name w:val="Верхний колонтитул Знак"/>
    <w:qFormat/>
    <w:rPr>
      <w:rFonts w:ascii="Calibri" w:hAnsi="Calibri" w:cs="Calibri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213" w:customStyle="1">
    <w:name w:val="Основной текст с отступом 2 Знак"/>
    <w:qFormat/>
    <w:rPr>
      <w:sz w:val="24"/>
      <w:szCs w:val="24"/>
    </w:rPr>
  </w:style>
  <w:style w:type="character" w:styleId="Style25" w:customStyle="1">
    <w:name w:val="Знак"/>
    <w:qFormat/>
    <w:rPr>
      <w:sz w:val="16"/>
      <w:lang w:val="ru-RU"/>
    </w:rPr>
  </w:style>
  <w:style w:type="character" w:styleId="HTML" w:customStyle="1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35" w:customStyle="1">
    <w:name w:val="Основной текст с отступом 3 Знак"/>
    <w:qFormat/>
    <w:rPr>
      <w:sz w:val="16"/>
      <w:szCs w:val="16"/>
    </w:rPr>
  </w:style>
  <w:style w:type="character" w:styleId="Style26" w:customStyle="1">
    <w:name w:val="Гипертекстовая ссылка"/>
    <w:qFormat/>
    <w:rPr>
      <w:color w:val="106BBE"/>
    </w:rPr>
  </w:style>
  <w:style w:type="character" w:styleId="Style27" w:customStyle="1">
    <w:name w:val="Посещённая гиперссылка"/>
    <w:rPr>
      <w:color w:val="954F72"/>
      <w:u w:val="single"/>
    </w:rPr>
  </w:style>
  <w:style w:type="character" w:styleId="14pt1" w:customStyle="1">
    <w:name w:val="Основной текст + 14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position w:val="0"/>
      <w:sz w:val="24"/>
      <w:sz w:val="24"/>
      <w:szCs w:val="24"/>
      <w:u w:val="none"/>
      <w:vertAlign w:val="baseline"/>
      <w:lang w:val="ru-RU"/>
    </w:rPr>
  </w:style>
  <w:style w:type="character" w:styleId="38" w:customStyle="1">
    <w:name w:val="Основной текст (3) + 8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position w:val="0"/>
      <w:sz w:val="17"/>
      <w:sz w:val="17"/>
      <w:szCs w:val="17"/>
      <w:u w:val="none"/>
      <w:vertAlign w:val="baseline"/>
      <w:lang w:val="ru-RU"/>
    </w:rPr>
  </w:style>
  <w:style w:type="character" w:styleId="8pt" w:customStyle="1">
    <w:name w:val="Основной текст + 8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0"/>
      <w:position w:val="0"/>
      <w:sz w:val="16"/>
      <w:sz w:val="16"/>
      <w:szCs w:val="16"/>
      <w:u w:val="none"/>
      <w:vertAlign w:val="baseline"/>
      <w:lang w:val="ru-RU"/>
    </w:rPr>
  </w:style>
  <w:style w:type="character" w:styleId="Blk" w:customStyle="1">
    <w:name w:val="blk"/>
    <w:qFormat/>
    <w:rPr/>
  </w:style>
  <w:style w:type="character" w:styleId="18" w:customStyle="1">
    <w:name w:val="Основной шрифт абзаца1"/>
    <w:qFormat/>
    <w:rPr/>
  </w:style>
  <w:style w:type="character" w:styleId="Pagenumber">
    <w:name w:val="page number"/>
    <w:qFormat/>
    <w:rPr/>
  </w:style>
  <w:style w:type="character" w:styleId="Style28" w:customStyle="1">
    <w:name w:val="Схема документа Знак"/>
    <w:qFormat/>
    <w:rPr>
      <w:rFonts w:ascii="Tahoma" w:hAnsi="Tahoma" w:cs="Tahoma"/>
      <w:shd w:fill="000080" w:val="clear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BodyTextIndentChar" w:customStyle="1">
    <w:name w:val="Body Text Indent Char"/>
    <w:qFormat/>
    <w:rPr>
      <w:sz w:val="24"/>
      <w:szCs w:val="24"/>
      <w:lang w:val="ru-RU" w:bidi="ar-SA"/>
    </w:rPr>
  </w:style>
  <w:style w:type="character" w:styleId="411" w:customStyle="1">
    <w:name w:val="Заголовок 4 Знак1"/>
    <w:qFormat/>
    <w:rPr>
      <w:sz w:val="28"/>
      <w:szCs w:val="28"/>
    </w:rPr>
  </w:style>
  <w:style w:type="character" w:styleId="Bodytext" w:customStyle="1">
    <w:name w:val="Body text_"/>
    <w:qFormat/>
    <w:rPr>
      <w:sz w:val="27"/>
      <w:szCs w:val="27"/>
      <w:shd w:fill="FFFFFF" w:val="clear"/>
    </w:rPr>
  </w:style>
  <w:style w:type="character" w:styleId="19" w:customStyle="1">
    <w:name w:val="Знак примечания1"/>
    <w:qFormat/>
    <w:rPr>
      <w:sz w:val="16"/>
      <w:szCs w:val="16"/>
    </w:rPr>
  </w:style>
  <w:style w:type="character" w:styleId="Style29" w:customStyle="1">
    <w:name w:val="Текст примечания Знак"/>
    <w:qFormat/>
    <w:rPr>
      <w:rFonts w:ascii="Calibri" w:hAnsi="Calibri" w:eastAsia="Times New Roman" w:cs="Times New Roman"/>
    </w:rPr>
  </w:style>
  <w:style w:type="character" w:styleId="Style30" w:customStyle="1">
    <w:name w:val="Обычный (веб) Знак"/>
    <w:qFormat/>
    <w:rPr>
      <w:sz w:val="24"/>
    </w:rPr>
  </w:style>
  <w:style w:type="character" w:styleId="Style31" w:customStyle="1">
    <w:name w:val="Символ сноски"/>
    <w:qFormat/>
    <w:rPr>
      <w:vertAlign w:val="superscript"/>
    </w:rPr>
  </w:style>
  <w:style w:type="character" w:styleId="Style32" w:customStyle="1">
    <w:name w:val="Текст сноски Знак"/>
    <w:qFormat/>
    <w:rPr/>
  </w:style>
  <w:style w:type="character" w:styleId="110" w:customStyle="1">
    <w:name w:val="Знак сноски1"/>
    <w:qFormat/>
    <w:rPr>
      <w:vertAlign w:val="superscript"/>
    </w:rPr>
  </w:style>
  <w:style w:type="character" w:styleId="Style33" w:customStyle="1">
    <w:name w:val="Символ концевой сноски"/>
    <w:qFormat/>
    <w:rPr>
      <w:vertAlign w:val="superscript"/>
    </w:rPr>
  </w:style>
  <w:style w:type="character" w:styleId="WW" w:customStyle="1">
    <w:name w:val="WW-Символ концевой сноски"/>
    <w:qFormat/>
    <w:rPr/>
  </w:style>
  <w:style w:type="character" w:styleId="111" w:customStyle="1">
    <w:name w:val="Знак концевой сноски1"/>
    <w:qFormat/>
    <w:rPr>
      <w:vertAlign w:val="superscript"/>
    </w:rPr>
  </w:style>
  <w:style w:type="character" w:styleId="112" w:customStyle="1">
    <w:name w:val="Текст сноски Знак1"/>
    <w:qFormat/>
    <w:rPr>
      <w:lang w:eastAsia="zh-CN"/>
    </w:rPr>
  </w:style>
  <w:style w:type="character" w:styleId="S3" w:customStyle="1">
    <w:name w:val="s3"/>
    <w:qFormat/>
    <w:rPr/>
  </w:style>
  <w:style w:type="character" w:styleId="FontStyle22" w:customStyle="1">
    <w:name w:val="Font Style22"/>
    <w:qFormat/>
    <w:rPr>
      <w:rFonts w:ascii="Times New Roman" w:hAnsi="Times New Roman" w:cs="Times New Roman"/>
      <w:sz w:val="26"/>
    </w:rPr>
  </w:style>
  <w:style w:type="character" w:styleId="55" w:customStyle="1">
    <w:name w:val="Основной шрифт абзаца5"/>
    <w:qFormat/>
    <w:rPr/>
  </w:style>
  <w:style w:type="character" w:styleId="44" w:customStyle="1">
    <w:name w:val="Основной шрифт абзаца4"/>
    <w:qFormat/>
    <w:rPr/>
  </w:style>
  <w:style w:type="character" w:styleId="36" w:customStyle="1">
    <w:name w:val="Основной шрифт абзаца3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25z2" w:customStyle="1">
    <w:name w:val="WW8Num25z2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214" w:customStyle="1">
    <w:name w:val="Основной шрифт абзаца2"/>
    <w:qFormat/>
    <w:rPr/>
  </w:style>
  <w:style w:type="character" w:styleId="215" w:customStyle="1">
    <w:name w:val="Основной текст Знак2"/>
    <w:qFormat/>
    <w:rPr>
      <w:sz w:val="26"/>
      <w:szCs w:val="24"/>
      <w:lang w:val="en-US" w:eastAsia="zh-CN"/>
    </w:rPr>
  </w:style>
  <w:style w:type="character" w:styleId="113" w:customStyle="1">
    <w:name w:val="Текст выноски Знак1"/>
    <w:qFormat/>
    <w:rPr>
      <w:rFonts w:ascii="Tahoma" w:hAnsi="Tahoma" w:cs="Tahoma"/>
      <w:sz w:val="16"/>
      <w:szCs w:val="16"/>
      <w:lang w:val="en-US" w:eastAsia="zh-CN"/>
    </w:rPr>
  </w:style>
  <w:style w:type="character" w:styleId="114" w:customStyle="1">
    <w:name w:val="Основной текст с отступом Знак1"/>
    <w:qFormat/>
    <w:rPr>
      <w:sz w:val="28"/>
      <w:szCs w:val="24"/>
      <w:lang w:val="en-US" w:eastAsia="zh-CN"/>
    </w:rPr>
  </w:style>
  <w:style w:type="character" w:styleId="115" w:customStyle="1">
    <w:name w:val="Нижний колонтитул Знак1"/>
    <w:qFormat/>
    <w:rPr>
      <w:rFonts w:ascii="Calibri" w:hAnsi="Calibri" w:cs="Calibri"/>
      <w:lang w:val="en-US" w:eastAsia="zh-CN"/>
    </w:rPr>
  </w:style>
  <w:style w:type="character" w:styleId="116" w:customStyle="1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val="en-US" w:eastAsia="zh-CN"/>
    </w:rPr>
  </w:style>
  <w:style w:type="character" w:styleId="216" w:customStyle="1">
    <w:name w:val="Цитата 2 Знак1"/>
    <w:qFormat/>
    <w:rPr>
      <w:rFonts w:ascii="Calibri" w:hAnsi="Calibri" w:cs="Calibri"/>
      <w:i/>
      <w:iCs/>
      <w:color w:val="000000"/>
      <w:sz w:val="22"/>
      <w:szCs w:val="22"/>
      <w:lang w:val="en-US" w:eastAsia="zh-CN"/>
    </w:rPr>
  </w:style>
  <w:style w:type="character" w:styleId="117" w:customStyle="1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val="en-US" w:eastAsia="zh-CN"/>
    </w:rPr>
  </w:style>
  <w:style w:type="character" w:styleId="118" w:customStyle="1">
    <w:name w:val="Верхний колонтитул Знак1"/>
    <w:qFormat/>
    <w:rPr>
      <w:rFonts w:ascii="Calibri" w:hAnsi="Calibri" w:cs="Calibri"/>
      <w:sz w:val="22"/>
      <w:szCs w:val="22"/>
      <w:lang w:val="en-US" w:eastAsia="zh-CN"/>
    </w:rPr>
  </w:style>
  <w:style w:type="character" w:styleId="HTML1" w:customStyle="1">
    <w:name w:val="Стандартный HTML Знак1"/>
    <w:qFormat/>
    <w:rPr>
      <w:rFonts w:ascii="Arial Unicode MS" w:hAnsi="Arial Unicode MS" w:eastAsia="Arial Unicode MS" w:cs="Arial Unicode MS"/>
      <w:lang w:val="en-US" w:eastAsia="zh-CN"/>
    </w:rPr>
  </w:style>
  <w:style w:type="paragraph" w:styleId="Style34" w:customStyle="1">
    <w:name w:val="Заголовок"/>
    <w:basedOn w:val="Normal"/>
    <w:next w:val="Style35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tyle35">
    <w:name w:val="Body Text"/>
    <w:basedOn w:val="Normal"/>
    <w:pPr>
      <w:jc w:val="both"/>
    </w:pPr>
    <w:rPr>
      <w:sz w:val="26"/>
    </w:rPr>
  </w:style>
  <w:style w:type="paragraph" w:styleId="Style36">
    <w:name w:val="List"/>
    <w:basedOn w:val="Style35"/>
    <w:pPr>
      <w:spacing w:before="0" w:after="120"/>
      <w:jc w:val="left"/>
    </w:pPr>
    <w:rPr>
      <w:rFonts w:cs="Mangal"/>
      <w:sz w:val="24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3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Calibri"/>
      <w:color w:val="auto"/>
      <w:kern w:val="0"/>
      <w:sz w:val="22"/>
      <w:szCs w:val="22"/>
      <w:lang w:val="ru-RU" w:eastAsia="zh-CN" w:bidi="ar-SA"/>
    </w:rPr>
  </w:style>
  <w:style w:type="paragraph" w:styleId="Style39">
    <w:name w:val="Title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40">
    <w:name w:val="Subtitle"/>
    <w:basedOn w:val="Normal"/>
    <w:qFormat/>
    <w:pPr>
      <w:spacing w:lineRule="auto" w:line="276" w:before="0" w:after="200"/>
    </w:pPr>
    <w:rPr>
      <w:rFonts w:ascii="Cambria" w:hAnsi="Cambria" w:cs="Cambria"/>
      <w:i/>
      <w:iCs/>
      <w:color w:val="4F81BD"/>
      <w:spacing w:val="15"/>
    </w:rPr>
  </w:style>
  <w:style w:type="paragraph" w:styleId="Quote">
    <w:name w:val="Quote"/>
    <w:basedOn w:val="Normal"/>
    <w:qFormat/>
    <w:pPr>
      <w:spacing w:lineRule="auto" w:line="276" w:before="0" w:after="200"/>
    </w:pPr>
    <w:rPr>
      <w:rFonts w:ascii="Calibri" w:hAnsi="Calibri" w:cs="Calibri"/>
      <w:i/>
      <w:iCs/>
      <w:color w:val="000000"/>
      <w:sz w:val="22"/>
      <w:szCs w:val="22"/>
    </w:rPr>
  </w:style>
  <w:style w:type="paragraph" w:styleId="IntenseQuote">
    <w:name w:val="Intense Quote"/>
    <w:basedOn w:val="Normal"/>
    <w:qFormat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Style4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2"/>
      <w:szCs w:val="22"/>
    </w:rPr>
  </w:style>
  <w:style w:type="paragraph" w:styleId="Style43">
    <w:name w:val="Footer"/>
    <w:basedOn w:val="Normal"/>
    <w:pPr>
      <w:tabs>
        <w:tab w:val="clear" w:pos="708"/>
        <w:tab w:val="center" w:pos="4153" w:leader="none"/>
        <w:tab w:val="right" w:pos="8306" w:leader="none"/>
      </w:tabs>
      <w:spacing w:lineRule="auto" w:line="276" w:before="0" w:after="200"/>
    </w:pPr>
    <w:rPr>
      <w:rFonts w:ascii="Calibri" w:hAnsi="Calibri" w:cs="Calibri"/>
      <w:sz w:val="20"/>
      <w:szCs w:val="20"/>
    </w:rPr>
  </w:style>
  <w:style w:type="paragraph" w:styleId="Style44" w:customStyle="1">
    <w:name w:val="Footnote Text"/>
    <w:basedOn w:val="Normal"/>
    <w:pPr>
      <w:widowControl w:val="false"/>
      <w:shd w:val="clear" w:color="auto" w:fill="FFFFFF"/>
      <w:spacing w:lineRule="exact" w:line="326"/>
      <w:jc w:val="both"/>
    </w:pPr>
    <w:rPr>
      <w:spacing w:val="10"/>
      <w:sz w:val="22"/>
      <w:szCs w:val="22"/>
    </w:rPr>
  </w:style>
  <w:style w:type="paragraph" w:styleId="Style45">
    <w:name w:val="Endnote Text"/>
    <w:basedOn w:val="Normal"/>
    <w:uiPriority w:val="99"/>
    <w:semiHidden/>
    <w:unhideWhenUsed/>
    <w:pPr/>
    <w:rPr>
      <w:sz w:val="20"/>
    </w:rPr>
  </w:style>
  <w:style w:type="paragraph" w:styleId="119">
    <w:name w:val="TOC 1"/>
    <w:basedOn w:val="Normal"/>
    <w:uiPriority w:val="39"/>
    <w:unhideWhenUsed/>
    <w:pPr>
      <w:spacing w:before="0" w:after="57"/>
    </w:pPr>
    <w:rPr/>
  </w:style>
  <w:style w:type="paragraph" w:styleId="217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7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5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6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4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4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3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3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46" w:customStyle="1">
    <w:name w:val="Index Heading"/>
    <w:basedOn w:val="WW1"/>
    <w:pPr>
      <w:keepNext w:val="false"/>
      <w:suppressLineNumbers/>
      <w:spacing w:before="240" w:after="60"/>
      <w:jc w:val="center"/>
    </w:pPr>
    <w:rPr>
      <w:rFonts w:ascii="Cambria" w:hAnsi="Cambria" w:eastAsia="Times New Roman" w:cs="Cambria"/>
      <w:b/>
      <w:bCs/>
      <w:sz w:val="32"/>
      <w:szCs w:val="32"/>
      <w:lang w:val="en-US"/>
    </w:rPr>
  </w:style>
  <w:style w:type="paragraph" w:styleId="Style47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65" w:customStyle="1">
    <w:name w:val="Указатель6"/>
    <w:basedOn w:val="Normal"/>
    <w:qFormat/>
    <w:pPr>
      <w:suppressLineNumbers/>
    </w:pPr>
    <w:rPr>
      <w:rFonts w:ascii="PT Astra Serif" w:hAnsi="PT Astra Serif" w:cs="Noto Sans Devanagari"/>
      <w:lang w:val="en-US" w:bidi="en-US"/>
    </w:rPr>
  </w:style>
  <w:style w:type="paragraph" w:styleId="75" w:customStyle="1">
    <w:name w:val="Название объекта7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57" w:customStyle="1">
    <w:name w:val="Указатель5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22" w:customStyle="1">
    <w:name w:val="Основной текст 22"/>
    <w:basedOn w:val="Normal"/>
    <w:qFormat/>
    <w:pPr/>
    <w:rPr>
      <w:b/>
      <w:bCs/>
    </w:rPr>
  </w:style>
  <w:style w:type="paragraph" w:styleId="321" w:customStyle="1">
    <w:name w:val="Основной текст 32"/>
    <w:basedOn w:val="Normal"/>
    <w:qFormat/>
    <w:pPr>
      <w:jc w:val="both"/>
    </w:pPr>
    <w:rPr>
      <w:sz w:val="3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Arial"/>
      <w:color w:val="auto"/>
      <w:kern w:val="0"/>
      <w:sz w:val="20"/>
      <w:szCs w:val="20"/>
      <w:lang w:val="ru-RU" w:eastAsia="zh-CN" w:bidi="ar-SA"/>
    </w:rPr>
  </w:style>
  <w:style w:type="paragraph" w:styleId="1110" w:customStyle="1">
    <w:name w:val="Заголовок №11"/>
    <w:basedOn w:val="Normal"/>
    <w:qFormat/>
    <w:pPr>
      <w:widowControl w:val="false"/>
      <w:shd w:val="clear" w:color="auto" w:fill="FFFFFF"/>
      <w:spacing w:lineRule="exact" w:line="326" w:before="0" w:after="240"/>
      <w:jc w:val="center"/>
    </w:pPr>
    <w:rPr>
      <w:b/>
      <w:bCs/>
      <w:sz w:val="26"/>
      <w:szCs w:val="26"/>
    </w:rPr>
  </w:style>
  <w:style w:type="paragraph" w:styleId="NormalWeb">
    <w:name w:val="Normal (Web)"/>
    <w:basedOn w:val="Normal"/>
    <w:qFormat/>
    <w:pPr>
      <w:spacing w:before="100" w:after="119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0"/>
      <w:sz w:val="24"/>
      <w:szCs w:val="24"/>
      <w:lang w:val="de-DE" w:eastAsia="ja-JP" w:bidi="fa-IR"/>
    </w:rPr>
  </w:style>
  <w:style w:type="paragraph" w:styleId="Style48" w:customStyle="1">
    <w:name w:val="Содержимое таблицы"/>
    <w:basedOn w:val="Normal"/>
    <w:qFormat/>
    <w:pPr>
      <w:widowControl w:val="false"/>
      <w:suppressLineNumbers/>
    </w:pPr>
    <w:rPr>
      <w:rFonts w:eastAsia="Andale Sans UI"/>
      <w:lang w:val="en-US"/>
    </w:rPr>
  </w:style>
  <w:style w:type="paragraph" w:styleId="218" w:customStyle="1">
    <w:name w:val="Основной текст (2)"/>
    <w:basedOn w:val="Normal"/>
    <w:qFormat/>
    <w:pPr>
      <w:widowControl w:val="false"/>
      <w:shd w:val="clear" w:color="auto" w:fill="FFFFFF"/>
      <w:spacing w:lineRule="exact" w:line="317" w:before="0" w:after="300"/>
      <w:jc w:val="center"/>
    </w:pPr>
    <w:rPr>
      <w:b/>
      <w:bCs/>
      <w:sz w:val="28"/>
      <w:szCs w:val="28"/>
    </w:rPr>
  </w:style>
  <w:style w:type="paragraph" w:styleId="219" w:customStyle="1">
    <w:name w:val="Основной текст2"/>
    <w:basedOn w:val="Normal"/>
    <w:qFormat/>
    <w:pPr>
      <w:widowControl w:val="false"/>
      <w:shd w:val="clear" w:color="auto" w:fill="FFFFFF"/>
      <w:spacing w:lineRule="exact" w:line="322" w:before="300" w:after="300"/>
      <w:ind w:firstLine="720"/>
      <w:jc w:val="both"/>
    </w:pPr>
    <w:rPr>
      <w:sz w:val="29"/>
      <w:szCs w:val="29"/>
    </w:rPr>
  </w:style>
  <w:style w:type="paragraph" w:styleId="39" w:customStyle="1">
    <w:name w:val="Основной текст (3)"/>
    <w:basedOn w:val="Normal"/>
    <w:qFormat/>
    <w:pPr>
      <w:widowControl w:val="false"/>
      <w:shd w:val="clear" w:color="auto" w:fill="FFFFFF"/>
      <w:spacing w:lineRule="exact" w:line="250"/>
      <w:jc w:val="right"/>
    </w:pPr>
    <w:rPr>
      <w:b/>
      <w:bCs/>
      <w:sz w:val="21"/>
      <w:szCs w:val="21"/>
    </w:rPr>
  </w:style>
  <w:style w:type="paragraph" w:styleId="46" w:customStyle="1">
    <w:name w:val="Основной текст (4)"/>
    <w:basedOn w:val="Normal"/>
    <w:qFormat/>
    <w:pPr>
      <w:widowControl w:val="false"/>
      <w:shd w:val="clear" w:color="auto" w:fill="FFFFFF"/>
      <w:spacing w:lineRule="atLeast" w:line="0" w:before="600" w:after="300"/>
      <w:jc w:val="center"/>
    </w:pPr>
    <w:rPr>
      <w:b/>
      <w:bCs/>
      <w:sz w:val="23"/>
      <w:szCs w:val="23"/>
    </w:rPr>
  </w:style>
  <w:style w:type="paragraph" w:styleId="58" w:customStyle="1">
    <w:name w:val="Основной текст (5)"/>
    <w:basedOn w:val="Normal"/>
    <w:qFormat/>
    <w:pPr>
      <w:widowControl w:val="false"/>
      <w:shd w:val="clear" w:color="auto" w:fill="FFFFFF"/>
      <w:spacing w:lineRule="exact" w:line="322"/>
      <w:jc w:val="both"/>
    </w:pPr>
    <w:rPr>
      <w:i/>
      <w:iCs/>
      <w:sz w:val="28"/>
      <w:szCs w:val="28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Courier New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Arial"/>
      <w:color w:val="auto"/>
      <w:kern w:val="0"/>
      <w:sz w:val="20"/>
      <w:szCs w:val="20"/>
      <w:lang w:val="ru-RU" w:eastAsia="zh-CN" w:bidi="ar-SA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Courier New"/>
      <w:color w:val="auto"/>
      <w:kern w:val="0"/>
      <w:sz w:val="20"/>
      <w:szCs w:val="20"/>
      <w:lang w:val="ru-RU" w:eastAsia="zh-CN" w:bidi="ar-SA"/>
    </w:rPr>
  </w:style>
  <w:style w:type="paragraph" w:styleId="Style49">
    <w:name w:val="Body Text Indent"/>
    <w:basedOn w:val="Normal"/>
    <w:pPr>
      <w:ind w:firstLine="720"/>
      <w:jc w:val="both"/>
    </w:pPr>
    <w:rPr>
      <w:sz w:val="28"/>
    </w:rPr>
  </w:style>
  <w:style w:type="paragraph" w:styleId="220" w:customStyle="1">
    <w:name w:val="Подпись к картинке (2)"/>
    <w:basedOn w:val="Normal"/>
    <w:qFormat/>
    <w:pPr>
      <w:widowControl w:val="false"/>
      <w:shd w:val="clear" w:color="auto" w:fill="FFFFFF"/>
      <w:spacing w:lineRule="atLeast" w:line="0"/>
    </w:pPr>
    <w:rPr>
      <w:b/>
      <w:bCs/>
      <w:sz w:val="27"/>
      <w:szCs w:val="27"/>
    </w:rPr>
  </w:style>
  <w:style w:type="paragraph" w:styleId="223" w:customStyle="1">
    <w:name w:val="Заголовок №2"/>
    <w:basedOn w:val="Normal"/>
    <w:qFormat/>
    <w:pPr>
      <w:widowControl w:val="false"/>
      <w:shd w:val="clear" w:color="auto" w:fill="FFFFFF"/>
      <w:spacing w:lineRule="exact" w:line="322" w:before="0" w:after="300"/>
      <w:jc w:val="center"/>
    </w:pPr>
    <w:rPr>
      <w:b/>
      <w:bCs/>
      <w:spacing w:val="20"/>
      <w:sz w:val="20"/>
      <w:szCs w:val="20"/>
    </w:rPr>
  </w:style>
  <w:style w:type="paragraph" w:styleId="310" w:customStyle="1">
    <w:name w:val="Основной текст3"/>
    <w:basedOn w:val="Normal"/>
    <w:qFormat/>
    <w:pPr>
      <w:widowControl w:val="false"/>
      <w:shd w:val="clear" w:color="auto" w:fill="FFFFFF"/>
      <w:spacing w:lineRule="exact" w:line="274"/>
      <w:ind w:firstLine="2240"/>
    </w:pPr>
    <w:rPr>
      <w:color w:val="000000"/>
      <w:spacing w:val="10"/>
      <w:sz w:val="22"/>
      <w:szCs w:val="22"/>
    </w:rPr>
  </w:style>
  <w:style w:type="paragraph" w:styleId="224" w:customStyle="1">
    <w:name w:val="Название объекта2"/>
    <w:basedOn w:val="Normal"/>
    <w:qFormat/>
    <w:pPr>
      <w:spacing w:lineRule="auto" w:line="276" w:before="120" w:after="200"/>
      <w:jc w:val="center"/>
    </w:pPr>
    <w:rPr>
      <w:rFonts w:ascii="Calibri" w:hAnsi="Calibri" w:cs="Calibri"/>
      <w:sz w:val="36"/>
      <w:szCs w:val="22"/>
    </w:rPr>
  </w:style>
  <w:style w:type="paragraph" w:styleId="Style50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66" w:customStyle="1">
    <w:name w:val="Название объекта6"/>
    <w:basedOn w:val="Normal"/>
    <w:qFormat/>
    <w:pPr>
      <w:spacing w:before="0"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WW1" w:customStyle="1">
    <w:name w:val="WW-Заголовок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225" w:customStyle="1">
    <w:name w:val="Заголовок таблицы ссылок2"/>
    <w:basedOn w:val="1"/>
    <w:qFormat/>
    <w:pPr>
      <w:keepLines/>
      <w:numPr>
        <w:ilvl w:val="0"/>
        <w:numId w:val="0"/>
      </w:numPr>
      <w:spacing w:lineRule="auto" w:line="276" w:before="480" w:after="0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Western" w:customStyle="1">
    <w:name w:val="western"/>
    <w:basedOn w:val="Normal"/>
    <w:qFormat/>
    <w:pPr>
      <w:spacing w:before="100" w:after="100"/>
    </w:pPr>
    <w:rPr/>
  </w:style>
  <w:style w:type="paragraph" w:styleId="231" w:customStyle="1">
    <w:name w:val="Основной текст с отступом 23"/>
    <w:basedOn w:val="Normal"/>
    <w:qFormat/>
    <w:pPr>
      <w:spacing w:lineRule="auto" w:line="480" w:before="0" w:after="120"/>
      <w:ind w:left="283" w:hanging="0"/>
    </w:pPr>
    <w:rPr/>
  </w:style>
  <w:style w:type="paragraph" w:styleId="Lst" w:customStyle="1">
    <w:name w:val="lst"/>
    <w:basedOn w:val="Normal"/>
    <w:qFormat/>
    <w:pPr>
      <w:numPr>
        <w:ilvl w:val="0"/>
        <w:numId w:val="2"/>
      </w:numPr>
      <w:spacing w:lineRule="auto" w:line="360"/>
      <w:jc w:val="both"/>
    </w:pPr>
    <w:rPr>
      <w:sz w:val="26"/>
      <w:szCs w:val="20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Preformat" w:customStyle="1">
    <w:name w:val="Pre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Courier New"/>
      <w:color w:val="auto"/>
      <w:kern w:val="0"/>
      <w:sz w:val="20"/>
      <w:szCs w:val="20"/>
      <w:lang w:val="ru-RU" w:eastAsia="zh-CN" w:bidi="ar-SA"/>
    </w:rPr>
  </w:style>
  <w:style w:type="paragraph" w:styleId="322" w:customStyle="1">
    <w:name w:val="Основной текст с отступом 32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Normal1" w:customStyle="1">
    <w:name w:val="Normal Знак Знак Знак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ar-SA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pPr>
      <w:spacing w:before="280" w:after="280"/>
    </w:pPr>
    <w:rPr/>
  </w:style>
  <w:style w:type="paragraph" w:styleId="2110" w:customStyle="1">
    <w:name w:val="Основной текст с отступом 21"/>
    <w:basedOn w:val="Normal"/>
    <w:qFormat/>
    <w:pPr>
      <w:ind w:firstLine="540"/>
      <w:jc w:val="both"/>
    </w:pPr>
    <w:rPr>
      <w:rFonts w:eastAsia="Calibri" w:cs="Calibri"/>
    </w:rPr>
  </w:style>
  <w:style w:type="paragraph" w:styleId="P13" w:customStyle="1">
    <w:name w:val="p13"/>
    <w:basedOn w:val="Normal"/>
    <w:qFormat/>
    <w:pPr>
      <w:spacing w:before="100" w:after="100"/>
    </w:pPr>
    <w:rPr/>
  </w:style>
  <w:style w:type="paragraph" w:styleId="Iniiaiieoaenoioaoa" w:customStyle="1">
    <w:name w:val="Iniiaiie oaeno io?aoa"/>
    <w:qFormat/>
    <w:pPr>
      <w:widowControl w:val="false"/>
      <w:suppressAutoHyphens w:val="true"/>
      <w:bidi w:val="0"/>
      <w:spacing w:lineRule="atLeast" w:line="240" w:before="0" w:after="0"/>
      <w:ind w:firstLine="720"/>
      <w:jc w:val="both"/>
    </w:pPr>
    <w:rPr>
      <w:rFonts w:ascii="Times New Roman" w:hAnsi="Times New Roman" w:eastAsia="Tahoma" w:cs="Noto Sans Devanagari"/>
      <w:color w:val="auto"/>
      <w:kern w:val="0"/>
      <w:sz w:val="24"/>
      <w:szCs w:val="20"/>
      <w:lang w:val="en-US" w:eastAsia="zh-CN" w:bidi="ar-SA"/>
    </w:rPr>
  </w:style>
  <w:style w:type="paragraph" w:styleId="Formattext" w:customStyle="1">
    <w:name w:val="formattext"/>
    <w:basedOn w:val="Normal"/>
    <w:qFormat/>
    <w:pPr>
      <w:spacing w:before="100" w:after="100"/>
    </w:pPr>
    <w:rPr/>
  </w:style>
  <w:style w:type="paragraph" w:styleId="Style51" w:customStyle="1">
    <w:name w:val="Содержимое врезки"/>
    <w:basedOn w:val="Normal"/>
    <w:qFormat/>
    <w:pPr/>
    <w:rPr/>
  </w:style>
  <w:style w:type="paragraph" w:styleId="Style121" w:customStyle="1">
    <w:name w:val="Style12"/>
    <w:basedOn w:val="Normal"/>
    <w:qFormat/>
    <w:pPr>
      <w:widowControl w:val="false"/>
      <w:spacing w:lineRule="exact" w:line="278"/>
      <w:ind w:firstLine="720"/>
      <w:jc w:val="both"/>
    </w:pPr>
    <w:rPr/>
  </w:style>
  <w:style w:type="paragraph" w:styleId="Style52" w:customStyle="1">
    <w:name w:val="Заголовок статьи"/>
    <w:basedOn w:val="Normal"/>
    <w:qFormat/>
    <w:pPr>
      <w:widowControl w:val="false"/>
      <w:ind w:left="1612" w:hanging="892"/>
      <w:jc w:val="both"/>
    </w:pPr>
    <w:rPr>
      <w:rFonts w:ascii="Arial" w:hAnsi="Arial" w:cs="Arial"/>
    </w:rPr>
  </w:style>
  <w:style w:type="paragraph" w:styleId="14127" w:customStyle="1">
    <w:name w:val="Стиль 14 пт По ширине Первая строка:  127 см Междустр.интервал:..."/>
    <w:basedOn w:val="Normal"/>
    <w:qFormat/>
    <w:pPr>
      <w:spacing w:lineRule="auto" w:line="360"/>
      <w:ind w:firstLine="720"/>
      <w:jc w:val="both"/>
    </w:pPr>
    <w:rPr>
      <w:sz w:val="28"/>
      <w:szCs w:val="20"/>
    </w:rPr>
  </w:style>
  <w:style w:type="paragraph" w:styleId="120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1" w:customStyle="1">
    <w:name w:val="Указатель1"/>
    <w:basedOn w:val="Normal"/>
    <w:qFormat/>
    <w:pPr>
      <w:suppressLineNumbers/>
    </w:pPr>
    <w:rPr>
      <w:rFonts w:cs="Mangal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Arial"/>
      <w:color w:val="auto"/>
      <w:kern w:val="0"/>
      <w:sz w:val="20"/>
      <w:szCs w:val="20"/>
      <w:lang w:val="ru-RU" w:eastAsia="zh-CN" w:bidi="ar-SA"/>
    </w:rPr>
  </w:style>
  <w:style w:type="paragraph" w:styleId="226" w:customStyle="1">
    <w:name w:val="Основной текст с отступом 22"/>
    <w:basedOn w:val="Normal"/>
    <w:qFormat/>
    <w:pPr>
      <w:ind w:firstLine="540"/>
      <w:jc w:val="both"/>
    </w:pPr>
    <w:rPr/>
  </w:style>
  <w:style w:type="paragraph" w:styleId="122" w:customStyle="1">
    <w:name w:val="Основной текст с отступом1"/>
    <w:basedOn w:val="Normal"/>
    <w:qFormat/>
    <w:pPr>
      <w:spacing w:lineRule="auto" w:line="480" w:before="0" w:after="120"/>
    </w:pPr>
    <w:rPr/>
  </w:style>
  <w:style w:type="paragraph" w:styleId="21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123" w:customStyle="1">
    <w:name w:val="Текст примечания1"/>
    <w:basedOn w:val="Normal"/>
    <w:qFormat/>
    <w:pPr>
      <w:spacing w:before="0" w:after="200"/>
    </w:pPr>
    <w:rPr>
      <w:rFonts w:ascii="Calibri" w:hAnsi="Calibri" w:cs="Calibri"/>
      <w:sz w:val="20"/>
      <w:szCs w:val="20"/>
    </w:rPr>
  </w:style>
  <w:style w:type="paragraph" w:styleId="124" w:customStyle="1">
    <w:name w:val="Текст сноски1"/>
    <w:basedOn w:val="Normal"/>
    <w:qFormat/>
    <w:pPr/>
    <w:rPr>
      <w:sz w:val="20"/>
      <w:szCs w:val="20"/>
    </w:rPr>
  </w:style>
  <w:style w:type="paragraph" w:styleId="311" w:customStyle="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Style53" w:customStyle="1">
    <w:name w:val="Заголовок таблицы"/>
    <w:basedOn w:val="Style48"/>
    <w:qFormat/>
    <w:pPr>
      <w:widowControl/>
      <w:jc w:val="center"/>
    </w:pPr>
    <w:rPr>
      <w:rFonts w:eastAsia="Times New Roman"/>
      <w:b/>
      <w:bCs/>
      <w:lang w:val="ru-RU"/>
    </w:rPr>
  </w:style>
  <w:style w:type="paragraph" w:styleId="Pj" w:customStyle="1">
    <w:name w:val="pj"/>
    <w:basedOn w:val="Normal"/>
    <w:qFormat/>
    <w:pPr>
      <w:spacing w:before="100" w:after="100"/>
    </w:pPr>
    <w:rPr/>
  </w:style>
  <w:style w:type="paragraph" w:styleId="47" w:customStyle="1">
    <w:name w:val="Указатель4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59" w:customStyle="1">
    <w:name w:val="Название объекта5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312" w:customStyle="1">
    <w:name w:val="Указатель3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48" w:customStyle="1">
    <w:name w:val="Название объекта4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227" w:customStyle="1">
    <w:name w:val="Указатель2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313" w:customStyle="1">
    <w:name w:val="Название объекта3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314" w:customStyle="1">
    <w:name w:val="Основной текст 31"/>
    <w:basedOn w:val="Normal"/>
    <w:qFormat/>
    <w:pPr>
      <w:jc w:val="both"/>
    </w:pPr>
    <w:rPr>
      <w:sz w:val="30"/>
      <w:lang w:val="en-US"/>
    </w:rPr>
  </w:style>
  <w:style w:type="paragraph" w:styleId="125" w:customStyle="1">
    <w:name w:val="Название объекта1"/>
    <w:basedOn w:val="Normal"/>
    <w:qFormat/>
    <w:pPr>
      <w:spacing w:before="0"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Index1">
    <w:name w:val="index 1"/>
    <w:basedOn w:val="Normal"/>
    <w:qFormat/>
    <w:pPr>
      <w:ind w:left="240" w:hanging="240"/>
    </w:pPr>
    <w:rPr/>
  </w:style>
  <w:style w:type="paragraph" w:styleId="126" w:customStyle="1">
    <w:name w:val="Заголовок таблицы ссылок1"/>
    <w:basedOn w:val="1"/>
    <w:qFormat/>
    <w:pPr>
      <w:keepLines/>
      <w:numPr>
        <w:ilvl w:val="0"/>
        <w:numId w:val="0"/>
      </w:numPr>
      <w:spacing w:lineRule="auto" w:line="276" w:before="480" w:after="0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Style54" w:customStyle="1">
    <w:name w:val="Верхний колонтитул слева"/>
    <w:basedOn w:val="Style42"/>
    <w:qFormat/>
    <w:pPr>
      <w:suppressLineNumbers/>
      <w:tabs>
        <w:tab w:val="clear" w:pos="4677"/>
        <w:tab w:val="clear" w:pos="9355"/>
        <w:tab w:val="center" w:pos="4819" w:leader="none"/>
        <w:tab w:val="right" w:pos="9638" w:leader="none"/>
      </w:tabs>
    </w:pPr>
    <w:rPr>
      <w:lang w:val="en-US"/>
    </w:rPr>
  </w:style>
  <w:style w:type="paragraph" w:styleId="S1" w:customStyle="1">
    <w:name w:val="s_1"/>
    <w:basedOn w:val="Normal"/>
    <w:qFormat/>
    <w:pPr>
      <w:spacing w:before="100" w:after="10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CE13-F632-453F-BE0A-397B6918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LibreOffice/7.3.6.2$Linux_X86_64 LibreOffice_project/30$Build-2</Application>
  <AppVersion>15.0000</AppVersion>
  <Pages>5</Pages>
  <Words>1022</Words>
  <Characters>6576</Characters>
  <CharactersWithSpaces>7477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2024-09-06T14:56:00Z</dcterms:created>
  <dc:creator>Чистяков С.С.</dc:creator>
  <dc:description/>
  <dc:language>ru-RU</dc:language>
  <cp:lastModifiedBy/>
  <cp:lastPrinted>2024-10-23T14:13:58Z</cp:lastPrinted>
  <dcterms:modified xsi:type="dcterms:W3CDTF">2024-10-24T11:32:17Z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