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ВЕЛИКОУСТЮГСКОГО МУНИЦИПАЛЬНОГО ОКРУГА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ВОЛОГОДСКОЙ ОБЛАСТИ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E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B7D5C" w:rsidRPr="00E02E5D" w:rsidRDefault="00030F8C" w:rsidP="00AB7D5C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E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                 </w:t>
      </w:r>
      <w:r w:rsidR="00AB7D5C" w:rsidRPr="00E02E5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 № </w:t>
      </w:r>
      <w:r w:rsidRPr="00E02E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</w:t>
      </w:r>
    </w:p>
    <w:p w:rsidR="00AB7D5C" w:rsidRPr="00E02E5D" w:rsidRDefault="00AB7D5C" w:rsidP="00AB7D5C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E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E5D">
        <w:rPr>
          <w:rFonts w:ascii="Times New Roman" w:eastAsia="Times New Roman" w:hAnsi="Times New Roman" w:cs="Times New Roman"/>
          <w:color w:val="000000"/>
          <w:sz w:val="28"/>
          <w:szCs w:val="28"/>
        </w:rPr>
        <w:t>г. Великий Устюг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E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положения об оплате труда работников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</w:t>
      </w:r>
      <w:r w:rsidR="007E6190" w:rsidRPr="00E02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бюджетного</w:t>
      </w:r>
      <w:r w:rsidRPr="00E02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учреждения «</w:t>
      </w:r>
      <w:r w:rsidR="007E6190" w:rsidRPr="00E02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Благоустройство</w:t>
      </w:r>
      <w:r w:rsidRPr="00E02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»,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финансируем</w:t>
      </w:r>
      <w:r w:rsidR="007E6190" w:rsidRPr="00E02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 w:rsidRPr="00E02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из бюджета округа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D01E0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</w:t>
      </w:r>
      <w:r w:rsidR="00D01E02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Великоустюгской Думы от 31.01.2023 № 8 «Об оплате труда работников муниципальных учреждений, финансируемых из бюджета Великоустюгского муниципального округа»</w:t>
      </w:r>
      <w:r w:rsidR="007E6190"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, статьями 33 и 38 Устава Великоустюгского муниципального округа,</w:t>
      </w:r>
    </w:p>
    <w:p w:rsidR="007E6190" w:rsidRPr="00E02E5D" w:rsidRDefault="007E6190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7D5C" w:rsidRPr="00E02E5D" w:rsidRDefault="00AB7D5C" w:rsidP="00AB7D5C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ПОСТАНОВЛЯЮ:</w:t>
      </w:r>
    </w:p>
    <w:p w:rsidR="00AB7D5C" w:rsidRPr="00E02E5D" w:rsidRDefault="00AB7D5C" w:rsidP="00AB7D5C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1. Утвердить </w:t>
      </w:r>
      <w:r w:rsidR="00D01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прилагаемое </w:t>
      </w:r>
      <w:hyperlink r:id="rId4" w:anchor="P37" w:history="1">
        <w:r w:rsidRPr="00E02E5D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об оплате труда работников муниципального </w:t>
      </w:r>
      <w:r w:rsidR="007E6190"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бюджетного 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учреждения «</w:t>
      </w:r>
      <w:r w:rsidR="00D01E0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E6190"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лагоустройство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211728"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финансируем</w:t>
      </w:r>
      <w:r w:rsidR="00211728"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бюджета округа.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в учреждении системы оплаты труда в соответствии с </w:t>
      </w:r>
      <w:r w:rsidR="00103D33" w:rsidRPr="00E02E5D">
        <w:rPr>
          <w:rFonts w:ascii="Times New Roman" w:hAnsi="Times New Roman" w:cs="Times New Roman"/>
          <w:sz w:val="24"/>
          <w:szCs w:val="24"/>
        </w:rPr>
        <w:fldChar w:fldCharType="begin"/>
      </w:r>
      <w:r w:rsidR="00B82055" w:rsidRPr="00E02E5D">
        <w:rPr>
          <w:rFonts w:ascii="Times New Roman" w:hAnsi="Times New Roman" w:cs="Times New Roman"/>
          <w:sz w:val="24"/>
          <w:szCs w:val="24"/>
        </w:rPr>
        <w:instrText>HYPERLINK "https://pravo-search.minjust.ru/bigs/portal.html" \l "P37"</w:instrText>
      </w:r>
      <w:r w:rsidR="00D01E02" w:rsidRPr="00E02E5D">
        <w:rPr>
          <w:rFonts w:ascii="Times New Roman" w:hAnsi="Times New Roman" w:cs="Times New Roman"/>
          <w:sz w:val="24"/>
          <w:szCs w:val="24"/>
        </w:rPr>
      </w:r>
      <w:r w:rsidR="00103D33" w:rsidRPr="00E02E5D">
        <w:rPr>
          <w:rFonts w:ascii="Times New Roman" w:hAnsi="Times New Roman" w:cs="Times New Roman"/>
          <w:sz w:val="24"/>
          <w:szCs w:val="24"/>
        </w:rPr>
        <w:fldChar w:fldCharType="separate"/>
      </w:r>
      <w:r w:rsidRPr="00E02E5D">
        <w:rPr>
          <w:rFonts w:ascii="Times New Roman" w:eastAsia="Times New Roman" w:hAnsi="Times New Roman" w:cs="Times New Roman"/>
          <w:color w:val="0000FF"/>
          <w:sz w:val="24"/>
          <w:szCs w:val="24"/>
        </w:rPr>
        <w:t>положением</w:t>
      </w:r>
      <w:r w:rsidR="00103D33" w:rsidRPr="00E02E5D">
        <w:rPr>
          <w:rFonts w:ascii="Times New Roman" w:hAnsi="Times New Roman" w:cs="Times New Roman"/>
          <w:sz w:val="24"/>
          <w:szCs w:val="24"/>
        </w:rPr>
        <w:fldChar w:fldCharType="end"/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, утверждённым настоящим постановлением, производится в пределах утверждённых бюджетных ассигнований на эти цели.</w:t>
      </w:r>
    </w:p>
    <w:p w:rsidR="00AB7D5C" w:rsidRPr="00E02E5D" w:rsidRDefault="00211728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B7D5C"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. Настоящее постановление вступает в силу после официального опубликования и распространяется на правоотношения, возникшие с 01.01.202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AB7D5C"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Pr="00E02E5D" w:rsidRDefault="00AB7D5C" w:rsidP="00AB7D5C">
      <w:pPr>
        <w:shd w:val="clear" w:color="auto" w:fill="FFFFFF"/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</w:t>
      </w:r>
    </w:p>
    <w:p w:rsidR="00AB7D5C" w:rsidRPr="00E02E5D" w:rsidRDefault="00AB7D5C" w:rsidP="00AB7D5C">
      <w:pPr>
        <w:shd w:val="clear" w:color="auto" w:fill="FFFFFF"/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Великоустюгского муниципального округа                                 </w:t>
      </w:r>
      <w:r w:rsidR="00211728"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 А. Абрамов</w:t>
      </w:r>
    </w:p>
    <w:p w:rsidR="00AB7D5C" w:rsidRPr="00E02E5D" w:rsidRDefault="00AB7D5C" w:rsidP="00AB7D5C">
      <w:pPr>
        <w:shd w:val="clear" w:color="auto" w:fill="FFFFFF"/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11728" w:rsidRPr="00E02E5D" w:rsidRDefault="00211728" w:rsidP="00AB7D5C">
      <w:pPr>
        <w:shd w:val="clear" w:color="auto" w:fill="FFFFFF"/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11728" w:rsidRPr="00E02E5D" w:rsidRDefault="00211728" w:rsidP="00AB7D5C">
      <w:pPr>
        <w:shd w:val="clear" w:color="auto" w:fill="FFFFFF"/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1728" w:rsidRPr="00E02E5D" w:rsidRDefault="00211728" w:rsidP="00AB7D5C">
      <w:pPr>
        <w:shd w:val="clear" w:color="auto" w:fill="FFFFFF"/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1728" w:rsidRPr="00E02E5D" w:rsidRDefault="00211728" w:rsidP="00AB7D5C">
      <w:pPr>
        <w:shd w:val="clear" w:color="auto" w:fill="FFFFFF"/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1728" w:rsidRPr="00E02E5D" w:rsidRDefault="00211728" w:rsidP="00AB7D5C">
      <w:pPr>
        <w:shd w:val="clear" w:color="auto" w:fill="FFFFFF"/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1728" w:rsidRPr="00E02E5D" w:rsidRDefault="00211728" w:rsidP="00AB7D5C">
      <w:pPr>
        <w:shd w:val="clear" w:color="auto" w:fill="FFFFFF"/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1728" w:rsidRPr="00E02E5D" w:rsidRDefault="00211728" w:rsidP="00AB7D5C">
      <w:pPr>
        <w:shd w:val="clear" w:color="auto" w:fill="FFFFFF"/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1728" w:rsidRPr="00E02E5D" w:rsidRDefault="00211728" w:rsidP="00AB7D5C">
      <w:pPr>
        <w:shd w:val="clear" w:color="auto" w:fill="FFFFFF"/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1728" w:rsidRPr="00E02E5D" w:rsidRDefault="00211728" w:rsidP="00AB7D5C">
      <w:pPr>
        <w:shd w:val="clear" w:color="auto" w:fill="FFFFFF"/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1728" w:rsidRPr="00E02E5D" w:rsidRDefault="00211728" w:rsidP="00AB7D5C">
      <w:pPr>
        <w:shd w:val="clear" w:color="auto" w:fill="FFFFFF"/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1728" w:rsidRPr="00E02E5D" w:rsidRDefault="00211728" w:rsidP="00AB7D5C">
      <w:pPr>
        <w:shd w:val="clear" w:color="auto" w:fill="FFFFFF"/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1728" w:rsidRPr="00E02E5D" w:rsidRDefault="00211728" w:rsidP="00AB7D5C">
      <w:pPr>
        <w:shd w:val="clear" w:color="auto" w:fill="FFFFFF"/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B7D5C" w:rsidRPr="00E02E5D" w:rsidRDefault="00AB7D5C" w:rsidP="00AB7D5C">
      <w:pPr>
        <w:shd w:val="clear" w:color="auto" w:fill="FFFFFF"/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D5C" w:rsidRPr="00E02E5D" w:rsidRDefault="00AB7D5C" w:rsidP="00AB7D5C">
      <w:pPr>
        <w:spacing w:after="0" w:line="240" w:lineRule="auto"/>
        <w:ind w:left="4678" w:firstLine="4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</w:p>
    <w:p w:rsidR="00AB7D5C" w:rsidRPr="00E02E5D" w:rsidRDefault="00AB7D5C" w:rsidP="00AB7D5C">
      <w:pPr>
        <w:spacing w:after="0" w:line="240" w:lineRule="auto"/>
        <w:ind w:left="4678" w:firstLine="4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Pr="00E02E5D" w:rsidRDefault="00AB7D5C" w:rsidP="00AB7D5C">
      <w:pPr>
        <w:spacing w:after="0" w:line="240" w:lineRule="auto"/>
        <w:ind w:left="4678" w:firstLine="4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</w:t>
      </w:r>
    </w:p>
    <w:p w:rsidR="00AB7D5C" w:rsidRPr="00E02E5D" w:rsidRDefault="00AB7D5C" w:rsidP="00AB7D5C">
      <w:pPr>
        <w:spacing w:after="0" w:line="240" w:lineRule="auto"/>
        <w:ind w:left="4678" w:firstLine="4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AB7D5C" w:rsidRPr="00E02E5D" w:rsidRDefault="00AB7D5C" w:rsidP="00AB7D5C">
      <w:pPr>
        <w:spacing w:after="0" w:line="240" w:lineRule="auto"/>
        <w:ind w:left="4678" w:firstLine="4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Великоустюгского муниципального округа</w:t>
      </w:r>
    </w:p>
    <w:p w:rsidR="00211728" w:rsidRPr="00E02E5D" w:rsidRDefault="00211728" w:rsidP="00211728">
      <w:pPr>
        <w:spacing w:after="0" w:line="240" w:lineRule="auto"/>
        <w:ind w:left="4678" w:firstLine="4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                       </w:t>
      </w:r>
      <w:r w:rsidR="00AB7D5C"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</w:p>
    <w:p w:rsidR="00211728" w:rsidRPr="00E02E5D" w:rsidRDefault="00211728" w:rsidP="00211728">
      <w:pPr>
        <w:spacing w:after="0" w:line="240" w:lineRule="auto"/>
        <w:ind w:left="4678" w:firstLine="4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7D5C" w:rsidRPr="00E02E5D" w:rsidRDefault="00AB7D5C" w:rsidP="00211728">
      <w:pPr>
        <w:spacing w:after="0" w:line="240" w:lineRule="auto"/>
        <w:ind w:left="4678" w:firstLine="4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Pr="00E02E5D" w:rsidRDefault="00AB7D5C" w:rsidP="00AB7D5C">
      <w:pPr>
        <w:shd w:val="clear" w:color="auto" w:fill="FFFFFF"/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 Л О Ж Е Н И Е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утверждении положения об оплате труда работников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</w:t>
      </w:r>
      <w:r w:rsidR="00211728"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бюджетного </w:t>
      </w:r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учреждения «</w:t>
      </w:r>
      <w:r w:rsidR="00211728"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Благоустройство</w:t>
      </w:r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»,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финансируем</w:t>
      </w:r>
      <w:r w:rsidR="00211728"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ого </w:t>
      </w:r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из бюджета округа</w:t>
      </w:r>
    </w:p>
    <w:p w:rsidR="00AB7D5C" w:rsidRPr="00E02E5D" w:rsidRDefault="00AB7D5C" w:rsidP="00AB7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AB7D5C" w:rsidRPr="00E02E5D" w:rsidRDefault="00AB7D5C" w:rsidP="00AB7D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Положение об оплате труда работников муниципального </w:t>
      </w:r>
      <w:r w:rsidR="00211728"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бюджетного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учреждения «</w:t>
      </w:r>
      <w:r w:rsidR="00211728"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Благоустройство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», финансируем</w:t>
      </w:r>
      <w:r w:rsidR="00211728"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бюджета округа, разработано в соответствии с решением Великоустюгской Думы от 31. 01. 2023 № 8 «Об оплате труда работников муниципальных учреждений, финансируемых из бюджета Великоустюгского муниципального округа» и включает в себя: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а) порядок определения окладов (должностных окладов) работников учреждения;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б) перечень выплат компенсационного характера, порядок, размеры и условия их применения;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в) перечень выплат стимулирующего характера, порядок, размеры и условия их применения;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порядок и </w:t>
      </w:r>
      <w:proofErr w:type="gramStart"/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размеры оплаты труда</w:t>
      </w:r>
      <w:proofErr w:type="gramEnd"/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руководителя, заместителя директора и главного инженера;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порядок </w:t>
      </w:r>
      <w:proofErr w:type="gramStart"/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 фонда оплаты труда работников учреждения</w:t>
      </w:r>
      <w:proofErr w:type="gramEnd"/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</w:t>
      </w:r>
      <w:proofErr w:type="gramStart"/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оплаты труда работников в учреждении устанавливается коллективным договором, локальными нормативными актами, принимаемыми с учётом мнения представительного органа работников, в соответствии с Трудовым кодексом Российской Федерации, иными федеральными законами и нормативными правовыми актами Российской Федерации, решением Великоустюгской Думы от 31.01.2023 № 8 «Об оплате труда работников муниципальных учреждений, финансируемых из бюджета Великоустюгского муниципального округа» и настоящим Положением.</w:t>
      </w:r>
      <w:proofErr w:type="gramEnd"/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P60"/>
      <w:bookmarkEnd w:id="0"/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Порядок определения окладов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(должностных окладов) работников учреждения</w:t>
      </w:r>
    </w:p>
    <w:p w:rsidR="00AB7D5C" w:rsidRPr="00E02E5D" w:rsidRDefault="00AB7D5C" w:rsidP="00AB7D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proofErr w:type="gramStart"/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Работникам учреждения устанавливаются должностные оклады, которые формируются на основе применения к минимальным должностным окладам, установленным решением Великоустюгской Думы от 31.01.2023 № 8 «Об оплате труда работников муниципальных учреждений, финансируемых из бюджета Великоустюгского муниципального округа», отраслевых коэффициентов и коэффициентов квалификационного уровня.</w:t>
      </w:r>
      <w:proofErr w:type="gramEnd"/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2.2. </w:t>
      </w:r>
      <w:proofErr w:type="gramStart"/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Отнесение должностей руководителей, специалистов и служащих, профессий рабочих учреждения к профессиональным квалификационным группам осуществляется в соответствии с приказами </w:t>
      </w:r>
      <w:proofErr w:type="spellStart"/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Минздравсоцразвития</w:t>
      </w:r>
      <w:proofErr w:type="spellEnd"/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29 мая   2008 года № 247н "Об утверждении профессиональных квалификационных групп общеотраслевых должностей 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руководителей, специалистов и служащих" и от 29 мая 2008 года № 248н "Об утверждении профессиональных квалификационных групп общеотраслевых профессий рабочих", постановлением Госстандарта России от 26.12.1994 № 367 "Общероссийский классификатор</w:t>
      </w:r>
      <w:proofErr w:type="gramEnd"/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профессий рабочих, должностей служащих и тарифных разрядов.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2.3. Отраслевые коэффициенты устанавливаются по профессиональным квалификационным группам (далее - ПКГ) в следующих размерах: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68"/>
        <w:gridCol w:w="2403"/>
      </w:tblGrid>
      <w:tr w:rsidR="00AB7D5C" w:rsidRPr="00E02E5D" w:rsidTr="00AB7D5C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D5C" w:rsidRPr="00E02E5D" w:rsidRDefault="00AB7D5C" w:rsidP="00AB7D5C">
            <w:pPr>
              <w:spacing w:after="0" w:line="240" w:lineRule="auto"/>
              <w:ind w:left="318" w:hanging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D5C" w:rsidRPr="00E02E5D" w:rsidRDefault="00AB7D5C" w:rsidP="00AB7D5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Максимальный</w:t>
            </w:r>
          </w:p>
          <w:p w:rsidR="00AB7D5C" w:rsidRPr="00E02E5D" w:rsidRDefault="00AB7D5C" w:rsidP="00AB7D5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отраслевого коэффициента</w:t>
            </w:r>
          </w:p>
        </w:tc>
      </w:tr>
      <w:tr w:rsidR="00AB7D5C" w:rsidRPr="00E02E5D" w:rsidTr="00AB7D5C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D5C" w:rsidRPr="00E02E5D" w:rsidRDefault="00AB7D5C" w:rsidP="00AB7D5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второго уровня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D5C" w:rsidRPr="00E02E5D" w:rsidRDefault="00AB7D5C" w:rsidP="00AB7D5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1,17-1,35</w:t>
            </w:r>
          </w:p>
        </w:tc>
      </w:tr>
      <w:tr w:rsidR="00AB7D5C" w:rsidRPr="00E02E5D" w:rsidTr="00AB7D5C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D5C" w:rsidRPr="00E02E5D" w:rsidRDefault="00AB7D5C" w:rsidP="00AB7D5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D5C" w:rsidRPr="00E02E5D" w:rsidRDefault="00AB7D5C" w:rsidP="00AB7D5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1,27-1,43</w:t>
            </w:r>
          </w:p>
        </w:tc>
      </w:tr>
      <w:tr w:rsidR="00AB7D5C" w:rsidRPr="00E02E5D" w:rsidTr="00AB7D5C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D5C" w:rsidRPr="00E02E5D" w:rsidRDefault="00AB7D5C" w:rsidP="00AB7D5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четвёртого уровня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D5C" w:rsidRPr="00E02E5D" w:rsidRDefault="00AB7D5C" w:rsidP="00AB7D5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1,38-1,65</w:t>
            </w:r>
          </w:p>
        </w:tc>
      </w:tr>
      <w:tr w:rsidR="00AB7D5C" w:rsidRPr="00E02E5D" w:rsidTr="00AB7D5C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D5C" w:rsidRPr="00E02E5D" w:rsidRDefault="00AB7D5C" w:rsidP="00AB7D5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Общеотраслевые профессии второго уровня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D5C" w:rsidRPr="00E02E5D" w:rsidRDefault="00AB7D5C" w:rsidP="00AB7D5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1,21</w:t>
            </w:r>
          </w:p>
        </w:tc>
      </w:tr>
    </w:tbl>
    <w:p w:rsidR="00AB7D5C" w:rsidRPr="00E02E5D" w:rsidRDefault="00AB7D5C" w:rsidP="00AB7D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2.4. Коэффициенты квалификационного уровня устанавливаются в следующих размерах:</w:t>
      </w:r>
    </w:p>
    <w:p w:rsidR="00AB7D5C" w:rsidRPr="00E02E5D" w:rsidRDefault="00AB7D5C" w:rsidP="00AB7D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519"/>
        <w:gridCol w:w="2852"/>
      </w:tblGrid>
      <w:tr w:rsidR="00AB7D5C" w:rsidRPr="00E02E5D" w:rsidTr="00AB7D5C">
        <w:tc>
          <w:tcPr>
            <w:tcW w:w="7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D5C" w:rsidRPr="00E02E5D" w:rsidRDefault="00AB7D5C" w:rsidP="00AB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  <w:p w:rsidR="00AB7D5C" w:rsidRPr="00E02E5D" w:rsidRDefault="00AB7D5C" w:rsidP="00AB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профессиональным квалификационным группам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D5C" w:rsidRPr="00E02E5D" w:rsidRDefault="00AB7D5C" w:rsidP="00AB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</w:p>
          <w:p w:rsidR="00AB7D5C" w:rsidRPr="00E02E5D" w:rsidRDefault="00AB7D5C" w:rsidP="00AB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коэффициента</w:t>
            </w:r>
          </w:p>
          <w:p w:rsidR="00AB7D5C" w:rsidRPr="00E02E5D" w:rsidRDefault="00AB7D5C" w:rsidP="00AB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квалификационного уровня</w:t>
            </w:r>
          </w:p>
        </w:tc>
      </w:tr>
      <w:tr w:rsidR="00AB7D5C" w:rsidRPr="00E02E5D" w:rsidTr="00AB7D5C">
        <w:tc>
          <w:tcPr>
            <w:tcW w:w="7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D5C" w:rsidRPr="00E02E5D" w:rsidRDefault="00AB7D5C" w:rsidP="00AB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D5C" w:rsidRPr="00E02E5D" w:rsidRDefault="00AB7D5C" w:rsidP="00AB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7D5C" w:rsidRPr="00E02E5D" w:rsidTr="00AB7D5C">
        <w:tc>
          <w:tcPr>
            <w:tcW w:w="9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D5C" w:rsidRPr="00E02E5D" w:rsidRDefault="00AB7D5C" w:rsidP="00AB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>ПКГ «Общеотраслевые должности служащих второго уровня»</w:t>
            </w:r>
          </w:p>
        </w:tc>
      </w:tr>
      <w:tr w:rsidR="00AB7D5C" w:rsidRPr="00E02E5D" w:rsidTr="00AB7D5C">
        <w:tc>
          <w:tcPr>
            <w:tcW w:w="7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D5C" w:rsidRPr="00E02E5D" w:rsidRDefault="00AB7D5C" w:rsidP="00AB7D5C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D5C" w:rsidRPr="00E02E5D" w:rsidRDefault="00AB7D5C" w:rsidP="00AB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>3,10-3,20</w:t>
            </w:r>
          </w:p>
        </w:tc>
      </w:tr>
      <w:tr w:rsidR="00AB7D5C" w:rsidRPr="00E02E5D" w:rsidTr="00AB7D5C">
        <w:tc>
          <w:tcPr>
            <w:tcW w:w="9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D5C" w:rsidRPr="00E02E5D" w:rsidRDefault="00AB7D5C" w:rsidP="00AB7D5C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>ПКГ «Общеотраслевые должности служащих третьего уровня»</w:t>
            </w:r>
          </w:p>
        </w:tc>
      </w:tr>
      <w:tr w:rsidR="00AB7D5C" w:rsidRPr="00E02E5D" w:rsidTr="00AB7D5C">
        <w:tc>
          <w:tcPr>
            <w:tcW w:w="7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D5C" w:rsidRPr="00E02E5D" w:rsidRDefault="00AB7D5C" w:rsidP="00AB7D5C">
            <w:pPr>
              <w:spacing w:after="0" w:line="240" w:lineRule="auto"/>
              <w:ind w:left="122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D5C" w:rsidRPr="00E02E5D" w:rsidRDefault="00AB7D5C" w:rsidP="00AB7D5C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>1,15 – 1,10</w:t>
            </w:r>
          </w:p>
        </w:tc>
      </w:tr>
      <w:tr w:rsidR="00AB7D5C" w:rsidRPr="00E02E5D" w:rsidTr="00AB7D5C">
        <w:tc>
          <w:tcPr>
            <w:tcW w:w="7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D5C" w:rsidRPr="00E02E5D" w:rsidRDefault="00AB7D5C" w:rsidP="00AB7D5C">
            <w:pPr>
              <w:spacing w:after="0" w:line="240" w:lineRule="auto"/>
              <w:ind w:left="122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 (экономист 1 категории)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D5C" w:rsidRPr="00E02E5D" w:rsidRDefault="00AB7D5C" w:rsidP="00AB7D5C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>1,0 – 1,08</w:t>
            </w:r>
          </w:p>
        </w:tc>
      </w:tr>
      <w:tr w:rsidR="00AB7D5C" w:rsidRPr="00E02E5D" w:rsidTr="00AB7D5C">
        <w:tc>
          <w:tcPr>
            <w:tcW w:w="7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D5C" w:rsidRPr="00E02E5D" w:rsidRDefault="00AB7D5C" w:rsidP="00AB7D5C">
            <w:pPr>
              <w:spacing w:after="0" w:line="240" w:lineRule="auto"/>
              <w:ind w:left="122" w:right="142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>4 квалификационный уровень (ведущий инженер по надзору за строительством)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D5C" w:rsidRPr="00E02E5D" w:rsidRDefault="00AB7D5C" w:rsidP="00AB7D5C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>1,25 – 1,28</w:t>
            </w:r>
          </w:p>
        </w:tc>
      </w:tr>
    </w:tbl>
    <w:p w:rsidR="00AB7D5C" w:rsidRPr="00E02E5D" w:rsidRDefault="00AB7D5C" w:rsidP="00AB7D5C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40"/>
        <w:gridCol w:w="2331"/>
      </w:tblGrid>
      <w:tr w:rsidR="00AB7D5C" w:rsidRPr="00E02E5D" w:rsidTr="00AB7D5C">
        <w:tc>
          <w:tcPr>
            <w:tcW w:w="7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D5C" w:rsidRPr="00E02E5D" w:rsidRDefault="00AB7D5C" w:rsidP="00AB7D5C">
            <w:pPr>
              <w:spacing w:after="0" w:line="240" w:lineRule="auto"/>
              <w:ind w:left="23" w:hanging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D5C" w:rsidRPr="00E02E5D" w:rsidRDefault="00AB7D5C" w:rsidP="00AB7D5C">
            <w:pPr>
              <w:spacing w:after="0" w:line="240" w:lineRule="auto"/>
              <w:ind w:left="23" w:hanging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7D5C" w:rsidRPr="00E02E5D" w:rsidTr="00AB7D5C">
        <w:tc>
          <w:tcPr>
            <w:tcW w:w="9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D5C" w:rsidRPr="00E02E5D" w:rsidRDefault="00AB7D5C" w:rsidP="00AB7D5C">
            <w:pPr>
              <w:spacing w:after="0" w:line="240" w:lineRule="auto"/>
              <w:ind w:left="23" w:hanging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>ПКГ «Общеотраслевые должности служащих четвёртого уровня»</w:t>
            </w:r>
          </w:p>
        </w:tc>
      </w:tr>
      <w:tr w:rsidR="00AB7D5C" w:rsidRPr="00E02E5D" w:rsidTr="00AB7D5C">
        <w:tc>
          <w:tcPr>
            <w:tcW w:w="7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D5C" w:rsidRPr="00E02E5D" w:rsidRDefault="00AB7D5C" w:rsidP="00AB7D5C">
            <w:pPr>
              <w:spacing w:after="0" w:line="240" w:lineRule="auto"/>
              <w:ind w:left="122" w:right="142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 (начальник технического отдела)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D5C" w:rsidRPr="00E02E5D" w:rsidRDefault="00AB7D5C" w:rsidP="00AB7D5C">
            <w:pPr>
              <w:spacing w:after="0" w:line="240" w:lineRule="auto"/>
              <w:ind w:left="23" w:hanging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>1,10 – 1,21</w:t>
            </w:r>
          </w:p>
        </w:tc>
      </w:tr>
      <w:tr w:rsidR="00AB7D5C" w:rsidRPr="00E02E5D" w:rsidTr="00AB7D5C">
        <w:tc>
          <w:tcPr>
            <w:tcW w:w="7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D5C" w:rsidRPr="00E02E5D" w:rsidRDefault="00AB7D5C" w:rsidP="00AB7D5C">
            <w:pPr>
              <w:spacing w:after="0" w:line="240" w:lineRule="auto"/>
              <w:ind w:left="122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 (главный инженер)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D5C" w:rsidRPr="00E02E5D" w:rsidRDefault="00AB7D5C" w:rsidP="00AB7D5C">
            <w:pPr>
              <w:spacing w:after="0" w:line="240" w:lineRule="auto"/>
              <w:ind w:left="23" w:hanging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>1,20 – 1,36</w:t>
            </w:r>
          </w:p>
        </w:tc>
      </w:tr>
      <w:tr w:rsidR="00AB7D5C" w:rsidRPr="00E02E5D" w:rsidTr="00AB7D5C">
        <w:tc>
          <w:tcPr>
            <w:tcW w:w="9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D5C" w:rsidRPr="00E02E5D" w:rsidRDefault="00AB7D5C" w:rsidP="00AB7D5C">
            <w:pPr>
              <w:spacing w:after="0" w:line="240" w:lineRule="auto"/>
              <w:ind w:left="23" w:hanging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>ПКГ «Общеотраслевые профессии рабочих второго уровня»</w:t>
            </w:r>
          </w:p>
        </w:tc>
      </w:tr>
      <w:tr w:rsidR="00AB7D5C" w:rsidRPr="00E02E5D" w:rsidTr="00AB7D5C">
        <w:tc>
          <w:tcPr>
            <w:tcW w:w="7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D5C" w:rsidRPr="00E02E5D" w:rsidRDefault="00AB7D5C" w:rsidP="00AB7D5C">
            <w:pPr>
              <w:spacing w:after="0" w:line="240" w:lineRule="auto"/>
              <w:ind w:left="122" w:hanging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 (водитель легкового автомобиля)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D5C" w:rsidRPr="00E02E5D" w:rsidRDefault="00AB7D5C" w:rsidP="00AB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>1,5 – 2,00</w:t>
            </w:r>
          </w:p>
        </w:tc>
      </w:tr>
    </w:tbl>
    <w:p w:rsidR="00AB7D5C" w:rsidRPr="00E02E5D" w:rsidRDefault="00AB7D5C" w:rsidP="00AB7D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P98"/>
      <w:bookmarkEnd w:id="1"/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Выплаты компенсационного характера,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порядок, размеры и условия их применения</w:t>
      </w:r>
    </w:p>
    <w:p w:rsidR="00AB7D5C" w:rsidRPr="00E02E5D" w:rsidRDefault="00AB7D5C" w:rsidP="00AB7D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учреждении устанавливаются следующие выплаты компенсационного характера: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3.1. Выплаты за работу в местностях с особыми климатическими условиями</w:t>
      </w:r>
    </w:p>
    <w:p w:rsidR="00AB7D5C" w:rsidRPr="00E02E5D" w:rsidRDefault="00AB7D5C" w:rsidP="00211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Работникам учреждения устанавливается районный коэффициент в соответствии  с законодательством Российской Федерации.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Выплаты за работу в условиях, отклоняющихся </w:t>
      </w:r>
      <w:proofErr w:type="gramStart"/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нормальных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3.2.1. Доплаты за совмещение профессий (должностей), за расширение зон обслуживания, за увеличение объёма работы или исполнение обязанностей временно отсутствующего работника без освобождения от работы, определённой трудовым договором.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Доплаты устанавливаются работникам в размере и на срок, которые определяются по соглашению сторон трудового договора с учётом содержания и (или) объёма дополнительной работы.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3.2.2. Доплата за работу в ночное время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Доплата производится работникам за каждый час работы в ночное время.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Доплата за работу в ночное время устанавливается в размере не менее 40 процентов должностного оклада за час работы.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Конкретный размер доплаты определяется коллективным договором, локальными нормативными актами Учреждения, трудовым договором.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3.2.3. Доплата за сверхурочную работу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Доплата за сверхурочную работу устанавливается в следующем размере: за первые два часа работы - не </w:t>
      </w:r>
      <w:proofErr w:type="gramStart"/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 полуторного</w:t>
      </w:r>
      <w:proofErr w:type="gramEnd"/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размера, за последующие часы - двойного размера части должностного оклада за час работы в соответствии со статьёй 152 </w:t>
      </w:r>
      <w:r w:rsidR="00103D33" w:rsidRPr="00E02E5D">
        <w:rPr>
          <w:rFonts w:ascii="Times New Roman" w:hAnsi="Times New Roman" w:cs="Times New Roman"/>
          <w:sz w:val="24"/>
          <w:szCs w:val="24"/>
        </w:rPr>
        <w:fldChar w:fldCharType="begin"/>
      </w:r>
      <w:r w:rsidR="00B82055" w:rsidRPr="00E02E5D">
        <w:rPr>
          <w:rFonts w:ascii="Times New Roman" w:hAnsi="Times New Roman" w:cs="Times New Roman"/>
          <w:sz w:val="24"/>
          <w:szCs w:val="24"/>
        </w:rPr>
        <w:instrText>HYPERLINK "https://pravo-search.minjust.ru/bigs/showDocument.html?id=B11798FF-43B9-49DB-B06C-4223F9D555E2" \t "_blank"</w:instrText>
      </w:r>
      <w:r w:rsidR="00D01E02" w:rsidRPr="00E02E5D">
        <w:rPr>
          <w:rFonts w:ascii="Times New Roman" w:hAnsi="Times New Roman" w:cs="Times New Roman"/>
          <w:sz w:val="24"/>
          <w:szCs w:val="24"/>
        </w:rPr>
      </w:r>
      <w:r w:rsidR="00103D33" w:rsidRPr="00E02E5D">
        <w:rPr>
          <w:rFonts w:ascii="Times New Roman" w:hAnsi="Times New Roman" w:cs="Times New Roman"/>
          <w:sz w:val="24"/>
          <w:szCs w:val="24"/>
        </w:rPr>
        <w:fldChar w:fldCharType="separate"/>
      </w:r>
      <w:r w:rsidRPr="00E02E5D">
        <w:rPr>
          <w:rFonts w:ascii="Times New Roman" w:eastAsia="Times New Roman" w:hAnsi="Times New Roman" w:cs="Times New Roman"/>
          <w:color w:val="0000FF"/>
          <w:sz w:val="24"/>
          <w:szCs w:val="24"/>
        </w:rPr>
        <w:t>Трудового кодекса</w:t>
      </w:r>
      <w:r w:rsidR="00103D33" w:rsidRPr="00E02E5D">
        <w:rPr>
          <w:rFonts w:ascii="Times New Roman" w:hAnsi="Times New Roman" w:cs="Times New Roman"/>
          <w:sz w:val="24"/>
          <w:szCs w:val="24"/>
        </w:rPr>
        <w:fldChar w:fldCharType="end"/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Российской Федерации.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Конкретный размер доплаты определяется коллективным договором, локальными нормативными актами Учреждения.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3.2.4. Доплата за работу в выходные и нерабочие праздничные дни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Доплата производится работникам, привлекающимся к работе в выходные и нерабочие праздничные дни.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доплаты составляет: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одинарной части должностного оклада за день работы сверх должностного оклада при работе полный день, если работа в выходной или нерабочий праздничный день производилась в пределах месячной нормы рабочего времени, и в размере не менее двойной части должностного оклада за день работы сверх должностного оклада, если работа производилась сверх месячной нормы рабочего времени;</w:t>
      </w:r>
      <w:proofErr w:type="gramEnd"/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одинарной части должностного оклада за час работы сверх должностного оклада за каждый час работы, если работа в выходной или нерабочий праздничный день производилась в пределах месячной нормы рабочего времени, и в размере не менее двойной части должностного оклада за час работы сверх должностного оклада за каждый час работы, если работа производилась сверх месячной нормы рабочего времени.</w:t>
      </w:r>
      <w:proofErr w:type="gramEnd"/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Конкретные размеры доплаты устанавливаются коллективным договором, локальными нормативными актами учреждения, трудовым договором.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3.3. Выплаты компенсационного характера, устанавливаемые в процентном отношении, применяются к должностным окладам работников без учёта иных компенсационных и стимулирующих выплат.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3.4. Работникам учреждения устанавливаются иные выплаты компенсационного характера в соответствии с трудовым законодательством.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P123"/>
      <w:bookmarkEnd w:id="2"/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Выплаты стимулирующего характера, порядок,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размеры и условия их применения</w:t>
      </w:r>
    </w:p>
    <w:p w:rsidR="00AB7D5C" w:rsidRPr="00E02E5D" w:rsidRDefault="00AB7D5C" w:rsidP="00AB7D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учреждении устанавливаются следующие выплаты стимулирующего характера: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4.1. Выплаты за интенсивность и высокие результаты работы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4.1.1. Выплаты за интенсивность и высокие результаты работы</w:t>
      </w:r>
    </w:p>
    <w:p w:rsidR="00AB7D5C" w:rsidRPr="00E02E5D" w:rsidRDefault="00AB7D5C" w:rsidP="00603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Критериями определения размера выплаты за интенсивность и высокие результаты</w:t>
      </w:r>
      <w:r w:rsidR="006038C3"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являются: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а) интенсивность и напряжённость работы;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б) соблюдение сроков оказания услуг;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в) сложность выполняемых работ.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выплаты может устанавливаться как в абсолютном значении, так и в процентном отношении к должностному окладу; максимальный размер выплаты не ограничен.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Решение об установлении размера выплаты и срока, на который выплата назначается, принимается руководителем учреждения в соответствии с коллективным договором, локальными нормативными актами учреждения.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4.2. Выплаты за стаж непрерывной работы, выслугу лет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P137"/>
      <w:bookmarkEnd w:id="3"/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4.2.1. Выплата за стаж работы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Выплата за стаж работы производится в зависимости от стажа работы, дающего право на получение этой надбавки, в следующих размерах: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01"/>
        <w:gridCol w:w="3458"/>
      </w:tblGrid>
      <w:tr w:rsidR="00AB7D5C" w:rsidRPr="00E02E5D" w:rsidTr="00AB7D5C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7D5C" w:rsidRPr="00E02E5D" w:rsidRDefault="00AB7D5C" w:rsidP="00AB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7D5C" w:rsidRPr="00E02E5D" w:rsidRDefault="00AB7D5C" w:rsidP="00AB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надбавки в процентах</w:t>
            </w:r>
          </w:p>
          <w:p w:rsidR="00AB7D5C" w:rsidRPr="00E02E5D" w:rsidRDefault="00AB7D5C" w:rsidP="00AB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>к должностному окладу в месяц</w:t>
            </w:r>
          </w:p>
        </w:tc>
      </w:tr>
      <w:tr w:rsidR="00AB7D5C" w:rsidRPr="00E02E5D" w:rsidTr="00AB7D5C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7D5C" w:rsidRPr="00E02E5D" w:rsidRDefault="00AB7D5C" w:rsidP="00AB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>От 1 до 3 лет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7D5C" w:rsidRPr="00E02E5D" w:rsidRDefault="00AB7D5C" w:rsidP="00AB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7D5C" w:rsidRPr="00E02E5D" w:rsidTr="00AB7D5C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7D5C" w:rsidRPr="00E02E5D" w:rsidRDefault="00AB7D5C" w:rsidP="00AB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>От 3 до 10 лет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7D5C" w:rsidRPr="00E02E5D" w:rsidRDefault="00AB7D5C" w:rsidP="00AB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B7D5C" w:rsidRPr="00E02E5D" w:rsidTr="00AB7D5C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7D5C" w:rsidRPr="00E02E5D" w:rsidRDefault="00AB7D5C" w:rsidP="00AB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10 лет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7D5C" w:rsidRPr="00E02E5D" w:rsidRDefault="00AB7D5C" w:rsidP="00AB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AB7D5C" w:rsidRPr="00E02E5D" w:rsidRDefault="00AB7D5C" w:rsidP="00AB7D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В стаж работы, дающий право на получение выплаты за стаж работы, включаются: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время </w:t>
      </w:r>
      <w:r w:rsidR="00414BE1"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в организациях проводимых работ по благоустройству, содержанию и ремонту объектов благоустройства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периоды военной службы в порядке, установленном федеральным законом, периоды службы в органах внутренних дел, органах безопасности, налоговой полиции, таможенных органах, Государственной противопожарной службе, органах по </w:t>
      </w:r>
      <w:proofErr w:type="gramStart"/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контролю за</w:t>
      </w:r>
      <w:proofErr w:type="gramEnd"/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оборотом наркотических средств и психотропных веществ, учреждениях и органах </w:t>
      </w:r>
      <w:proofErr w:type="spellStart"/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уголовно-исполни-тельной</w:t>
      </w:r>
      <w:proofErr w:type="spellEnd"/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3) время работы на должностях руководителей, специалистов и служащих по специальности, аналогичной специальности, занимаемой в настоящее время;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4) периоды замещения государственных должностей, замещения муниципальных должностей, должностей государственной гражданской (государственной) и муниципальной службы;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5) время отпуска по уходу за ребёнком до достижения им возраста трех лет работникам, состоящим в трудовых отношениях с учреждением.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Выплата за стаж работы начисляется исходя из должностного оклада работника в месяц за фактически отработанное время.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Стаж работы определяется комиссией по установлению трудового стажа, состав которой утверждается руководителем учреждения. Стаж работы руководителя устанавливается администрацией Великоустюгского муниципального округа.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Выплата за стаж работы устанавливается руководителем учреждения на основании решения комиссии по установлению трудового стажа с учётом мнения представительного органа работников.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В стаж работы водителя, дающий право на получение выплаты за стаж работы, включается стаж водителя в организациях независимо от их организационно-правовой формы.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Выплаты за стаж работы производятся с момента возникновения права на получение надбавки за стаж работы.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Надбавка за </w:t>
      </w:r>
      <w:proofErr w:type="spellStart"/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категорийность</w:t>
      </w:r>
      <w:proofErr w:type="spellEnd"/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водителям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За наличие категорий «B», «C», «D», «E» - в размере 20 процентов от должностного оклада;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за наличие категорий «B», «C», «E» или «B», «C», «D» - в размере 10 процентов от должностного оклада.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4.4. Премиальные выплаты по итогам работы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4.4.1. Премирование производится с целью поощрения работников за общие результаты труда по итогам работы за месяц, квартал, год.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премировании учитываются: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а) результаты деятельности учреждения, учитываемые на основе установленных коллективным договором, локальными нормативными актами количественных и качественных показателей;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б) добросовестное исполнение работником должностных обязанностей в соответствующем периоде;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в) инициатива, творчество и применение современных форм и методов организации труда;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г) качественная подготовка документов, отчётности.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Конкретный размер премии может определяться как в абсолютном размере, так и в процентном отношении к должностному окладу, максимальный размер выплат не ограничен.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Работникам, проработавшим неполный месяц, выплата премии производится за фактически отработанное время.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Премирование работников учреждения осуществляется на основе локальных нормативных актов организации.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4.5. Выплаты за качество выполняемых работ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4.5.1. Ежемесячная выплата за качество выполняемых работ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Критериями установления доплаты за качество выполняемых работ являются: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а) выполнение особо важных и ответственных работ в ограниченные сроки;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б) соблюдение требований административных регламентов, правил, стандартов и иных нормативных документов при предоставлении услуг;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в) качественная подготовка и проведение мероприятий, связанных с уставной деятельностью учреждения.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выплаты может устанавливаться как в абсолютном значении, так и в процентном отношении к должностному окладу, максимальный размер выплат не ограничен.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об установлении размера доплаты и срока, на который доплата назначается, принимается руководителем учреждения в соответствии с коллективным договором, локальными нормативными актами учреждения.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4.6. Стимулирующие выплаты, устанавливаемые в процентном отношении, применяются к должностным окладам работников без учёта иных компенсационных и стимулирующих выплат.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Порядок и </w:t>
      </w:r>
      <w:proofErr w:type="gramStart"/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размеры оплаты труда</w:t>
      </w:r>
      <w:proofErr w:type="gramEnd"/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руководителя,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заместителя директора </w:t>
      </w:r>
    </w:p>
    <w:p w:rsidR="00AB7D5C" w:rsidRPr="00E02E5D" w:rsidRDefault="00AB7D5C" w:rsidP="00AB7D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5.1. Заработная плата руководителя, заместителя директора Учреждения состоит из должностного оклада, выплат компенсационного и стимулирующего характера.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Размеры должностного оклада, выплат компенсационного и стимулирующего характера руководителю учреждения определяются распоряжением администрации Великоустюгского муниципального округа по согласованию с заместителем Главы округа, начальником управления строительства и жилищно-коммунального хозяйства.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5.2. Должностной оклад руководителя учреждения устанавливается в кратном отношении к среднему должностному окладу персонала учреждения и составляет до четырёх размеров указанного среднего должностного оклада.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5.3. Размеры должностных окладов заместителя директора</w:t>
      </w:r>
      <w:r w:rsidR="00E02E5D"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 устанавливаются на 10 - 30 процентов ниже должностного оклада руководителя Учреждения и определяются трудовым договором.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5.4. Руководителю, заместителю директора учреждения с учётом условий труда устанавливаются выплаты компенсационного характера, предусмотренные </w:t>
      </w:r>
      <w:r w:rsidR="00103D33">
        <w:fldChar w:fldCharType="begin"/>
      </w:r>
      <w:r w:rsidR="00103D33">
        <w:instrText>HYPERLINK "https://pravo-search.minjust.ru/bigs/portal.html" \l "P98"</w:instrText>
      </w:r>
      <w:r w:rsidR="00103D33">
        <w:fldChar w:fldCharType="separate"/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разделом 3</w:t>
      </w:r>
      <w:r w:rsidR="00103D33">
        <w:fldChar w:fldCharType="end"/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настоящего Положения.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5.5. Руководителю учреждения устанавливаются следующие стимулирующие выплаты: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а) выплата за непрерывный стаж работы, выслугу лет;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б) выплата за интенсивность и высокие результаты работы;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в) выплата за качество выполняемых работ;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премиальные выплаты по итогам работы.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5.5.1. Выплаты за непрерывный стаж, выслугу лет работы руководителю учреждения устанавливается в соответствии с </w:t>
      </w:r>
      <w:r w:rsidR="00103D33">
        <w:fldChar w:fldCharType="begin"/>
      </w:r>
      <w:r w:rsidR="00103D33">
        <w:instrText>HYPERLINK "https://pravo-search.minjust.ru/bigs/portal.html" \l "P137"</w:instrText>
      </w:r>
      <w:r w:rsidR="00103D33">
        <w:fldChar w:fldCharType="separate"/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подпунктом 4.2.1 пункта 4.2 раздела 4</w:t>
      </w:r>
      <w:r w:rsidR="00103D33">
        <w:fldChar w:fldCharType="end"/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настоящего Положения.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5.5.2. Выплата за интенсивность и высокие результаты работы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Выплата за интенсивность и высокие результаты работы выплачивается ежемесячно.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Критериями определения размера выплаты за интенсивность и высокие результаты работы являются: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1) интенсивность и напряжённость работы;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2) соблюдение сроков оказания услуг;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3) сложность выполняемых работ.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выплаты может устанавливаться как в абсолютном значении, так и в процентном отношении к должностному окладу, максимальный размер выплаты устанавливается до 200% должностного оклада в пределах фонда оплаты труда.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5.5.3. Выплата за качество выполняемых работ выплачивается ежемесячно с целью поощрения за оперативность и качественный результат труда.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выплаты может устанавливаться как в абсолютном значении, так и в процентном отношении к должностному окладу, максимальный размер выплат составляет 100% должностного оклада.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5.5.4. Премии по итогам работы: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премия по итогам работы за период - месяц, квартал, год.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Премирование по итогам работы за период производится с целью поощрения руководителя учреждения за общие результаты труда.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премировании учитываются: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а) выполнение порученной работы, связанной с обеспечением рабочего процесса, а также уставной деятельности учреждения;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б) достижение и превышение плановых показателей работы учреждения;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в) результаты деятельности учреждения, учитываемые на основе количественных и качественных показателей, установленных администрацией Великоустюгского муниципального округа.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 премии может устанавливаться как в абсолютном значении, так и в процентном </w:t>
      </w:r>
      <w:r w:rsidR="00D01E02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отношении к должностному окладу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5.5.5. Стимулирующие выплаты руководителю учреждения осуществляются на основании распоряжения администрации Великоустюгского муниципального округа по письменному заключению заместителя Главы округа, начальника управления строительства и жилищно-коммунального хозяйства на основании справки учреждения о результатах деятельности учреждения за отчётный период.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5.6. Заместителю директора</w:t>
      </w:r>
      <w:r w:rsidR="00E02E5D"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 руководителем учреждения устанавливаются стимулирующие выплаты, предусмотренные </w:t>
      </w:r>
      <w:r w:rsidR="00103D33">
        <w:fldChar w:fldCharType="begin"/>
      </w:r>
      <w:r w:rsidR="00103D33">
        <w:instrText>HYPERLINK "https://pravo-search.minjust.ru/bigs/portal.html" \l "P123"</w:instrText>
      </w:r>
      <w:r w:rsidR="00103D33">
        <w:fldChar w:fldCharType="separate"/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разделом 4</w:t>
      </w:r>
      <w:r w:rsidR="00103D33">
        <w:fldChar w:fldCharType="end"/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настоящего Положения.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5.7. Установить предельный уровень соотношения среднемесячной заработной платы руководителя, заместителя директора</w:t>
      </w:r>
      <w:r w:rsidR="00E02E5D"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среднемесячной заработной плате 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работников (без учёта должностных окладов руководителя, заместителя директора, главного инженера) в </w:t>
      </w:r>
      <w:r w:rsidR="00103D33" w:rsidRPr="00D01E02">
        <w:rPr>
          <w:u w:val="single"/>
        </w:rPr>
        <w:fldChar w:fldCharType="begin"/>
      </w:r>
      <w:r w:rsidR="00103D33" w:rsidRPr="00D01E02">
        <w:rPr>
          <w:u w:val="single"/>
        </w:rPr>
        <w:instrText>HYPERLINK "https://pravo-search.minjust.ru/bigs/portal.html" \l "P60"</w:instrText>
      </w:r>
      <w:r w:rsidR="00D01E02" w:rsidRPr="00D01E02">
        <w:rPr>
          <w:u w:val="single"/>
        </w:rPr>
      </w:r>
      <w:r w:rsidR="00103D33" w:rsidRPr="00D01E02">
        <w:rPr>
          <w:u w:val="single"/>
        </w:rPr>
        <w:fldChar w:fldCharType="separate"/>
      </w:r>
      <w:r w:rsidRPr="00D01E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размере 2</w:t>
      </w:r>
      <w:r w:rsidR="00103D33" w:rsidRPr="00D01E02">
        <w:rPr>
          <w:u w:val="single"/>
        </w:rPr>
        <w:fldChar w:fldCharType="end"/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Порядок формирования фонда оплаты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труда работников учреждения</w:t>
      </w:r>
    </w:p>
    <w:p w:rsidR="00AB7D5C" w:rsidRPr="00E02E5D" w:rsidRDefault="00AB7D5C" w:rsidP="00AB7D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6.1. Фонд оплаты труда за счёт средств бюджета округа формируется исходя из численности работников, предусмотренной штатным расписанием, в соответствии с настоящим Положением с учётом: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должностных окладов;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 компенсационного характера - до 50% должностного оклада;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 стимулирующего характера без учёта выплат за стаж непрерывной работы, выслуги лет - до 220% должностного оклада. Выплаты за непрерывный стаж работы, выслугу лет рассчитываются по фактической потребности.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6.2. На оплату труда работников учреждения направляются средства из бюджета округа.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средств на оплату труда работников учреждения из бюджета округа определяется финансовым управлением администрации Великоустюгского муниципального округа.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 За счёт </w:t>
      </w:r>
      <w:proofErr w:type="gramStart"/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экономии фонда оплаты труда работников учреждения</w:t>
      </w:r>
      <w:proofErr w:type="gramEnd"/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производиться дополнительные выплаты: материальная помощь при достижении юбилейной даты (50, 55, 60 лет и далее через каждые 5 лет), в связи со смертью близких родственников, при рождении ребёнка, в связи с регистрацией брака, в других случаях, определённых коллективным договором.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Конкретный перечень выплат и их размеры устанавливаются коллективным договором, локальными нормативными актами учреждения.</w:t>
      </w:r>
    </w:p>
    <w:p w:rsidR="00AB7D5C" w:rsidRPr="00E02E5D" w:rsidRDefault="00AB7D5C" w:rsidP="00AB7D5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B7D5C" w:rsidRPr="00E02E5D" w:rsidRDefault="00AB7D5C" w:rsidP="00AB7D5C">
      <w:pPr>
        <w:shd w:val="clear" w:color="auto" w:fill="FFFFFF"/>
        <w:spacing w:after="0" w:line="240" w:lineRule="auto"/>
        <w:ind w:left="4678" w:firstLine="4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Pr="00E02E5D" w:rsidRDefault="00AB7D5C" w:rsidP="00AB7D5C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7A5D" w:rsidRPr="00E02E5D" w:rsidRDefault="000B7A5D">
      <w:pPr>
        <w:rPr>
          <w:rFonts w:ascii="Times New Roman" w:hAnsi="Times New Roman" w:cs="Times New Roman"/>
          <w:sz w:val="24"/>
          <w:szCs w:val="24"/>
        </w:rPr>
      </w:pPr>
    </w:p>
    <w:sectPr w:rsidR="000B7A5D" w:rsidRPr="00E02E5D" w:rsidSect="00B8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B7D5C"/>
    <w:rsid w:val="00030F8C"/>
    <w:rsid w:val="000B7A5D"/>
    <w:rsid w:val="00103D33"/>
    <w:rsid w:val="00211728"/>
    <w:rsid w:val="00414BE1"/>
    <w:rsid w:val="006038C3"/>
    <w:rsid w:val="007E6190"/>
    <w:rsid w:val="00A12370"/>
    <w:rsid w:val="00AB7D5C"/>
    <w:rsid w:val="00B82055"/>
    <w:rsid w:val="00D01E02"/>
    <w:rsid w:val="00E02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B7D5C"/>
    <w:rPr>
      <w:color w:val="0000FF"/>
      <w:u w:val="single"/>
    </w:rPr>
  </w:style>
  <w:style w:type="character" w:customStyle="1" w:styleId="hyperlink">
    <w:name w:val="hyperlink"/>
    <w:basedOn w:val="a0"/>
    <w:rsid w:val="00AB7D5C"/>
  </w:style>
  <w:style w:type="paragraph" w:customStyle="1" w:styleId="standard">
    <w:name w:val="standard"/>
    <w:basedOn w:val="a"/>
    <w:rsid w:val="00AB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AB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AB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port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2855</Words>
  <Characters>16279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Черняева</dc:creator>
  <cp:keywords/>
  <dc:description/>
  <cp:lastModifiedBy>Светлана Черняева</cp:lastModifiedBy>
  <cp:revision>5</cp:revision>
  <cp:lastPrinted>2024-05-06T10:33:00Z</cp:lastPrinted>
  <dcterms:created xsi:type="dcterms:W3CDTF">2024-04-25T13:50:00Z</dcterms:created>
  <dcterms:modified xsi:type="dcterms:W3CDTF">2024-05-06T10:34:00Z</dcterms:modified>
</cp:coreProperties>
</file>