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98" w:rsidRDefault="001C2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Оповещение</w:t>
      </w:r>
    </w:p>
    <w:p w:rsidR="00897698" w:rsidRDefault="001C2786">
      <w:pPr>
        <w:spacing w:after="0" w:line="240" w:lineRule="auto"/>
        <w:jc w:val="center"/>
        <w:rPr>
          <w:rFonts w:ascii="Times New Roman" w:eastAsia="NSimSu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897698" w:rsidRDefault="00897698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1C2786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Проект, подлежащий рассмотрению на общественных обсуждениях: </w:t>
      </w:r>
      <w:r>
        <w:rPr>
          <w:sz w:val="28"/>
          <w:szCs w:val="28"/>
        </w:rPr>
        <w:tab/>
      </w:r>
      <w:r w:rsidRPr="00CA3A3B">
        <w:rPr>
          <w:sz w:val="28"/>
          <w:szCs w:val="28"/>
        </w:rPr>
        <w:t>О внесении изменений в правила благоустройства  территории Великоустюгского муниципального округа Вологодской области</w:t>
      </w:r>
      <w:r>
        <w:rPr>
          <w:sz w:val="28"/>
          <w:szCs w:val="28"/>
        </w:rPr>
        <w:t xml:space="preserve"> 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Перечень информационных материалов к проекту: 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материалы к проекту отсутствуют.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Организатор общественных обсуждений: 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</w:pPr>
      <w:r>
        <w:rPr>
          <w:sz w:val="28"/>
          <w:szCs w:val="28"/>
        </w:rPr>
        <w:t>Администрация Великоустюгского муниципального округа.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Сроки проведения общественных обсуждений по проекту: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</w:pPr>
      <w:r>
        <w:rPr>
          <w:sz w:val="28"/>
          <w:szCs w:val="28"/>
        </w:rPr>
        <w:t>С 28.06.2024 по 28.07.2024</w:t>
      </w:r>
      <w:r>
        <w:rPr>
          <w:sz w:val="28"/>
          <w:szCs w:val="28"/>
        </w:rPr>
        <w:t>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Общественные обсуждения пр</w:t>
      </w:r>
      <w:r>
        <w:rPr>
          <w:sz w:val="28"/>
          <w:szCs w:val="28"/>
        </w:rPr>
        <w:t xml:space="preserve">оводятся в соответствии с порядком организации и проведения общественных обсуждений, публичных слушаний по вопросам градостроительной деятельности на территории Великоустюгского муниципального округа, </w:t>
      </w:r>
      <w:r>
        <w:rPr>
          <w:sz w:val="28"/>
          <w:szCs w:val="28"/>
          <w:shd w:val="clear" w:color="auto" w:fill="FFFFFF"/>
        </w:rPr>
        <w:t xml:space="preserve">утвержденным </w:t>
      </w:r>
      <w:r>
        <w:rPr>
          <w:sz w:val="28"/>
          <w:szCs w:val="28"/>
        </w:rPr>
        <w:t>решением Великоустюгской Думы Великоустюгс</w:t>
      </w:r>
      <w:r>
        <w:rPr>
          <w:sz w:val="28"/>
          <w:szCs w:val="28"/>
        </w:rPr>
        <w:t>кого муниципального округа от 27.09.2022 № 21</w:t>
      </w:r>
      <w:r>
        <w:rPr>
          <w:sz w:val="28"/>
          <w:szCs w:val="28"/>
          <w:shd w:val="clear" w:color="auto" w:fill="FFFFFF"/>
        </w:rPr>
        <w:t>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Проект и информационные материалы к проекту размещены: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</w:pPr>
      <w:r>
        <w:rPr>
          <w:sz w:val="28"/>
          <w:szCs w:val="28"/>
          <w:shd w:val="clear" w:color="auto" w:fill="FFFFFF"/>
        </w:rPr>
        <w:t>На официальном сайте</w:t>
      </w:r>
      <w:r>
        <w:rPr>
          <w:sz w:val="28"/>
          <w:szCs w:val="28"/>
        </w:rPr>
        <w:t xml:space="preserve"> Великоустюгского муниципального округа (35velikoustugskij.gosuslugi.ru)</w:t>
      </w:r>
      <w:r>
        <w:rPr>
          <w:sz w:val="28"/>
          <w:szCs w:val="28"/>
          <w:shd w:val="clear" w:color="auto" w:fill="FFFFFF"/>
        </w:rPr>
        <w:t>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</w:pPr>
      <w:r>
        <w:rPr>
          <w:sz w:val="28"/>
          <w:szCs w:val="28"/>
        </w:rPr>
        <w:t>6.  Место экспозиции  проекта:</w:t>
      </w:r>
      <w:r>
        <w:rPr>
          <w:sz w:val="28"/>
          <w:szCs w:val="28"/>
          <w:shd w:val="clear" w:color="auto" w:fill="FFFFFF"/>
        </w:rPr>
        <w:t xml:space="preserve"> 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Администрация Великоустюг</w:t>
      </w:r>
      <w:r>
        <w:rPr>
          <w:sz w:val="28"/>
          <w:szCs w:val="28"/>
          <w:shd w:val="clear" w:color="auto" w:fill="FFFFFF"/>
        </w:rPr>
        <w:t xml:space="preserve">ского муниципального района по адресу: </w:t>
      </w:r>
      <w:proofErr w:type="gramStart"/>
      <w:r>
        <w:rPr>
          <w:sz w:val="28"/>
          <w:szCs w:val="28"/>
          <w:shd w:val="clear" w:color="auto" w:fill="FFFFFF"/>
        </w:rPr>
        <w:t>г</w:t>
      </w:r>
      <w:proofErr w:type="gramEnd"/>
      <w:r>
        <w:rPr>
          <w:sz w:val="28"/>
          <w:szCs w:val="28"/>
          <w:shd w:val="clear" w:color="auto" w:fill="FFFFFF"/>
        </w:rPr>
        <w:t>. Великий Устюг, Советский пр., д. 103.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 Время экспозиция проекта: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Экспозиция открыта с 9.00 до 12.00 ч. Консультации по экспозиции проекта проводятся: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ежедневно по будням с 9.00 до 12.00 ч.</w:t>
      </w:r>
    </w:p>
    <w:p w:rsidR="00897698" w:rsidRDefault="001C2786">
      <w:pPr>
        <w:pStyle w:val="a7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  период  обществе</w:t>
      </w:r>
      <w:r>
        <w:rPr>
          <w:sz w:val="28"/>
          <w:szCs w:val="28"/>
        </w:rPr>
        <w:t>нных  обсуждений   участники  общественных обсуждений представляют свои предложения и замечания к обсуждаемому проекту:</w:t>
      </w:r>
    </w:p>
    <w:p w:rsidR="00897698" w:rsidRDefault="001C27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устной форме при проведении консультаций участников.</w:t>
      </w:r>
    </w:p>
    <w:p w:rsidR="00897698" w:rsidRDefault="001C2786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письменной форме в адрес организатора общественных обсуждений  с</w:t>
      </w:r>
      <w:r>
        <w:rPr>
          <w:rFonts w:ascii="Times New Roman" w:hAnsi="Times New Roman" w:cs="Times New Roman"/>
          <w:sz w:val="28"/>
          <w:szCs w:val="28"/>
        </w:rPr>
        <w:t xml:space="preserve"> 08.07.2024</w:t>
      </w:r>
      <w:r>
        <w:rPr>
          <w:rFonts w:ascii="Times New Roman" w:hAnsi="Times New Roman" w:cs="Times New Roman"/>
          <w:sz w:val="28"/>
          <w:szCs w:val="28"/>
        </w:rPr>
        <w:t xml:space="preserve"> по 28.07</w:t>
      </w:r>
      <w:r>
        <w:rPr>
          <w:rFonts w:ascii="Times New Roman" w:hAnsi="Times New Roman" w:cs="Times New Roman"/>
          <w:sz w:val="28"/>
          <w:szCs w:val="28"/>
        </w:rPr>
        <w:t>.2024.</w:t>
      </w:r>
    </w:p>
    <w:p w:rsidR="00897698" w:rsidRDefault="001C27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897698" w:rsidRDefault="001C27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общественных обсуждений обязаны иметь при себе документы, удостоверяющие личность, документы, подтверждающ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ие полномочия представителя.</w:t>
      </w:r>
    </w:p>
    <w:p w:rsidR="00897698" w:rsidRDefault="00897698">
      <w:pPr>
        <w:spacing w:after="0" w:line="240" w:lineRule="auto"/>
        <w:ind w:firstLine="708"/>
        <w:jc w:val="both"/>
      </w:pPr>
    </w:p>
    <w:sectPr w:rsidR="00897698" w:rsidSect="0089769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698"/>
    <w:rsid w:val="001C2786"/>
    <w:rsid w:val="0089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953C02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897698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rsid w:val="00897698"/>
    <w:pPr>
      <w:spacing w:after="140" w:line="276" w:lineRule="auto"/>
    </w:pPr>
  </w:style>
  <w:style w:type="paragraph" w:styleId="a5">
    <w:name w:val="List"/>
    <w:basedOn w:val="a4"/>
    <w:rsid w:val="00897698"/>
    <w:rPr>
      <w:rFonts w:cs="Arial Unicode MS"/>
    </w:rPr>
  </w:style>
  <w:style w:type="paragraph" w:customStyle="1" w:styleId="Caption">
    <w:name w:val="Caption"/>
    <w:basedOn w:val="a"/>
    <w:qFormat/>
    <w:rsid w:val="0089769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6">
    <w:name w:val="index heading"/>
    <w:basedOn w:val="a"/>
    <w:qFormat/>
    <w:rsid w:val="00897698"/>
    <w:pPr>
      <w:suppressLineNumbers/>
    </w:pPr>
    <w:rPr>
      <w:rFonts w:cs="Arial Unicode MS"/>
    </w:rPr>
  </w:style>
  <w:style w:type="paragraph" w:styleId="a7">
    <w:name w:val="Normal (Web)"/>
    <w:basedOn w:val="a"/>
    <w:uiPriority w:val="99"/>
    <w:unhideWhenUsed/>
    <w:qFormat/>
    <w:rsid w:val="00D530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KDN3</cp:lastModifiedBy>
  <cp:revision>4</cp:revision>
  <cp:lastPrinted>2024-06-24T06:52:00Z</cp:lastPrinted>
  <dcterms:created xsi:type="dcterms:W3CDTF">2023-01-10T12:15:00Z</dcterms:created>
  <dcterms:modified xsi:type="dcterms:W3CDTF">2024-06-24T06:52:00Z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