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521C4">
        <w:rPr>
          <w:sz w:val="28"/>
          <w:szCs w:val="28"/>
        </w:rPr>
        <w:t>02.10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145D">
        <w:rPr>
          <w:sz w:val="28"/>
          <w:szCs w:val="28"/>
        </w:rPr>
        <w:t>11</w:t>
      </w:r>
      <w:r w:rsidR="008521C4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A05F98" w:rsidRDefault="0039495B" w:rsidP="00D3145D">
      <w:pPr>
        <w:pStyle w:val="11"/>
        <w:ind w:right="5072"/>
        <w:jc w:val="both"/>
        <w:rPr>
          <w:b w:val="0"/>
          <w:sz w:val="26"/>
          <w:szCs w:val="26"/>
        </w:rPr>
      </w:pP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9" o:spid="_x0000_s1026" style="position:absolute;left:0;text-align:left;flip:y;z-index:251662336;visibility:visible;mso-wrap-distance-left:3.17497mm;mso-wrap-distance-right:3.17497mm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</w:pict>
      </w: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8" o:spid="_x0000_s1029" style="position:absolute;left:0;text-align:left;z-index:251661312;visibility:visible;mso-wrap-distance-top:-3e-5mm;mso-wrap-distance-bottom:-3e-5mm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</w:pict>
      </w: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left:0;text-align:left;z-index:251660288;visibility:visible;mso-wrap-distance-top:-3e-5mm;mso-wrap-distance-bottom:-3e-5mm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</w:pict>
      </w: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flip:y;z-index:251659264;visibility:visible;mso-wrap-distance-left:3.17497mm;mso-wrap-distance-right:3.17497mm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</w:pict>
      </w:r>
      <w:r w:rsidR="00D827C9" w:rsidRPr="00A10A65">
        <w:rPr>
          <w:b w:val="0"/>
          <w:sz w:val="28"/>
          <w:szCs w:val="28"/>
        </w:rPr>
        <w:t xml:space="preserve"> </w:t>
      </w:r>
      <w:r w:rsidR="008521C4" w:rsidRPr="00A05F98">
        <w:rPr>
          <w:b w:val="0"/>
          <w:sz w:val="26"/>
          <w:szCs w:val="26"/>
        </w:rPr>
        <w:t>О дополнительной мере социальной поддержки в виде предоставления единовременной денежной выплаты</w:t>
      </w:r>
    </w:p>
    <w:p w:rsidR="00AA6BB9" w:rsidRPr="00A10A65" w:rsidRDefault="00AA6BB9" w:rsidP="00AA6BB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D3428D" w:rsidRPr="00A05F98" w:rsidRDefault="008521C4" w:rsidP="00852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5F98">
        <w:rPr>
          <w:sz w:val="26"/>
          <w:szCs w:val="26"/>
        </w:rPr>
        <w:t>В соответствии с абзацем 2 части 5 статьи 20 Федерального закона от  06.10.2003 № 131-ФЗ  «Об общих принципах организации местного самоуправ</w:t>
      </w:r>
      <w:r w:rsidR="00A05F98">
        <w:rPr>
          <w:sz w:val="26"/>
          <w:szCs w:val="26"/>
        </w:rPr>
        <w:t xml:space="preserve">ления в Российской Федерации», </w:t>
      </w:r>
      <w:r w:rsidRPr="00A05F98">
        <w:rPr>
          <w:sz w:val="26"/>
          <w:szCs w:val="26"/>
        </w:rPr>
        <w:t>статьями 25 и 28 Устава Великоустюгского муниципального округа Вологодской области,</w:t>
      </w:r>
    </w:p>
    <w:p w:rsidR="00D3428D" w:rsidRPr="00A05F98" w:rsidRDefault="00D3428D" w:rsidP="008521C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05F98">
        <w:rPr>
          <w:b/>
          <w:bCs/>
          <w:sz w:val="26"/>
          <w:szCs w:val="26"/>
        </w:rPr>
        <w:t>Великоустюгская Дума РЕШИЛА:</w:t>
      </w:r>
    </w:p>
    <w:p w:rsidR="001123A5" w:rsidRPr="00A05F98" w:rsidRDefault="001123A5" w:rsidP="008521C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521C4" w:rsidRPr="00A05F98" w:rsidRDefault="008521C4" w:rsidP="008521C4">
      <w:pPr>
        <w:autoSpaceDE w:val="0"/>
        <w:autoSpaceDN w:val="0"/>
        <w:adjustRightInd w:val="0"/>
        <w:ind w:firstLine="709"/>
        <w:jc w:val="both"/>
        <w:rPr>
          <w:rFonts w:eastAsia="NSimSun"/>
          <w:iCs/>
          <w:sz w:val="26"/>
          <w:szCs w:val="26"/>
          <w:lang w:eastAsia="zh-CN"/>
        </w:rPr>
      </w:pPr>
      <w:r w:rsidRPr="00A05F98">
        <w:rPr>
          <w:sz w:val="26"/>
          <w:szCs w:val="26"/>
        </w:rPr>
        <w:t xml:space="preserve">1. </w:t>
      </w:r>
      <w:proofErr w:type="gramStart"/>
      <w:r w:rsidRPr="00A05F98">
        <w:rPr>
          <w:sz w:val="26"/>
          <w:szCs w:val="26"/>
        </w:rPr>
        <w:t>Установить в 2023</w:t>
      </w:r>
      <w:r w:rsidR="00F07D7B" w:rsidRPr="00A05F98">
        <w:rPr>
          <w:sz w:val="26"/>
          <w:szCs w:val="26"/>
        </w:rPr>
        <w:t>-2024 годах</w:t>
      </w:r>
      <w:r w:rsidRPr="00A05F98">
        <w:rPr>
          <w:sz w:val="26"/>
          <w:szCs w:val="26"/>
        </w:rPr>
        <w:t xml:space="preserve"> дополнительную меру социальной поддержки</w:t>
      </w:r>
      <w:r w:rsidRPr="00A05F98">
        <w:rPr>
          <w:bCs/>
          <w:sz w:val="26"/>
          <w:szCs w:val="26"/>
        </w:rPr>
        <w:t xml:space="preserve"> в виде</w:t>
      </w:r>
      <w:r w:rsidRPr="00A05F98">
        <w:rPr>
          <w:sz w:val="26"/>
          <w:szCs w:val="26"/>
        </w:rPr>
        <w:t xml:space="preserve"> единовременной денежной выплаты в размере 305 000 рублей (далее – дополнительная мера социальной поддержки) для граждан Российской Федерации, состоящих на воинском учете в военном комиссариате Великоустюгского муниципального округа Вологодской области, в добровольном порядке </w:t>
      </w:r>
      <w:r w:rsidRPr="00A05F98">
        <w:rPr>
          <w:bCs/>
          <w:sz w:val="26"/>
          <w:szCs w:val="26"/>
        </w:rPr>
        <w:t>заключивших с 01 октября 2023 года на один год и более  контракт о прохождении военной службы в Вооруженных</w:t>
      </w:r>
      <w:proofErr w:type="gramEnd"/>
      <w:r w:rsidRPr="00A05F98">
        <w:rPr>
          <w:bCs/>
          <w:sz w:val="26"/>
          <w:szCs w:val="26"/>
        </w:rPr>
        <w:t xml:space="preserve"> </w:t>
      </w:r>
      <w:proofErr w:type="gramStart"/>
      <w:r w:rsidRPr="00A05F98">
        <w:rPr>
          <w:bCs/>
          <w:sz w:val="26"/>
          <w:szCs w:val="26"/>
        </w:rPr>
        <w:t>Силах</w:t>
      </w:r>
      <w:proofErr w:type="gramEnd"/>
      <w:r w:rsidRPr="00A05F98">
        <w:rPr>
          <w:bCs/>
          <w:sz w:val="26"/>
          <w:szCs w:val="26"/>
        </w:rPr>
        <w:t xml:space="preserve"> Российской Федерации с Министерством обороны для участия в специальной военной опер</w:t>
      </w:r>
      <w:r w:rsidR="00AA6BB9" w:rsidRPr="00A05F98">
        <w:rPr>
          <w:bCs/>
          <w:sz w:val="26"/>
          <w:szCs w:val="26"/>
        </w:rPr>
        <w:t>ации</w:t>
      </w:r>
      <w:r w:rsidRPr="00A05F98">
        <w:rPr>
          <w:rFonts w:eastAsia="NSimSun"/>
          <w:iCs/>
          <w:sz w:val="26"/>
          <w:szCs w:val="26"/>
          <w:lang w:eastAsia="zh-CN"/>
        </w:rPr>
        <w:t xml:space="preserve">. </w:t>
      </w:r>
    </w:p>
    <w:p w:rsidR="008521C4" w:rsidRPr="00A05F98" w:rsidRDefault="008521C4" w:rsidP="00852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F98">
        <w:rPr>
          <w:rFonts w:ascii="Times New Roman" w:hAnsi="Times New Roman" w:cs="Times New Roman"/>
          <w:sz w:val="26"/>
          <w:szCs w:val="26"/>
        </w:rPr>
        <w:t>2. Порядок и условия предоставления дополнительной меры социальной поддержки утверждаются администрацией Великоустюгского муниципального округа.</w:t>
      </w:r>
      <w:bookmarkStart w:id="0" w:name="_GoBack"/>
      <w:bookmarkEnd w:id="0"/>
    </w:p>
    <w:p w:rsidR="008521C4" w:rsidRPr="00A05F98" w:rsidRDefault="008521C4" w:rsidP="00852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F98">
        <w:rPr>
          <w:rFonts w:ascii="Times New Roman" w:hAnsi="Times New Roman" w:cs="Times New Roman"/>
          <w:sz w:val="26"/>
          <w:szCs w:val="26"/>
        </w:rPr>
        <w:t>3. Финансирование расходов на предоставление дополнительной меры социальной поддержки осуществляется за счет средств бюджета Великоустюгского муниципального округа.</w:t>
      </w:r>
    </w:p>
    <w:p w:rsidR="001123A5" w:rsidRPr="00A05F98" w:rsidRDefault="008521C4" w:rsidP="00852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5F98">
        <w:rPr>
          <w:sz w:val="26"/>
          <w:szCs w:val="26"/>
        </w:rPr>
        <w:t>4. Настоящее решение вступает в силу после официального опубликования и распространяется на правоотношения, возникшие с 01 октября 2023  года.</w:t>
      </w:r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5528"/>
      </w:tblGrid>
      <w:tr w:rsidR="003A4773" w:rsidRPr="00A05F98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A05F98" w:rsidRDefault="003A4773" w:rsidP="00B140E9">
            <w:pPr>
              <w:rPr>
                <w:sz w:val="26"/>
                <w:szCs w:val="26"/>
              </w:rPr>
            </w:pPr>
            <w:r w:rsidRPr="00A05F98">
              <w:rPr>
                <w:sz w:val="26"/>
                <w:szCs w:val="26"/>
              </w:rPr>
              <w:t xml:space="preserve">Председатель </w:t>
            </w:r>
          </w:p>
          <w:p w:rsidR="003A4773" w:rsidRPr="00A05F98" w:rsidRDefault="003A4773" w:rsidP="00B140E9">
            <w:pPr>
              <w:rPr>
                <w:sz w:val="26"/>
                <w:szCs w:val="26"/>
              </w:rPr>
            </w:pPr>
            <w:r w:rsidRPr="00A05F98">
              <w:rPr>
                <w:sz w:val="26"/>
                <w:szCs w:val="26"/>
              </w:rPr>
              <w:t>Великоустюгской Думы</w:t>
            </w:r>
          </w:p>
          <w:p w:rsidR="003A4773" w:rsidRPr="00A05F98" w:rsidRDefault="003A4773" w:rsidP="00B140E9">
            <w:pPr>
              <w:rPr>
                <w:sz w:val="26"/>
                <w:szCs w:val="26"/>
              </w:rPr>
            </w:pPr>
          </w:p>
          <w:p w:rsidR="003A4773" w:rsidRPr="00A05F98" w:rsidRDefault="003A4773" w:rsidP="00B140E9">
            <w:pPr>
              <w:rPr>
                <w:b/>
                <w:sz w:val="26"/>
                <w:szCs w:val="26"/>
              </w:rPr>
            </w:pPr>
            <w:r w:rsidRPr="00A05F98">
              <w:rPr>
                <w:sz w:val="26"/>
                <w:szCs w:val="26"/>
              </w:rPr>
              <w:t>_______________</w:t>
            </w:r>
            <w:r w:rsidRPr="00A05F98">
              <w:rPr>
                <w:b/>
                <w:sz w:val="26"/>
                <w:szCs w:val="26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A05F98" w:rsidRDefault="003A4773" w:rsidP="00B140E9">
            <w:pPr>
              <w:ind w:left="176"/>
              <w:rPr>
                <w:sz w:val="26"/>
                <w:szCs w:val="26"/>
              </w:rPr>
            </w:pPr>
            <w:r w:rsidRPr="00A05F98">
              <w:rPr>
                <w:sz w:val="26"/>
                <w:szCs w:val="26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A05F98" w:rsidRDefault="003A4773" w:rsidP="00B140E9">
            <w:pPr>
              <w:ind w:left="176"/>
              <w:rPr>
                <w:sz w:val="26"/>
                <w:szCs w:val="26"/>
              </w:rPr>
            </w:pPr>
          </w:p>
          <w:p w:rsidR="003A4773" w:rsidRPr="00A05F98" w:rsidRDefault="003A4773" w:rsidP="00B140E9">
            <w:pPr>
              <w:ind w:left="176"/>
              <w:rPr>
                <w:sz w:val="26"/>
                <w:szCs w:val="26"/>
              </w:rPr>
            </w:pPr>
            <w:r w:rsidRPr="00A05F98">
              <w:rPr>
                <w:sz w:val="26"/>
                <w:szCs w:val="26"/>
              </w:rPr>
              <w:t>_______________</w:t>
            </w:r>
            <w:r w:rsidRPr="00A05F98">
              <w:rPr>
                <w:b/>
                <w:sz w:val="26"/>
                <w:szCs w:val="26"/>
              </w:rPr>
              <w:t>А.В. Кузьмин</w:t>
            </w:r>
            <w:r w:rsidRPr="00A05F98">
              <w:rPr>
                <w:sz w:val="26"/>
                <w:szCs w:val="26"/>
              </w:rPr>
              <w:t xml:space="preserve">     </w:t>
            </w:r>
          </w:p>
        </w:tc>
      </w:tr>
    </w:tbl>
    <w:p w:rsidR="000D640B" w:rsidRPr="00A05F98" w:rsidRDefault="000D640B" w:rsidP="00D8431A">
      <w:pPr>
        <w:jc w:val="center"/>
        <w:rPr>
          <w:b/>
          <w:sz w:val="26"/>
          <w:szCs w:val="26"/>
        </w:rPr>
      </w:pPr>
    </w:p>
    <w:sectPr w:rsidR="000D640B" w:rsidRPr="00A05F98" w:rsidSect="001123A5">
      <w:headerReference w:type="default" r:id="rId9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2E" w:rsidRDefault="00C4522E" w:rsidP="00A66CA7">
      <w:r>
        <w:separator/>
      </w:r>
    </w:p>
  </w:endnote>
  <w:endnote w:type="continuationSeparator" w:id="0">
    <w:p w:rsidR="00C4522E" w:rsidRDefault="00C4522E" w:rsidP="00A6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2E" w:rsidRDefault="00C4522E" w:rsidP="00A66CA7">
      <w:r>
        <w:separator/>
      </w:r>
    </w:p>
  </w:footnote>
  <w:footnote w:type="continuationSeparator" w:id="0">
    <w:p w:rsidR="00C4522E" w:rsidRDefault="00C4522E" w:rsidP="00A6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33689"/>
      <w:docPartObj>
        <w:docPartGallery w:val="Page Numbers (Top of Page)"/>
        <w:docPartUnique/>
      </w:docPartObj>
    </w:sdtPr>
    <w:sdtContent>
      <w:p w:rsidR="00A66CA7" w:rsidRDefault="0039495B">
        <w:pPr>
          <w:pStyle w:val="a3"/>
          <w:jc w:val="center"/>
        </w:pPr>
        <w:r>
          <w:fldChar w:fldCharType="begin"/>
        </w:r>
        <w:r w:rsidR="00A66CA7">
          <w:instrText>PAGE   \* MERGEFORMAT</w:instrText>
        </w:r>
        <w:r>
          <w:fldChar w:fldCharType="separate"/>
        </w:r>
        <w:r w:rsidR="00A05F98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DA"/>
    <w:rsid w:val="000035E5"/>
    <w:rsid w:val="00005B59"/>
    <w:rsid w:val="00011F09"/>
    <w:rsid w:val="00017BCE"/>
    <w:rsid w:val="000A707D"/>
    <w:rsid w:val="000C3456"/>
    <w:rsid w:val="000D640B"/>
    <w:rsid w:val="00105A27"/>
    <w:rsid w:val="001123A5"/>
    <w:rsid w:val="00152931"/>
    <w:rsid w:val="00155236"/>
    <w:rsid w:val="001606F1"/>
    <w:rsid w:val="00182E85"/>
    <w:rsid w:val="00184A95"/>
    <w:rsid w:val="0018590A"/>
    <w:rsid w:val="001A3107"/>
    <w:rsid w:val="001F74A7"/>
    <w:rsid w:val="002414BE"/>
    <w:rsid w:val="00297147"/>
    <w:rsid w:val="002A489D"/>
    <w:rsid w:val="002D12D7"/>
    <w:rsid w:val="002D709B"/>
    <w:rsid w:val="003309A3"/>
    <w:rsid w:val="00341464"/>
    <w:rsid w:val="00344F5F"/>
    <w:rsid w:val="00380D09"/>
    <w:rsid w:val="0039495B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298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521C4"/>
    <w:rsid w:val="00885FE0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05F98"/>
    <w:rsid w:val="00A10A65"/>
    <w:rsid w:val="00A30E6F"/>
    <w:rsid w:val="00A41BBA"/>
    <w:rsid w:val="00A43C98"/>
    <w:rsid w:val="00A659DF"/>
    <w:rsid w:val="00A66CA7"/>
    <w:rsid w:val="00A80544"/>
    <w:rsid w:val="00AA6BB9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4522E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07D7B"/>
    <w:rsid w:val="00F120D3"/>
    <w:rsid w:val="00F819AC"/>
    <w:rsid w:val="00FB206C"/>
    <w:rsid w:val="00FC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ConsPlusNormal1">
    <w:name w:val="ConsPlusNormal1"/>
    <w:link w:val="ConsPlusNormal"/>
    <w:qFormat/>
    <w:rsid w:val="008521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ConsPlusNormal1">
    <w:name w:val="ConsPlusNormal1"/>
    <w:link w:val="ConsPlusNormal"/>
    <w:qFormat/>
    <w:rsid w:val="008521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9782-795B-4BC8-9424-0C910267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KDN3</cp:lastModifiedBy>
  <cp:revision>83</cp:revision>
  <cp:lastPrinted>2023-10-02T07:19:00Z</cp:lastPrinted>
  <dcterms:created xsi:type="dcterms:W3CDTF">2020-02-14T05:10:00Z</dcterms:created>
  <dcterms:modified xsi:type="dcterms:W3CDTF">2024-02-16T10:58:00Z</dcterms:modified>
</cp:coreProperties>
</file>