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C1A" w:rsidRDefault="00897F98" w:rsidP="00897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897F98" w:rsidRDefault="00897F98" w:rsidP="00897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постановления администрации Великоустюгского муниципального округа Вологодской области </w:t>
      </w:r>
      <w:r w:rsidRPr="00897F98">
        <w:rPr>
          <w:rFonts w:ascii="Times New Roman" w:hAnsi="Times New Roman"/>
          <w:sz w:val="28"/>
          <w:szCs w:val="28"/>
        </w:rPr>
        <w:t>«Совершенствование системы управления и распоряжения земельно-имущественным комплексом Великоустюгского муниципального округа» на 2023-2027 годы</w:t>
      </w:r>
    </w:p>
    <w:p w:rsidR="00897F98" w:rsidRDefault="00897F98" w:rsidP="00897F98">
      <w:pPr>
        <w:jc w:val="center"/>
        <w:rPr>
          <w:rFonts w:ascii="Times New Roman" w:hAnsi="Times New Roman"/>
          <w:sz w:val="28"/>
          <w:szCs w:val="28"/>
        </w:rPr>
      </w:pPr>
    </w:p>
    <w:p w:rsidR="00897F98" w:rsidRDefault="00897F98" w:rsidP="00897F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</w:t>
      </w:r>
      <w:r w:rsidRPr="009351C4">
        <w:rPr>
          <w:rFonts w:ascii="Times New Roman" w:hAnsi="Times New Roman"/>
          <w:sz w:val="28"/>
          <w:szCs w:val="28"/>
        </w:rPr>
        <w:t>роект постановления администрации Великоустюгского муниципального округа Вологод</w:t>
      </w:r>
      <w:bookmarkStart w:id="0" w:name="_GoBack"/>
      <w:bookmarkEnd w:id="0"/>
      <w:r w:rsidRPr="009351C4">
        <w:rPr>
          <w:rFonts w:ascii="Times New Roman" w:hAnsi="Times New Roman"/>
          <w:sz w:val="28"/>
          <w:szCs w:val="28"/>
        </w:rPr>
        <w:t xml:space="preserve">ской области разработан с целью актуализации муниципальной программы </w:t>
      </w:r>
      <w:r w:rsidRPr="009351C4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897F98">
        <w:rPr>
          <w:rFonts w:ascii="Times New Roman" w:hAnsi="Times New Roman"/>
          <w:sz w:val="28"/>
          <w:szCs w:val="28"/>
        </w:rPr>
        <w:t>Совершенствование системы управления и распоряжения земельно-имущественным комплексом Великоустюгского муниципального округа»</w:t>
      </w:r>
      <w:r w:rsidRPr="00B23480">
        <w:rPr>
          <w:rFonts w:ascii="Times New Roman" w:hAnsi="Times New Roman"/>
          <w:sz w:val="28"/>
          <w:szCs w:val="28"/>
        </w:rPr>
        <w:t xml:space="preserve"> с решени</w:t>
      </w:r>
      <w:r w:rsidR="003A6324">
        <w:rPr>
          <w:rFonts w:ascii="Times New Roman" w:hAnsi="Times New Roman"/>
          <w:sz w:val="28"/>
          <w:szCs w:val="28"/>
        </w:rPr>
        <w:t>е</w:t>
      </w:r>
      <w:r w:rsidRPr="00B23480">
        <w:rPr>
          <w:rFonts w:ascii="Times New Roman" w:hAnsi="Times New Roman"/>
          <w:sz w:val="28"/>
          <w:szCs w:val="28"/>
        </w:rPr>
        <w:t xml:space="preserve">м Великоустюгской Думы от </w:t>
      </w:r>
      <w:r w:rsidR="00FD71D9">
        <w:rPr>
          <w:rFonts w:ascii="Times New Roman" w:hAnsi="Times New Roman"/>
          <w:sz w:val="28"/>
          <w:szCs w:val="28"/>
        </w:rPr>
        <w:t>10</w:t>
      </w:r>
      <w:r w:rsidRPr="00B23480">
        <w:rPr>
          <w:rFonts w:ascii="Times New Roman" w:hAnsi="Times New Roman"/>
          <w:sz w:val="28"/>
          <w:szCs w:val="28"/>
        </w:rPr>
        <w:t>.</w:t>
      </w:r>
      <w:r w:rsidR="003A6324">
        <w:rPr>
          <w:rFonts w:ascii="Times New Roman" w:hAnsi="Times New Roman"/>
          <w:sz w:val="28"/>
          <w:szCs w:val="28"/>
        </w:rPr>
        <w:t>1</w:t>
      </w:r>
      <w:r w:rsidR="00847F22">
        <w:rPr>
          <w:rFonts w:ascii="Times New Roman" w:hAnsi="Times New Roman"/>
          <w:sz w:val="28"/>
          <w:szCs w:val="28"/>
        </w:rPr>
        <w:t>2</w:t>
      </w:r>
      <w:r w:rsidRPr="00B23480">
        <w:rPr>
          <w:rFonts w:ascii="Times New Roman" w:hAnsi="Times New Roman"/>
          <w:sz w:val="28"/>
          <w:szCs w:val="28"/>
        </w:rPr>
        <w:t>.202</w:t>
      </w:r>
      <w:r w:rsidR="008B50FF">
        <w:rPr>
          <w:rFonts w:ascii="Times New Roman" w:hAnsi="Times New Roman"/>
          <w:sz w:val="28"/>
          <w:szCs w:val="28"/>
        </w:rPr>
        <w:t>4</w:t>
      </w:r>
      <w:r w:rsidRPr="00B23480">
        <w:rPr>
          <w:rFonts w:ascii="Times New Roman" w:hAnsi="Times New Roman"/>
          <w:sz w:val="28"/>
          <w:szCs w:val="28"/>
        </w:rPr>
        <w:t xml:space="preserve"> № </w:t>
      </w:r>
      <w:r w:rsidR="00FD71D9">
        <w:rPr>
          <w:rFonts w:ascii="Times New Roman" w:hAnsi="Times New Roman"/>
          <w:sz w:val="28"/>
          <w:szCs w:val="28"/>
        </w:rPr>
        <w:t>106</w:t>
      </w:r>
      <w:r w:rsidRPr="00B23480">
        <w:rPr>
          <w:rFonts w:ascii="Times New Roman" w:hAnsi="Times New Roman"/>
          <w:sz w:val="28"/>
          <w:szCs w:val="28"/>
        </w:rPr>
        <w:t xml:space="preserve"> «О бюджете</w:t>
      </w:r>
      <w:r w:rsidR="008B50FF">
        <w:rPr>
          <w:rFonts w:ascii="Times New Roman" w:hAnsi="Times New Roman"/>
          <w:sz w:val="28"/>
          <w:szCs w:val="28"/>
        </w:rPr>
        <w:t xml:space="preserve"> Великоустюгского муниципального</w:t>
      </w:r>
      <w:r w:rsidRPr="00B23480">
        <w:rPr>
          <w:rFonts w:ascii="Times New Roman" w:hAnsi="Times New Roman"/>
          <w:sz w:val="28"/>
          <w:szCs w:val="28"/>
        </w:rPr>
        <w:t xml:space="preserve"> округа на 202</w:t>
      </w:r>
      <w:r w:rsidR="00FD71D9">
        <w:rPr>
          <w:rFonts w:ascii="Times New Roman" w:hAnsi="Times New Roman"/>
          <w:sz w:val="28"/>
          <w:szCs w:val="28"/>
        </w:rPr>
        <w:t>5</w:t>
      </w:r>
      <w:r w:rsidRPr="00B2348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D71D9">
        <w:rPr>
          <w:rFonts w:ascii="Times New Roman" w:hAnsi="Times New Roman"/>
          <w:sz w:val="28"/>
          <w:szCs w:val="28"/>
        </w:rPr>
        <w:t>6</w:t>
      </w:r>
      <w:r w:rsidRPr="00B23480">
        <w:rPr>
          <w:rFonts w:ascii="Times New Roman" w:hAnsi="Times New Roman"/>
          <w:sz w:val="28"/>
          <w:szCs w:val="28"/>
        </w:rPr>
        <w:t xml:space="preserve"> и 202</w:t>
      </w:r>
      <w:r w:rsidR="00FD71D9">
        <w:rPr>
          <w:rFonts w:ascii="Times New Roman" w:hAnsi="Times New Roman"/>
          <w:sz w:val="28"/>
          <w:szCs w:val="28"/>
        </w:rPr>
        <w:t>7</w:t>
      </w:r>
      <w:r w:rsidRPr="00B23480">
        <w:rPr>
          <w:rFonts w:ascii="Times New Roman" w:hAnsi="Times New Roman"/>
          <w:sz w:val="28"/>
          <w:szCs w:val="28"/>
        </w:rPr>
        <w:t xml:space="preserve"> годов».</w:t>
      </w:r>
    </w:p>
    <w:p w:rsidR="00897F98" w:rsidRPr="00897F98" w:rsidRDefault="00897F98" w:rsidP="00897F98">
      <w:pPr>
        <w:jc w:val="center"/>
        <w:rPr>
          <w:rFonts w:ascii="Times New Roman" w:hAnsi="Times New Roman"/>
          <w:sz w:val="28"/>
          <w:szCs w:val="28"/>
        </w:rPr>
      </w:pPr>
    </w:p>
    <w:sectPr w:rsidR="00897F98" w:rsidRPr="0089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98"/>
    <w:rsid w:val="003A6324"/>
    <w:rsid w:val="003C1BBC"/>
    <w:rsid w:val="00434D9D"/>
    <w:rsid w:val="00752829"/>
    <w:rsid w:val="00837C1A"/>
    <w:rsid w:val="00847F22"/>
    <w:rsid w:val="00897F98"/>
    <w:rsid w:val="008B50FF"/>
    <w:rsid w:val="00E7486D"/>
    <w:rsid w:val="00FD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4E5A2-2C5C-4AF0-BBF7-F4848955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434D9D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semiHidden/>
    <w:unhideWhenUsed/>
    <w:rsid w:val="008B5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cp:lastPrinted>2024-12-27T07:40:00Z</cp:lastPrinted>
  <dcterms:created xsi:type="dcterms:W3CDTF">2025-03-10T06:28:00Z</dcterms:created>
  <dcterms:modified xsi:type="dcterms:W3CDTF">2025-03-10T06:28:00Z</dcterms:modified>
</cp:coreProperties>
</file>