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ОБЩЕСТВЕННОГО ОБСУЖДЕНИЯ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ПОСТАНОВЛЕНИЯ АДМИНИСТРАЦИИ ВЕЛИКОУСТЮГСКОГО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</w:t>
      </w:r>
      <w:r>
        <w:rPr>
          <w:rFonts w:ascii="Times New Roman" w:hAnsi="Times New Roman" w:cs="Times New Roman"/>
          <w:b/>
          <w:sz w:val="28"/>
          <w:szCs w:val="28"/>
        </w:rPr>
        <w:t xml:space="preserve">УЮ 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У «</w:t>
      </w:r>
      <w:r>
        <w:rPr>
          <w:rFonts w:ascii="Times New Roman" w:hAnsi="Times New Roman" w:cs="Times New Roman"/>
          <w:b/>
          <w:sz w:val="28"/>
          <w:szCs w:val="28"/>
        </w:rPr>
        <w:t xml:space="preserve">ЭКОНОМИЧЕСКОЕ РАЗВИТИЕ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ВЕЛИКОУСТЮГСКОГО МУНИЦИПАЛЬНОГО ОКРУГА ВОЛОГОДСКОЙ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», УТВЕРЖДЕННУЮ ПОСТАНОВЛЕНИЕМ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ВЕЛИКОУСТЮГСКОГО МУНИЦИПАЛЬНОГО ОКРУГА </w:t>
      </w:r>
      <w:r/>
      <w:r>
        <w:rPr>
          <w:rFonts w:ascii="Times New Roman" w:hAnsi="Times New Roman" w:cs="Times New Roman"/>
          <w:b/>
          <w:sz w:val="28"/>
          <w:szCs w:val="28"/>
        </w:rPr>
        <w:t xml:space="preserve">ОТ 24.01.2023 №145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170" w:afterAutospacing="0" w:line="283" w:lineRule="atLeas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Великоустюгского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сообщает о проведении общественного </w:t>
      </w:r>
      <w:r>
        <w:rPr>
          <w:rFonts w:ascii="Times New Roman" w:hAnsi="Times New Roman" w:cs="Times New Roman"/>
          <w:sz w:val="28"/>
          <w:szCs w:val="28"/>
        </w:rPr>
        <w:t xml:space="preserve">обсуждения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Великоустюгского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муниципальную программу «</w:t>
      </w:r>
      <w:r>
        <w:rPr>
          <w:rFonts w:ascii="Times New Roman" w:hAnsi="Times New Roman" w:cs="Times New Roman"/>
          <w:bCs/>
          <w:sz w:val="28"/>
          <w:szCs w:val="28"/>
        </w:rPr>
        <w:t xml:space="preserve">Э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кономическое развитие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В</w:t>
      </w:r>
      <w:r>
        <w:rPr>
          <w:rFonts w:ascii="Times New Roman" w:hAnsi="Times New Roman" w:cs="Times New Roman"/>
          <w:bCs/>
          <w:sz w:val="28"/>
          <w:szCs w:val="28"/>
        </w:rPr>
        <w:t xml:space="preserve">еликоустюгского муниципального округа Вологодской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утвержденную постановлением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В</w:t>
      </w:r>
      <w:r>
        <w:rPr>
          <w:rFonts w:ascii="Times New Roman" w:hAnsi="Times New Roman" w:cs="Times New Roman"/>
          <w:bCs/>
          <w:sz w:val="28"/>
          <w:szCs w:val="28"/>
        </w:rPr>
        <w:t xml:space="preserve">еликоустюгского муниципального округа</w:t>
      </w:r>
      <w:r/>
      <w:r>
        <w:rPr>
          <w:rFonts w:ascii="Times New Roman" w:hAnsi="Times New Roman" w:cs="Times New Roman"/>
          <w:bCs/>
          <w:sz w:val="28"/>
          <w:szCs w:val="28"/>
        </w:rPr>
        <w:t xml:space="preserve"> от 24.01.2023 №145.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70" w:afterAutospacing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 проведения общественного обсуждения  </w:t>
      </w:r>
      <w:r>
        <w:rPr>
          <w:rFonts w:ascii="Times New Roman" w:hAnsi="Times New Roman" w:cs="Times New Roman"/>
          <w:sz w:val="28"/>
          <w:szCs w:val="28"/>
        </w:rPr>
        <w:t xml:space="preserve">09 июня 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дата окончания   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19 июня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</w:t>
      </w:r>
      <w:r>
        <w:rPr>
          <w:rFonts w:ascii="Times New Roman" w:hAnsi="Times New Roman" w:cs="Times New Roman"/>
          <w:sz w:val="28"/>
          <w:szCs w:val="28"/>
        </w:rPr>
        <w:t xml:space="preserve">5 года.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8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Предложения,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замечания и вопросы по проекту документа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8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1) принимаются в период проведения обсуждения в электронной форме по электронной почте: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ec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@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vumr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ru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в письменной форме на бумажном носителе, направленной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отдел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экономики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администрации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Великоустю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ского муниципального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по адресу: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Советский пр. д.103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г.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еликий Устюг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162390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8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8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3) направленные в письменной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8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Поступившие в установленный срок замечания и предложения по проекту документа рассматриваются уполномоченным органом в течение 10 рабочих дней после дня окончания срока общественного обсуждения.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83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Предложения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замечания и вопросы к проекту документа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направленные после дня окончания срока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бщественного обсуждения проекта документа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не учитываются при их доработке.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120" w:line="293" w:lineRule="atLeast"/>
        <w:shd w:val="clear" w:color="auto" w:fill="ffffff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Контакты: тел. /81738/ 2-15-97, 2-00-62, отдел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экономики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администрации Великоустюгского муниципального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Arial" w:hAnsi="Arial" w:eastAsia="Times New Roman" w:cs="Arial"/>
          <w:color w:val="000000"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3D488-A8D6-4B08-A64B-C9059F73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37</cp:revision>
  <dcterms:created xsi:type="dcterms:W3CDTF">2018-11-15T07:09:00Z</dcterms:created>
  <dcterms:modified xsi:type="dcterms:W3CDTF">2025-06-09T11:39:55Z</dcterms:modified>
</cp:coreProperties>
</file>