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8F8" w:rsidRDefault="00C7738E" w:rsidP="005E18F8">
      <w:pPr>
        <w:pStyle w:val="aff1"/>
        <w:rPr>
          <w:noProof/>
          <w:sz w:val="20"/>
        </w:rPr>
      </w:pPr>
      <w:r>
        <w:rPr>
          <w:noProof/>
          <w:sz w:val="20"/>
        </w:rPr>
        <w:drawing>
          <wp:inline distT="0" distB="0" distL="0" distR="0">
            <wp:extent cx="501015" cy="6045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01015" cy="604520"/>
                    </a:xfrm>
                    <a:prstGeom prst="rect">
                      <a:avLst/>
                    </a:prstGeom>
                    <a:noFill/>
                    <a:ln w="9525">
                      <a:noFill/>
                      <a:miter lim="800000"/>
                      <a:headEnd/>
                      <a:tailEnd/>
                    </a:ln>
                  </pic:spPr>
                </pic:pic>
              </a:graphicData>
            </a:graphic>
          </wp:inline>
        </w:drawing>
      </w:r>
    </w:p>
    <w:p w:rsidR="005E18F8" w:rsidRPr="005E18F8" w:rsidRDefault="005E18F8" w:rsidP="005E18F8"/>
    <w:p w:rsidR="005E18F8" w:rsidRPr="000D228F" w:rsidRDefault="005E18F8" w:rsidP="005E18F8">
      <w:pPr>
        <w:jc w:val="center"/>
        <w:rPr>
          <w:b/>
          <w:sz w:val="26"/>
          <w:szCs w:val="26"/>
        </w:rPr>
      </w:pPr>
      <w:r w:rsidRPr="000D228F">
        <w:rPr>
          <w:b/>
          <w:sz w:val="26"/>
          <w:szCs w:val="26"/>
        </w:rPr>
        <w:t>КОНТРОЛЬНО-СЧЕТНАЯ ПАЛАТА</w:t>
      </w:r>
    </w:p>
    <w:p w:rsidR="005E18F8" w:rsidRPr="005E18F8" w:rsidRDefault="005E18F8" w:rsidP="005E18F8">
      <w:pPr>
        <w:jc w:val="center"/>
        <w:rPr>
          <w:b/>
          <w:sz w:val="26"/>
          <w:szCs w:val="26"/>
        </w:rPr>
      </w:pPr>
      <w:r w:rsidRPr="005E18F8">
        <w:rPr>
          <w:b/>
          <w:sz w:val="26"/>
          <w:szCs w:val="26"/>
        </w:rPr>
        <w:t>ВЕЛИКОУСТЮГСКОГО МУНИЦИПАЛЬНОГО ОКРУГА</w:t>
      </w:r>
    </w:p>
    <w:p w:rsidR="005E18F8" w:rsidRPr="001A6F3A" w:rsidRDefault="005E18F8" w:rsidP="005E18F8">
      <w:pPr>
        <w:jc w:val="center"/>
        <w:rPr>
          <w:b/>
          <w:sz w:val="26"/>
          <w:szCs w:val="26"/>
        </w:rPr>
      </w:pPr>
      <w:r w:rsidRPr="005E18F8">
        <w:rPr>
          <w:b/>
          <w:sz w:val="26"/>
          <w:szCs w:val="26"/>
        </w:rPr>
        <w:t>ВОЛОГОДСКОЙ ОБЛАСТИ</w:t>
      </w:r>
    </w:p>
    <w:p w:rsidR="005E18F8" w:rsidRDefault="005E18F8" w:rsidP="005E18F8">
      <w:pPr>
        <w:jc w:val="center"/>
      </w:pPr>
    </w:p>
    <w:p w:rsidR="005E18F8" w:rsidRDefault="005E18F8" w:rsidP="005E18F8">
      <w:pPr>
        <w:jc w:val="center"/>
      </w:pPr>
    </w:p>
    <w:p w:rsidR="005E18F8" w:rsidRPr="005E18F8" w:rsidRDefault="005E18F8" w:rsidP="005E18F8">
      <w:pPr>
        <w:jc w:val="center"/>
        <w:rPr>
          <w:b/>
          <w:sz w:val="26"/>
          <w:szCs w:val="26"/>
        </w:rPr>
      </w:pPr>
      <w:r w:rsidRPr="005E18F8">
        <w:rPr>
          <w:b/>
          <w:sz w:val="26"/>
          <w:szCs w:val="26"/>
        </w:rPr>
        <w:t>РАСПОРЯЖЕНИЕ</w:t>
      </w:r>
    </w:p>
    <w:p w:rsidR="005E18F8" w:rsidRDefault="005E18F8" w:rsidP="005E18F8">
      <w:pPr>
        <w:jc w:val="center"/>
      </w:pPr>
    </w:p>
    <w:p w:rsidR="005E18F8" w:rsidRPr="001A6F3A" w:rsidRDefault="005709D2" w:rsidP="005E18F8">
      <w:pPr>
        <w:jc w:val="both"/>
        <w:rPr>
          <w:sz w:val="26"/>
          <w:szCs w:val="26"/>
          <w:u w:val="single"/>
        </w:rPr>
      </w:pPr>
      <w:r>
        <w:rPr>
          <w:sz w:val="26"/>
          <w:szCs w:val="26"/>
        </w:rPr>
        <w:t>от         27</w:t>
      </w:r>
      <w:r w:rsidR="005E18F8" w:rsidRPr="001A6F3A">
        <w:rPr>
          <w:sz w:val="26"/>
          <w:szCs w:val="26"/>
        </w:rPr>
        <w:t>.0</w:t>
      </w:r>
      <w:r w:rsidR="005E18F8">
        <w:rPr>
          <w:sz w:val="26"/>
          <w:szCs w:val="26"/>
        </w:rPr>
        <w:t>1.</w:t>
      </w:r>
      <w:r>
        <w:rPr>
          <w:sz w:val="26"/>
          <w:szCs w:val="26"/>
        </w:rPr>
        <w:t xml:space="preserve">2025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9</w:t>
      </w:r>
      <w:r w:rsidR="005E18F8" w:rsidRPr="001A6F3A">
        <w:rPr>
          <w:sz w:val="26"/>
          <w:szCs w:val="26"/>
        </w:rPr>
        <w:t xml:space="preserve">-р   </w:t>
      </w:r>
    </w:p>
    <w:p w:rsidR="005E18F8" w:rsidRDefault="005E18F8" w:rsidP="005E18F8">
      <w:pPr>
        <w:ind w:firstLine="12"/>
        <w:jc w:val="center"/>
        <w:rPr>
          <w:sz w:val="16"/>
          <w:szCs w:val="16"/>
        </w:rPr>
      </w:pPr>
      <w:r w:rsidRPr="001A6F3A">
        <w:rPr>
          <w:sz w:val="16"/>
          <w:szCs w:val="16"/>
        </w:rPr>
        <w:t>г. Великий Устюг</w:t>
      </w:r>
    </w:p>
    <w:p w:rsidR="003450FF" w:rsidRDefault="003450FF" w:rsidP="005E18F8">
      <w:pPr>
        <w:ind w:firstLine="12"/>
        <w:jc w:val="center"/>
        <w:rPr>
          <w:sz w:val="28"/>
          <w:szCs w:val="28"/>
        </w:rPr>
      </w:pPr>
    </w:p>
    <w:p w:rsidR="005709D2" w:rsidRPr="003450FF" w:rsidRDefault="005709D2" w:rsidP="005E18F8">
      <w:pPr>
        <w:ind w:firstLine="12"/>
        <w:jc w:val="center"/>
        <w:rPr>
          <w:sz w:val="28"/>
          <w:szCs w:val="28"/>
        </w:rPr>
      </w:pPr>
    </w:p>
    <w:p w:rsidR="005E18F8" w:rsidRPr="006B54A6" w:rsidRDefault="00D33543" w:rsidP="00D33543">
      <w:pPr>
        <w:ind w:firstLine="12"/>
        <w:jc w:val="center"/>
        <w:rPr>
          <w:b/>
          <w:sz w:val="28"/>
          <w:szCs w:val="28"/>
        </w:rPr>
      </w:pPr>
      <w:r w:rsidRPr="006B54A6">
        <w:rPr>
          <w:b/>
          <w:sz w:val="28"/>
          <w:szCs w:val="28"/>
        </w:rPr>
        <w:t>О реализации Федерального закона от 21 ноября 2011 года №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w:t>
      </w:r>
    </w:p>
    <w:p w:rsidR="00D33543" w:rsidRDefault="00D33543" w:rsidP="005709D2">
      <w:pPr>
        <w:ind w:firstLine="12"/>
        <w:jc w:val="center"/>
        <w:rPr>
          <w:sz w:val="27"/>
          <w:szCs w:val="27"/>
        </w:rPr>
      </w:pPr>
    </w:p>
    <w:p w:rsidR="00D33543" w:rsidRPr="00577941" w:rsidRDefault="00D33543" w:rsidP="003450FF">
      <w:pPr>
        <w:ind w:firstLine="708"/>
        <w:jc w:val="both"/>
        <w:rPr>
          <w:sz w:val="28"/>
          <w:szCs w:val="28"/>
        </w:rPr>
      </w:pPr>
      <w:r w:rsidRPr="00577941">
        <w:rPr>
          <w:sz w:val="28"/>
          <w:szCs w:val="28"/>
        </w:rPr>
        <w:t>В соответствии с Федеральным законом от 25.12.2008 № 273-ФЗ «О противодействии коррупции», Федеральным законом от 2 марта 2007 года № 25-ФЗ «О муниципальной службе в Российской Федерации»</w:t>
      </w:r>
      <w:r w:rsidR="00086E7B" w:rsidRPr="00577941">
        <w:rPr>
          <w:sz w:val="28"/>
          <w:szCs w:val="28"/>
        </w:rPr>
        <w:t>:</w:t>
      </w:r>
      <w:r w:rsidRPr="00577941">
        <w:rPr>
          <w:sz w:val="28"/>
          <w:szCs w:val="28"/>
        </w:rPr>
        <w:t xml:space="preserve"> </w:t>
      </w:r>
    </w:p>
    <w:p w:rsidR="00D33543" w:rsidRPr="006B54A6" w:rsidRDefault="00D33543" w:rsidP="00D33543">
      <w:pPr>
        <w:jc w:val="both"/>
        <w:rPr>
          <w:sz w:val="8"/>
          <w:szCs w:val="8"/>
        </w:rPr>
      </w:pPr>
    </w:p>
    <w:p w:rsidR="00D33543" w:rsidRPr="00577941" w:rsidRDefault="00D33543" w:rsidP="003450FF">
      <w:pPr>
        <w:ind w:firstLine="708"/>
        <w:jc w:val="both"/>
        <w:rPr>
          <w:sz w:val="28"/>
          <w:szCs w:val="28"/>
        </w:rPr>
      </w:pPr>
      <w:r w:rsidRPr="00577941">
        <w:rPr>
          <w:sz w:val="28"/>
          <w:szCs w:val="28"/>
        </w:rPr>
        <w:t xml:space="preserve">1. Утвердить Порядок увольнения лиц, замещающих должности муниципальной службы в </w:t>
      </w:r>
      <w:r w:rsidR="003450FF" w:rsidRPr="00577941">
        <w:rPr>
          <w:sz w:val="28"/>
          <w:szCs w:val="28"/>
        </w:rPr>
        <w:t>К</w:t>
      </w:r>
      <w:r w:rsidRPr="00577941">
        <w:rPr>
          <w:sz w:val="28"/>
          <w:szCs w:val="28"/>
        </w:rPr>
        <w:t>онтрольно-счетной палате Великоустюгского муниципального округа, в связи с утратой доверия (приложение 1).</w:t>
      </w:r>
    </w:p>
    <w:p w:rsidR="00D33543" w:rsidRPr="00577941" w:rsidRDefault="00D33543" w:rsidP="003450FF">
      <w:pPr>
        <w:ind w:firstLine="708"/>
        <w:jc w:val="both"/>
        <w:rPr>
          <w:sz w:val="28"/>
          <w:szCs w:val="28"/>
        </w:rPr>
      </w:pPr>
      <w:r w:rsidRPr="00577941">
        <w:rPr>
          <w:sz w:val="28"/>
          <w:szCs w:val="28"/>
        </w:rPr>
        <w:t>2. Утвердить Положение о проверке соблюдения гражданином, замещавшим должность муниципальной службы,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 или соблюдения условий заключения гражданско-правого договора с таким гражданином (приложение 2).</w:t>
      </w:r>
    </w:p>
    <w:p w:rsidR="005709D2" w:rsidRDefault="005709D2" w:rsidP="005709D2">
      <w:pPr>
        <w:ind w:right="284" w:firstLine="992"/>
        <w:jc w:val="both"/>
        <w:rPr>
          <w:sz w:val="28"/>
        </w:rPr>
      </w:pPr>
      <w:r>
        <w:rPr>
          <w:sz w:val="28"/>
          <w:szCs w:val="28"/>
        </w:rPr>
        <w:t>3.</w:t>
      </w:r>
      <w:r>
        <w:rPr>
          <w:sz w:val="28"/>
        </w:rPr>
        <w:t xml:space="preserve"> </w:t>
      </w:r>
      <w:r w:rsidRPr="001A1E0F">
        <w:rPr>
          <w:sz w:val="28"/>
        </w:rPr>
        <w:t xml:space="preserve">Ознакомить с данным </w:t>
      </w:r>
      <w:r>
        <w:rPr>
          <w:sz w:val="28"/>
        </w:rPr>
        <w:t>распоряжением</w:t>
      </w:r>
      <w:r w:rsidRPr="001A1E0F">
        <w:rPr>
          <w:sz w:val="28"/>
        </w:rPr>
        <w:t xml:space="preserve"> муниципальных служащих </w:t>
      </w:r>
      <w:r>
        <w:rPr>
          <w:sz w:val="28"/>
        </w:rPr>
        <w:t xml:space="preserve">Контрольно-счетной палаты. </w:t>
      </w:r>
    </w:p>
    <w:p w:rsidR="005709D2" w:rsidRDefault="005709D2" w:rsidP="005709D2">
      <w:pPr>
        <w:ind w:right="284" w:firstLine="992"/>
        <w:jc w:val="both"/>
        <w:rPr>
          <w:sz w:val="28"/>
          <w:szCs w:val="28"/>
        </w:rPr>
      </w:pPr>
      <w:r>
        <w:rPr>
          <w:sz w:val="28"/>
        </w:rPr>
        <w:t xml:space="preserve">4. Считать утратившим силу распоряжение Контрольно-счетной палаты от 09.01.2023 № 2/18-р </w:t>
      </w:r>
      <w:r w:rsidRPr="005709D2">
        <w:rPr>
          <w:sz w:val="28"/>
        </w:rPr>
        <w:t>«</w:t>
      </w:r>
      <w:r w:rsidRPr="005709D2">
        <w:rPr>
          <w:sz w:val="28"/>
          <w:szCs w:val="28"/>
        </w:rPr>
        <w:t>О реализации Федерального закона от 21 ноября 2011 года №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w:t>
      </w:r>
      <w:r>
        <w:rPr>
          <w:sz w:val="28"/>
          <w:szCs w:val="28"/>
        </w:rPr>
        <w:t>.</w:t>
      </w:r>
    </w:p>
    <w:p w:rsidR="005709D2" w:rsidRDefault="005709D2" w:rsidP="005709D2">
      <w:pPr>
        <w:ind w:right="284" w:firstLine="992"/>
        <w:jc w:val="both"/>
        <w:rPr>
          <w:sz w:val="28"/>
          <w:szCs w:val="28"/>
        </w:rPr>
      </w:pPr>
    </w:p>
    <w:p w:rsidR="005709D2" w:rsidRPr="001A059A" w:rsidRDefault="005709D2" w:rsidP="005709D2">
      <w:pPr>
        <w:ind w:right="284" w:firstLine="992"/>
        <w:jc w:val="both"/>
        <w:rPr>
          <w:sz w:val="28"/>
          <w:szCs w:val="28"/>
        </w:rPr>
      </w:pPr>
    </w:p>
    <w:p w:rsidR="005709D2" w:rsidRDefault="005709D2" w:rsidP="005709D2">
      <w:pPr>
        <w:ind w:firstLine="708"/>
        <w:jc w:val="both"/>
        <w:rPr>
          <w:sz w:val="28"/>
        </w:rPr>
      </w:pPr>
      <w:r>
        <w:rPr>
          <w:sz w:val="28"/>
        </w:rPr>
        <w:lastRenderedPageBreak/>
        <w:t>5. Настоящее распоряжение вступает в силу с 27.01.2025 года.</w:t>
      </w:r>
    </w:p>
    <w:p w:rsidR="005709D2" w:rsidRDefault="005709D2" w:rsidP="005709D2">
      <w:pPr>
        <w:ind w:firstLine="708"/>
        <w:jc w:val="both"/>
        <w:rPr>
          <w:sz w:val="28"/>
        </w:rPr>
      </w:pPr>
      <w:r>
        <w:rPr>
          <w:sz w:val="28"/>
        </w:rPr>
        <w:t>6. Контроль за исполнением настоящего распоряжения оставляю за собой.</w:t>
      </w:r>
    </w:p>
    <w:p w:rsidR="00D33543" w:rsidRDefault="00D33543" w:rsidP="005709D2">
      <w:pPr>
        <w:ind w:firstLine="708"/>
        <w:jc w:val="both"/>
        <w:rPr>
          <w:sz w:val="28"/>
          <w:szCs w:val="28"/>
        </w:rPr>
      </w:pPr>
    </w:p>
    <w:p w:rsidR="005709D2" w:rsidRPr="00577941" w:rsidRDefault="005709D2" w:rsidP="005709D2">
      <w:pPr>
        <w:ind w:firstLine="708"/>
        <w:jc w:val="both"/>
        <w:rPr>
          <w:sz w:val="28"/>
          <w:szCs w:val="28"/>
        </w:rPr>
      </w:pPr>
    </w:p>
    <w:p w:rsidR="00577941" w:rsidRPr="00577941" w:rsidRDefault="009A16F9" w:rsidP="00C63125">
      <w:pPr>
        <w:widowControl w:val="0"/>
        <w:autoSpaceDE w:val="0"/>
        <w:autoSpaceDN w:val="0"/>
        <w:jc w:val="both"/>
        <w:rPr>
          <w:b/>
          <w:sz w:val="28"/>
          <w:szCs w:val="28"/>
        </w:rPr>
      </w:pPr>
      <w:r w:rsidRPr="00577941">
        <w:rPr>
          <w:b/>
          <w:sz w:val="28"/>
          <w:szCs w:val="28"/>
        </w:rPr>
        <w:t>П</w:t>
      </w:r>
      <w:r w:rsidR="001715B4" w:rsidRPr="00577941">
        <w:rPr>
          <w:b/>
          <w:sz w:val="28"/>
          <w:szCs w:val="28"/>
        </w:rPr>
        <w:t>редседатель</w:t>
      </w:r>
      <w:r w:rsidR="00C63125" w:rsidRPr="00577941">
        <w:rPr>
          <w:b/>
          <w:sz w:val="28"/>
          <w:szCs w:val="28"/>
        </w:rPr>
        <w:t xml:space="preserve"> </w:t>
      </w:r>
    </w:p>
    <w:p w:rsidR="001715B4" w:rsidRPr="00577941" w:rsidRDefault="005E18F8" w:rsidP="00C63125">
      <w:pPr>
        <w:widowControl w:val="0"/>
        <w:autoSpaceDE w:val="0"/>
        <w:autoSpaceDN w:val="0"/>
        <w:jc w:val="both"/>
        <w:rPr>
          <w:b/>
          <w:sz w:val="28"/>
          <w:szCs w:val="28"/>
        </w:rPr>
      </w:pPr>
      <w:r w:rsidRPr="00577941">
        <w:rPr>
          <w:b/>
          <w:sz w:val="28"/>
          <w:szCs w:val="28"/>
        </w:rPr>
        <w:t>Контрольно–счетной палаты</w:t>
      </w:r>
      <w:r w:rsidR="007E673C" w:rsidRPr="00577941">
        <w:rPr>
          <w:b/>
          <w:sz w:val="28"/>
          <w:szCs w:val="28"/>
        </w:rPr>
        <w:tab/>
      </w:r>
      <w:r w:rsidRPr="00577941">
        <w:rPr>
          <w:b/>
          <w:sz w:val="28"/>
          <w:szCs w:val="28"/>
        </w:rPr>
        <w:t xml:space="preserve">  </w:t>
      </w:r>
      <w:r w:rsidR="00C63125" w:rsidRPr="00577941">
        <w:rPr>
          <w:b/>
          <w:sz w:val="28"/>
          <w:szCs w:val="28"/>
        </w:rPr>
        <w:t xml:space="preserve">                                           </w:t>
      </w:r>
      <w:r w:rsidRPr="00577941">
        <w:rPr>
          <w:b/>
          <w:sz w:val="28"/>
          <w:szCs w:val="28"/>
        </w:rPr>
        <w:t xml:space="preserve">   Е</w:t>
      </w:r>
      <w:r w:rsidR="001715B4" w:rsidRPr="00577941">
        <w:rPr>
          <w:b/>
          <w:sz w:val="28"/>
          <w:szCs w:val="28"/>
        </w:rPr>
        <w:t>.</w:t>
      </w:r>
      <w:r w:rsidRPr="00577941">
        <w:rPr>
          <w:b/>
          <w:sz w:val="28"/>
          <w:szCs w:val="28"/>
        </w:rPr>
        <w:t>В</w:t>
      </w:r>
      <w:r w:rsidR="001715B4" w:rsidRPr="00577941">
        <w:rPr>
          <w:b/>
          <w:sz w:val="28"/>
          <w:szCs w:val="28"/>
        </w:rPr>
        <w:t xml:space="preserve">. </w:t>
      </w:r>
      <w:r w:rsidRPr="00577941">
        <w:rPr>
          <w:b/>
          <w:sz w:val="28"/>
          <w:szCs w:val="28"/>
        </w:rPr>
        <w:t>Ждан</w:t>
      </w:r>
      <w:r w:rsidR="001715B4" w:rsidRPr="00577941">
        <w:rPr>
          <w:b/>
          <w:sz w:val="28"/>
          <w:szCs w:val="28"/>
        </w:rPr>
        <w:t>ова</w:t>
      </w:r>
    </w:p>
    <w:p w:rsidR="00577941" w:rsidRDefault="00577941" w:rsidP="00086E7B">
      <w:pPr>
        <w:rPr>
          <w:sz w:val="26"/>
          <w:szCs w:val="26"/>
        </w:rPr>
      </w:pPr>
    </w:p>
    <w:p w:rsidR="00577941" w:rsidRDefault="00577941" w:rsidP="00086E7B">
      <w:pPr>
        <w:rPr>
          <w:sz w:val="26"/>
          <w:szCs w:val="26"/>
        </w:rPr>
      </w:pPr>
    </w:p>
    <w:p w:rsidR="00577941" w:rsidRDefault="00577941" w:rsidP="00086E7B">
      <w:pPr>
        <w:rPr>
          <w:sz w:val="26"/>
          <w:szCs w:val="26"/>
        </w:rPr>
      </w:pPr>
    </w:p>
    <w:p w:rsidR="005709D2" w:rsidRDefault="005709D2" w:rsidP="00086E7B">
      <w:pPr>
        <w:rPr>
          <w:sz w:val="26"/>
          <w:szCs w:val="26"/>
        </w:rPr>
      </w:pPr>
    </w:p>
    <w:p w:rsidR="005709D2" w:rsidRDefault="005709D2" w:rsidP="00086E7B">
      <w:pPr>
        <w:rPr>
          <w:sz w:val="26"/>
          <w:szCs w:val="26"/>
        </w:rPr>
      </w:pPr>
    </w:p>
    <w:p w:rsidR="005709D2" w:rsidRDefault="005709D2" w:rsidP="00086E7B">
      <w:pPr>
        <w:rPr>
          <w:sz w:val="26"/>
          <w:szCs w:val="26"/>
        </w:rPr>
      </w:pPr>
    </w:p>
    <w:p w:rsidR="005709D2" w:rsidRDefault="005709D2" w:rsidP="00086E7B">
      <w:pPr>
        <w:rPr>
          <w:sz w:val="26"/>
          <w:szCs w:val="26"/>
        </w:rPr>
      </w:pPr>
    </w:p>
    <w:p w:rsidR="005709D2" w:rsidRDefault="005709D2" w:rsidP="00086E7B">
      <w:pPr>
        <w:rPr>
          <w:sz w:val="26"/>
          <w:szCs w:val="26"/>
        </w:rPr>
      </w:pPr>
    </w:p>
    <w:p w:rsidR="005709D2" w:rsidRDefault="005709D2" w:rsidP="00086E7B">
      <w:pPr>
        <w:rPr>
          <w:sz w:val="26"/>
          <w:szCs w:val="26"/>
        </w:rPr>
      </w:pPr>
    </w:p>
    <w:p w:rsidR="005709D2" w:rsidRDefault="005709D2" w:rsidP="00086E7B">
      <w:pPr>
        <w:rPr>
          <w:sz w:val="26"/>
          <w:szCs w:val="26"/>
        </w:rPr>
      </w:pPr>
    </w:p>
    <w:p w:rsidR="005709D2" w:rsidRDefault="005709D2" w:rsidP="00086E7B">
      <w:pPr>
        <w:rPr>
          <w:sz w:val="26"/>
          <w:szCs w:val="26"/>
        </w:rPr>
      </w:pPr>
    </w:p>
    <w:p w:rsidR="005709D2" w:rsidRDefault="005709D2" w:rsidP="00086E7B">
      <w:pPr>
        <w:rPr>
          <w:sz w:val="26"/>
          <w:szCs w:val="26"/>
        </w:rPr>
      </w:pPr>
    </w:p>
    <w:p w:rsidR="005709D2" w:rsidRDefault="005709D2" w:rsidP="00086E7B">
      <w:pPr>
        <w:rPr>
          <w:sz w:val="26"/>
          <w:szCs w:val="26"/>
        </w:rPr>
      </w:pPr>
    </w:p>
    <w:p w:rsidR="005709D2" w:rsidRDefault="005709D2" w:rsidP="00086E7B">
      <w:pPr>
        <w:rPr>
          <w:sz w:val="26"/>
          <w:szCs w:val="26"/>
        </w:rPr>
      </w:pPr>
    </w:p>
    <w:p w:rsidR="005709D2" w:rsidRDefault="005709D2" w:rsidP="00086E7B">
      <w:pPr>
        <w:rPr>
          <w:sz w:val="26"/>
          <w:szCs w:val="26"/>
        </w:rPr>
      </w:pPr>
    </w:p>
    <w:p w:rsidR="005709D2" w:rsidRDefault="005709D2" w:rsidP="00086E7B">
      <w:pPr>
        <w:rPr>
          <w:sz w:val="26"/>
          <w:szCs w:val="26"/>
        </w:rPr>
      </w:pPr>
    </w:p>
    <w:p w:rsidR="005709D2" w:rsidRDefault="005709D2" w:rsidP="00086E7B">
      <w:pPr>
        <w:rPr>
          <w:sz w:val="26"/>
          <w:szCs w:val="26"/>
        </w:rPr>
      </w:pPr>
    </w:p>
    <w:p w:rsidR="005709D2" w:rsidRDefault="005709D2" w:rsidP="00086E7B">
      <w:pPr>
        <w:rPr>
          <w:sz w:val="26"/>
          <w:szCs w:val="26"/>
        </w:rPr>
      </w:pPr>
    </w:p>
    <w:p w:rsidR="005709D2" w:rsidRDefault="005709D2" w:rsidP="00086E7B">
      <w:pPr>
        <w:rPr>
          <w:sz w:val="26"/>
          <w:szCs w:val="26"/>
        </w:rPr>
      </w:pPr>
    </w:p>
    <w:p w:rsidR="005709D2" w:rsidRDefault="005709D2" w:rsidP="00086E7B">
      <w:pPr>
        <w:rPr>
          <w:sz w:val="26"/>
          <w:szCs w:val="26"/>
        </w:rPr>
      </w:pPr>
    </w:p>
    <w:p w:rsidR="005709D2" w:rsidRDefault="005709D2" w:rsidP="00086E7B">
      <w:pPr>
        <w:rPr>
          <w:sz w:val="26"/>
          <w:szCs w:val="26"/>
        </w:rPr>
      </w:pPr>
    </w:p>
    <w:p w:rsidR="005709D2" w:rsidRDefault="005709D2" w:rsidP="00086E7B">
      <w:pPr>
        <w:rPr>
          <w:sz w:val="26"/>
          <w:szCs w:val="26"/>
        </w:rPr>
      </w:pPr>
    </w:p>
    <w:p w:rsidR="005709D2" w:rsidRDefault="005709D2" w:rsidP="00086E7B">
      <w:pPr>
        <w:rPr>
          <w:sz w:val="26"/>
          <w:szCs w:val="26"/>
        </w:rPr>
      </w:pPr>
    </w:p>
    <w:p w:rsidR="005709D2" w:rsidRDefault="005709D2" w:rsidP="00086E7B">
      <w:pPr>
        <w:rPr>
          <w:sz w:val="26"/>
          <w:szCs w:val="26"/>
        </w:rPr>
      </w:pPr>
    </w:p>
    <w:p w:rsidR="005709D2" w:rsidRDefault="005709D2" w:rsidP="00086E7B">
      <w:pPr>
        <w:rPr>
          <w:sz w:val="26"/>
          <w:szCs w:val="26"/>
        </w:rPr>
      </w:pPr>
    </w:p>
    <w:p w:rsidR="005709D2" w:rsidRDefault="005709D2" w:rsidP="00086E7B">
      <w:pPr>
        <w:rPr>
          <w:sz w:val="26"/>
          <w:szCs w:val="26"/>
        </w:rPr>
      </w:pPr>
    </w:p>
    <w:p w:rsidR="005709D2" w:rsidRDefault="005709D2" w:rsidP="00086E7B">
      <w:pPr>
        <w:rPr>
          <w:sz w:val="26"/>
          <w:szCs w:val="26"/>
        </w:rPr>
      </w:pPr>
    </w:p>
    <w:p w:rsidR="005709D2" w:rsidRDefault="005709D2" w:rsidP="00086E7B">
      <w:pPr>
        <w:rPr>
          <w:sz w:val="26"/>
          <w:szCs w:val="26"/>
        </w:rPr>
      </w:pPr>
    </w:p>
    <w:p w:rsidR="005709D2" w:rsidRDefault="005709D2" w:rsidP="00086E7B">
      <w:pPr>
        <w:rPr>
          <w:sz w:val="26"/>
          <w:szCs w:val="26"/>
        </w:rPr>
      </w:pPr>
    </w:p>
    <w:p w:rsidR="005709D2" w:rsidRDefault="005709D2" w:rsidP="00086E7B">
      <w:pPr>
        <w:rPr>
          <w:sz w:val="26"/>
          <w:szCs w:val="26"/>
        </w:rPr>
      </w:pPr>
    </w:p>
    <w:p w:rsidR="005709D2" w:rsidRDefault="005709D2" w:rsidP="00086E7B">
      <w:pPr>
        <w:rPr>
          <w:sz w:val="26"/>
          <w:szCs w:val="26"/>
        </w:rPr>
      </w:pPr>
    </w:p>
    <w:p w:rsidR="005709D2" w:rsidRDefault="005709D2" w:rsidP="00086E7B">
      <w:pPr>
        <w:rPr>
          <w:sz w:val="26"/>
          <w:szCs w:val="26"/>
        </w:rPr>
      </w:pPr>
    </w:p>
    <w:p w:rsidR="005709D2" w:rsidRDefault="005709D2" w:rsidP="00086E7B">
      <w:pPr>
        <w:rPr>
          <w:sz w:val="26"/>
          <w:szCs w:val="26"/>
        </w:rPr>
      </w:pPr>
    </w:p>
    <w:p w:rsidR="005709D2" w:rsidRDefault="005709D2" w:rsidP="00086E7B">
      <w:pPr>
        <w:rPr>
          <w:sz w:val="26"/>
          <w:szCs w:val="26"/>
        </w:rPr>
      </w:pPr>
    </w:p>
    <w:p w:rsidR="005709D2" w:rsidRDefault="005709D2" w:rsidP="00086E7B">
      <w:pPr>
        <w:rPr>
          <w:sz w:val="26"/>
          <w:szCs w:val="26"/>
        </w:rPr>
      </w:pPr>
    </w:p>
    <w:p w:rsidR="005709D2" w:rsidRDefault="005709D2" w:rsidP="00086E7B">
      <w:pPr>
        <w:rPr>
          <w:sz w:val="26"/>
          <w:szCs w:val="26"/>
        </w:rPr>
      </w:pPr>
    </w:p>
    <w:p w:rsidR="005709D2" w:rsidRDefault="005709D2" w:rsidP="00086E7B">
      <w:pPr>
        <w:rPr>
          <w:sz w:val="26"/>
          <w:szCs w:val="26"/>
        </w:rPr>
      </w:pPr>
    </w:p>
    <w:p w:rsidR="00493B7A" w:rsidRDefault="00086E7B" w:rsidP="00086E7B">
      <w:pPr>
        <w:rPr>
          <w:sz w:val="26"/>
          <w:szCs w:val="26"/>
        </w:rPr>
      </w:pPr>
      <w:r>
        <w:rPr>
          <w:sz w:val="26"/>
          <w:szCs w:val="26"/>
        </w:rPr>
        <w:t xml:space="preserve">С распоряжением ознакомлен(а)_____________________________ </w:t>
      </w:r>
    </w:p>
    <w:p w:rsidR="00086E7B" w:rsidRDefault="00086E7B" w:rsidP="00086E7B">
      <w:pPr>
        <w:rPr>
          <w:sz w:val="26"/>
          <w:szCs w:val="26"/>
        </w:rPr>
      </w:pPr>
      <w:r>
        <w:rPr>
          <w:sz w:val="26"/>
          <w:szCs w:val="26"/>
        </w:rPr>
        <w:t>«_____» ___________________ 202</w:t>
      </w:r>
      <w:r w:rsidR="005709D2">
        <w:rPr>
          <w:sz w:val="26"/>
          <w:szCs w:val="26"/>
        </w:rPr>
        <w:t>5</w:t>
      </w:r>
      <w:r>
        <w:rPr>
          <w:sz w:val="26"/>
          <w:szCs w:val="26"/>
        </w:rPr>
        <w:t xml:space="preserve"> год</w:t>
      </w:r>
    </w:p>
    <w:p w:rsidR="005709D2" w:rsidRDefault="005709D2" w:rsidP="00086E7B">
      <w:pPr>
        <w:rPr>
          <w:sz w:val="26"/>
          <w:szCs w:val="26"/>
        </w:rPr>
      </w:pPr>
    </w:p>
    <w:p w:rsidR="005709D2" w:rsidRDefault="005709D2" w:rsidP="00086E7B">
      <w:pPr>
        <w:rPr>
          <w:sz w:val="26"/>
          <w:szCs w:val="26"/>
        </w:rPr>
      </w:pPr>
    </w:p>
    <w:p w:rsidR="005709D2" w:rsidRPr="001C443F" w:rsidRDefault="005709D2" w:rsidP="00086E7B">
      <w:pPr>
        <w:rPr>
          <w:sz w:val="26"/>
          <w:szCs w:val="26"/>
        </w:rPr>
      </w:pPr>
    </w:p>
    <w:p w:rsidR="003B0514" w:rsidRDefault="003B0514" w:rsidP="003450FF">
      <w:pPr>
        <w:ind w:left="5387"/>
        <w:jc w:val="right"/>
      </w:pPr>
      <w:r w:rsidRPr="00B447F1">
        <w:t>Приложение</w:t>
      </w:r>
      <w:r>
        <w:t xml:space="preserve"> 1</w:t>
      </w:r>
    </w:p>
    <w:p w:rsidR="003B0514" w:rsidRPr="00B447F1" w:rsidRDefault="003B0514" w:rsidP="003450FF">
      <w:pPr>
        <w:ind w:left="5387"/>
        <w:jc w:val="right"/>
      </w:pPr>
      <w:r>
        <w:t xml:space="preserve">к </w:t>
      </w:r>
      <w:r w:rsidRPr="00B447F1">
        <w:t>рас</w:t>
      </w:r>
      <w:r>
        <w:t>поряжению</w:t>
      </w:r>
    </w:p>
    <w:p w:rsidR="003B0514" w:rsidRDefault="003450FF" w:rsidP="003450FF">
      <w:pPr>
        <w:ind w:left="5387"/>
        <w:jc w:val="right"/>
      </w:pPr>
      <w:r>
        <w:t>К</w:t>
      </w:r>
      <w:r w:rsidR="003B0514" w:rsidRPr="00B447F1">
        <w:t>онтрольно-счетно</w:t>
      </w:r>
      <w:r w:rsidR="003B0514">
        <w:t>й</w:t>
      </w:r>
      <w:r w:rsidR="003B0514" w:rsidRPr="00B447F1">
        <w:t xml:space="preserve"> </w:t>
      </w:r>
      <w:r w:rsidR="003B0514">
        <w:t>палаты</w:t>
      </w:r>
    </w:p>
    <w:p w:rsidR="00493B7A" w:rsidRDefault="00493B7A" w:rsidP="003450FF">
      <w:pPr>
        <w:ind w:left="5387"/>
        <w:jc w:val="right"/>
      </w:pPr>
      <w:r>
        <w:t>Великоустюгского</w:t>
      </w:r>
    </w:p>
    <w:p w:rsidR="00493B7A" w:rsidRDefault="00493B7A" w:rsidP="003450FF">
      <w:pPr>
        <w:ind w:left="5387"/>
        <w:jc w:val="right"/>
      </w:pPr>
      <w:r>
        <w:t>муниципального округа</w:t>
      </w:r>
    </w:p>
    <w:p w:rsidR="003B0514" w:rsidRPr="00B447F1" w:rsidRDefault="003B0514" w:rsidP="003450FF">
      <w:pPr>
        <w:ind w:left="5387"/>
        <w:jc w:val="right"/>
      </w:pPr>
      <w:r w:rsidRPr="00B447F1">
        <w:t xml:space="preserve">от </w:t>
      </w:r>
      <w:r w:rsidR="005709D2">
        <w:t>27</w:t>
      </w:r>
      <w:r w:rsidRPr="00B447F1">
        <w:t>.0</w:t>
      </w:r>
      <w:r>
        <w:t>1</w:t>
      </w:r>
      <w:r w:rsidRPr="00B447F1">
        <w:t>.202</w:t>
      </w:r>
      <w:r w:rsidR="005709D2">
        <w:t>5</w:t>
      </w:r>
      <w:r w:rsidRPr="00B447F1">
        <w:t xml:space="preserve"> № </w:t>
      </w:r>
      <w:r w:rsidR="005709D2">
        <w:t>9</w:t>
      </w:r>
      <w:r w:rsidRPr="00B447F1">
        <w:t>-р</w:t>
      </w:r>
    </w:p>
    <w:p w:rsidR="004B3A7B" w:rsidRPr="00822649" w:rsidRDefault="004B3A7B" w:rsidP="004B3A7B">
      <w:pPr>
        <w:autoSpaceDE w:val="0"/>
        <w:autoSpaceDN w:val="0"/>
        <w:adjustRightInd w:val="0"/>
        <w:jc w:val="center"/>
        <w:rPr>
          <w:b/>
          <w:bCs/>
          <w:caps/>
          <w:sz w:val="28"/>
          <w:szCs w:val="28"/>
        </w:rPr>
      </w:pPr>
      <w:r w:rsidRPr="00822649">
        <w:rPr>
          <w:b/>
          <w:bCs/>
          <w:caps/>
          <w:sz w:val="28"/>
          <w:szCs w:val="28"/>
        </w:rPr>
        <w:t xml:space="preserve">Порядок </w:t>
      </w:r>
    </w:p>
    <w:p w:rsidR="004B3A7B" w:rsidRPr="00822649" w:rsidRDefault="004B3A7B" w:rsidP="004B3A7B">
      <w:pPr>
        <w:autoSpaceDE w:val="0"/>
        <w:autoSpaceDN w:val="0"/>
        <w:adjustRightInd w:val="0"/>
        <w:jc w:val="center"/>
        <w:rPr>
          <w:b/>
          <w:bCs/>
          <w:sz w:val="28"/>
          <w:szCs w:val="28"/>
        </w:rPr>
      </w:pPr>
      <w:r w:rsidRPr="00822649">
        <w:rPr>
          <w:b/>
          <w:bCs/>
          <w:sz w:val="28"/>
          <w:szCs w:val="28"/>
        </w:rPr>
        <w:t>увольнения лиц, замещающих должности муниципальной службы</w:t>
      </w:r>
      <w:r>
        <w:rPr>
          <w:b/>
          <w:bCs/>
          <w:sz w:val="28"/>
          <w:szCs w:val="28"/>
        </w:rPr>
        <w:t>,</w:t>
      </w:r>
      <w:r w:rsidRPr="00822649">
        <w:rPr>
          <w:b/>
          <w:bCs/>
          <w:sz w:val="28"/>
          <w:szCs w:val="28"/>
        </w:rPr>
        <w:t xml:space="preserve"> </w:t>
      </w:r>
      <w:r>
        <w:rPr>
          <w:b/>
          <w:bCs/>
          <w:sz w:val="28"/>
          <w:szCs w:val="28"/>
        </w:rPr>
        <w:t>Контрольно-счетной палаты</w:t>
      </w:r>
      <w:r w:rsidR="00EC4846">
        <w:rPr>
          <w:b/>
          <w:bCs/>
          <w:sz w:val="28"/>
          <w:szCs w:val="28"/>
        </w:rPr>
        <w:t xml:space="preserve"> </w:t>
      </w:r>
      <w:r w:rsidRPr="00822649">
        <w:rPr>
          <w:b/>
          <w:bCs/>
          <w:sz w:val="28"/>
          <w:szCs w:val="28"/>
        </w:rPr>
        <w:t>В</w:t>
      </w:r>
      <w:r>
        <w:rPr>
          <w:b/>
          <w:bCs/>
          <w:sz w:val="28"/>
          <w:szCs w:val="28"/>
        </w:rPr>
        <w:t>еликоустюг</w:t>
      </w:r>
      <w:r w:rsidRPr="00822649">
        <w:rPr>
          <w:b/>
          <w:bCs/>
          <w:sz w:val="28"/>
          <w:szCs w:val="28"/>
        </w:rPr>
        <w:t xml:space="preserve">ского муниципального </w:t>
      </w:r>
      <w:r>
        <w:rPr>
          <w:b/>
          <w:bCs/>
          <w:sz w:val="28"/>
          <w:szCs w:val="28"/>
        </w:rPr>
        <w:t>округ</w:t>
      </w:r>
      <w:r w:rsidRPr="00822649">
        <w:rPr>
          <w:b/>
          <w:bCs/>
          <w:sz w:val="28"/>
          <w:szCs w:val="28"/>
        </w:rPr>
        <w:t>а,</w:t>
      </w:r>
    </w:p>
    <w:p w:rsidR="004B3A7B" w:rsidRPr="00822649" w:rsidRDefault="004B3A7B" w:rsidP="004B3A7B">
      <w:pPr>
        <w:autoSpaceDE w:val="0"/>
        <w:autoSpaceDN w:val="0"/>
        <w:adjustRightInd w:val="0"/>
        <w:jc w:val="center"/>
        <w:rPr>
          <w:b/>
          <w:bCs/>
          <w:sz w:val="28"/>
          <w:szCs w:val="28"/>
        </w:rPr>
      </w:pPr>
      <w:r w:rsidRPr="00822649">
        <w:rPr>
          <w:b/>
          <w:bCs/>
          <w:sz w:val="28"/>
          <w:szCs w:val="28"/>
        </w:rPr>
        <w:t>в связи с утратой доверия</w:t>
      </w:r>
    </w:p>
    <w:p w:rsidR="004B3A7B" w:rsidRDefault="004B3A7B" w:rsidP="004B3A7B">
      <w:pPr>
        <w:autoSpaceDE w:val="0"/>
        <w:autoSpaceDN w:val="0"/>
        <w:adjustRightInd w:val="0"/>
        <w:jc w:val="center"/>
        <w:rPr>
          <w:b/>
          <w:bCs/>
          <w:sz w:val="28"/>
          <w:szCs w:val="28"/>
        </w:rPr>
      </w:pPr>
    </w:p>
    <w:p w:rsidR="00F469E1" w:rsidRDefault="00F469E1" w:rsidP="004B3A7B">
      <w:pPr>
        <w:autoSpaceDE w:val="0"/>
        <w:autoSpaceDN w:val="0"/>
        <w:adjustRightInd w:val="0"/>
        <w:jc w:val="center"/>
        <w:rPr>
          <w:b/>
          <w:bCs/>
          <w:sz w:val="28"/>
          <w:szCs w:val="28"/>
        </w:rPr>
      </w:pPr>
    </w:p>
    <w:p w:rsidR="008E7B73" w:rsidRPr="008E7B73" w:rsidRDefault="008E7B73" w:rsidP="008E7B73">
      <w:pPr>
        <w:shd w:val="clear" w:color="auto" w:fill="FFFFFF"/>
        <w:ind w:firstLine="567"/>
        <w:jc w:val="both"/>
        <w:rPr>
          <w:sz w:val="28"/>
          <w:szCs w:val="28"/>
        </w:rPr>
      </w:pPr>
      <w:r w:rsidRPr="008E7B73">
        <w:rPr>
          <w:sz w:val="28"/>
          <w:szCs w:val="28"/>
        </w:rPr>
        <w:t>1. Лицо, замещающее должность муниципальной службы,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и федеральными законами, определяющими правовой статус соответствующего лица, в случае:</w:t>
      </w:r>
    </w:p>
    <w:p w:rsidR="008E7B73" w:rsidRPr="008E7B73" w:rsidRDefault="008E7B73" w:rsidP="008E7B73">
      <w:pPr>
        <w:ind w:firstLine="567"/>
        <w:jc w:val="both"/>
        <w:rPr>
          <w:sz w:val="28"/>
          <w:szCs w:val="28"/>
        </w:rPr>
      </w:pPr>
      <w:r w:rsidRPr="008E7B73">
        <w:rPr>
          <w:sz w:val="28"/>
          <w:szCs w:val="28"/>
        </w:rPr>
        <w:t xml:space="preserve">1.1 непринятия лицом мер по предотвращению и (или) урегулированию конфликта интересов, стороной которого оно является, </w:t>
      </w:r>
      <w:r w:rsidRPr="008E7B73">
        <w:rPr>
          <w:sz w:val="28"/>
          <w:szCs w:val="28"/>
          <w:shd w:val="clear" w:color="auto" w:fill="FFFFFF"/>
        </w:rPr>
        <w:t>за исключением случаев, установленных федеральными законами;</w:t>
      </w:r>
    </w:p>
    <w:p w:rsidR="008E7B73" w:rsidRPr="008E7B73" w:rsidRDefault="008E7B73" w:rsidP="008E7B73">
      <w:pPr>
        <w:shd w:val="clear" w:color="auto" w:fill="FFFFFF"/>
        <w:ind w:firstLine="567"/>
        <w:jc w:val="both"/>
        <w:rPr>
          <w:sz w:val="28"/>
          <w:szCs w:val="28"/>
        </w:rPr>
      </w:pPr>
      <w:r w:rsidRPr="008E7B73">
        <w:rPr>
          <w:sz w:val="28"/>
          <w:szCs w:val="28"/>
        </w:rPr>
        <w:t xml:space="preserve">1.2.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неполных сведений </w:t>
      </w:r>
      <w:r w:rsidRPr="008E7B73">
        <w:rPr>
          <w:sz w:val="28"/>
          <w:szCs w:val="28"/>
          <w:shd w:val="clear" w:color="auto" w:fill="FFFFFF"/>
        </w:rPr>
        <w:t>за исключением случаев, установленных федеральными законами, либо представления заведомо недостоверных сведений, если иное не установлено </w:t>
      </w:r>
      <w:hyperlink r:id="rId9" w:anchor="block_40731" w:history="1">
        <w:r w:rsidRPr="008E7B73">
          <w:rPr>
            <w:rStyle w:val="ad"/>
            <w:sz w:val="28"/>
            <w:szCs w:val="28"/>
            <w:shd w:val="clear" w:color="auto" w:fill="FFFFFF"/>
          </w:rPr>
          <w:t>федеральными законами</w:t>
        </w:r>
      </w:hyperlink>
      <w:r w:rsidRPr="008E7B73">
        <w:rPr>
          <w:sz w:val="28"/>
          <w:szCs w:val="28"/>
        </w:rPr>
        <w:t>;</w:t>
      </w:r>
    </w:p>
    <w:p w:rsidR="008E7B73" w:rsidRPr="008E7B73" w:rsidRDefault="008E7B73" w:rsidP="008E7B73">
      <w:pPr>
        <w:shd w:val="clear" w:color="auto" w:fill="FFFFFF"/>
        <w:ind w:firstLine="567"/>
        <w:jc w:val="both"/>
        <w:rPr>
          <w:sz w:val="28"/>
          <w:szCs w:val="28"/>
        </w:rPr>
      </w:pPr>
      <w:r w:rsidRPr="008E7B73">
        <w:rPr>
          <w:sz w:val="28"/>
          <w:szCs w:val="28"/>
        </w:rPr>
        <w:t>1.3.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8E7B73" w:rsidRPr="008E7B73" w:rsidRDefault="008E7B73" w:rsidP="008E7B73">
      <w:pPr>
        <w:shd w:val="clear" w:color="auto" w:fill="FFFFFF"/>
        <w:ind w:firstLine="567"/>
        <w:jc w:val="both"/>
        <w:rPr>
          <w:sz w:val="28"/>
          <w:szCs w:val="28"/>
        </w:rPr>
      </w:pPr>
      <w:r w:rsidRPr="008E7B73">
        <w:rPr>
          <w:sz w:val="28"/>
          <w:szCs w:val="28"/>
        </w:rPr>
        <w:t>1.4. осуществления лицом предпринимательской деятельности;</w:t>
      </w:r>
    </w:p>
    <w:p w:rsidR="008E7B73" w:rsidRPr="008E7B73" w:rsidRDefault="008E7B73" w:rsidP="008E7B73">
      <w:pPr>
        <w:shd w:val="clear" w:color="auto" w:fill="FFFFFF"/>
        <w:ind w:firstLine="567"/>
        <w:jc w:val="both"/>
        <w:rPr>
          <w:sz w:val="28"/>
          <w:szCs w:val="28"/>
        </w:rPr>
      </w:pPr>
      <w:r w:rsidRPr="008E7B73">
        <w:rPr>
          <w:sz w:val="28"/>
          <w:szCs w:val="28"/>
        </w:rPr>
        <w:t>1.5.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E7B73" w:rsidRPr="008E7B73" w:rsidRDefault="008E7B73" w:rsidP="008E7B73">
      <w:pPr>
        <w:shd w:val="clear" w:color="auto" w:fill="FFFFFF"/>
        <w:ind w:firstLine="567"/>
        <w:jc w:val="both"/>
        <w:rPr>
          <w:sz w:val="28"/>
          <w:szCs w:val="28"/>
        </w:rPr>
      </w:pPr>
      <w:r w:rsidRPr="008E7B73">
        <w:rPr>
          <w:sz w:val="28"/>
          <w:szCs w:val="28"/>
        </w:rPr>
        <w:t xml:space="preserve">1.6. Лицо, замещающее должность муниципальной службы,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w:t>
      </w:r>
      <w:r w:rsidRPr="008E7B73">
        <w:rPr>
          <w:sz w:val="28"/>
          <w:szCs w:val="28"/>
        </w:rPr>
        <w:lastRenderedPageBreak/>
        <w:t>утратой доверия также в случае непринятия лицом, замещающим должность муниципальной службы, мер по предотвращению и (или) урегулированию конфликта интересов, стороной которого является подчиненное ему лицо.</w:t>
      </w:r>
    </w:p>
    <w:p w:rsidR="008E7B73" w:rsidRPr="008E7B73" w:rsidRDefault="008E7B73" w:rsidP="008E7B73">
      <w:pPr>
        <w:shd w:val="clear" w:color="auto" w:fill="FFFFFF"/>
        <w:ind w:firstLine="567"/>
        <w:jc w:val="both"/>
        <w:rPr>
          <w:sz w:val="28"/>
          <w:szCs w:val="28"/>
        </w:rPr>
      </w:pPr>
      <w:r w:rsidRPr="008E7B73">
        <w:rPr>
          <w:sz w:val="28"/>
          <w:szCs w:val="28"/>
        </w:rPr>
        <w:t>2.</w:t>
      </w:r>
      <w:r w:rsidRPr="008E7B73">
        <w:rPr>
          <w:spacing w:val="1"/>
          <w:sz w:val="28"/>
          <w:szCs w:val="28"/>
        </w:rPr>
        <w:t xml:space="preserve"> Увольнение в связи с утратой доверия применяется на основании:</w:t>
      </w:r>
    </w:p>
    <w:p w:rsidR="008E7B73" w:rsidRPr="008E7B73" w:rsidRDefault="008E7B73" w:rsidP="008E7B73">
      <w:pPr>
        <w:widowControl w:val="0"/>
        <w:shd w:val="clear" w:color="auto" w:fill="FFFFFF"/>
        <w:tabs>
          <w:tab w:val="left" w:pos="1229"/>
        </w:tabs>
        <w:autoSpaceDE w:val="0"/>
        <w:autoSpaceDN w:val="0"/>
        <w:adjustRightInd w:val="0"/>
        <w:ind w:firstLine="567"/>
        <w:jc w:val="both"/>
        <w:rPr>
          <w:sz w:val="28"/>
          <w:szCs w:val="28"/>
        </w:rPr>
      </w:pPr>
      <w:r w:rsidRPr="008E7B73">
        <w:rPr>
          <w:sz w:val="28"/>
          <w:szCs w:val="28"/>
        </w:rPr>
        <w:t xml:space="preserve">2.1. </w:t>
      </w:r>
      <w:r w:rsidRPr="008E7B73">
        <w:rPr>
          <w:spacing w:val="-1"/>
          <w:sz w:val="28"/>
          <w:szCs w:val="28"/>
        </w:rPr>
        <w:t xml:space="preserve">доклада о результатах проверки, проведенной </w:t>
      </w:r>
      <w:r w:rsidRPr="008E7B73">
        <w:rPr>
          <w:spacing w:val="3"/>
          <w:sz w:val="28"/>
          <w:szCs w:val="28"/>
        </w:rPr>
        <w:t xml:space="preserve">работником ответственным за ведение кадровой работы, по информации, </w:t>
      </w:r>
      <w:r w:rsidRPr="008E7B73">
        <w:rPr>
          <w:spacing w:val="1"/>
          <w:sz w:val="28"/>
          <w:szCs w:val="28"/>
        </w:rPr>
        <w:t>представленной в письменном виде в установленном порядке;</w:t>
      </w:r>
    </w:p>
    <w:p w:rsidR="008E7B73" w:rsidRPr="008E7B73" w:rsidRDefault="008E7B73" w:rsidP="008E7B73">
      <w:pPr>
        <w:widowControl w:val="0"/>
        <w:shd w:val="clear" w:color="auto" w:fill="FFFFFF"/>
        <w:tabs>
          <w:tab w:val="left" w:pos="1142"/>
        </w:tabs>
        <w:autoSpaceDE w:val="0"/>
        <w:autoSpaceDN w:val="0"/>
        <w:adjustRightInd w:val="0"/>
        <w:ind w:firstLine="567"/>
        <w:jc w:val="both"/>
        <w:rPr>
          <w:sz w:val="28"/>
          <w:szCs w:val="28"/>
        </w:rPr>
      </w:pPr>
      <w:r w:rsidRPr="008E7B73">
        <w:rPr>
          <w:spacing w:val="-11"/>
          <w:sz w:val="28"/>
          <w:szCs w:val="28"/>
        </w:rPr>
        <w:t xml:space="preserve">2.2. </w:t>
      </w:r>
      <w:r>
        <w:rPr>
          <w:spacing w:val="4"/>
          <w:sz w:val="28"/>
          <w:szCs w:val="28"/>
        </w:rPr>
        <w:t xml:space="preserve">рекомендации </w:t>
      </w:r>
      <w:r w:rsidR="007B3BC6" w:rsidRPr="00E6226E">
        <w:rPr>
          <w:sz w:val="28"/>
          <w:szCs w:val="28"/>
        </w:rPr>
        <w:t xml:space="preserve">комиссии по соблюдению требований к служебному поведению муниципальных служащих </w:t>
      </w:r>
      <w:r w:rsidR="007B3BC6">
        <w:rPr>
          <w:sz w:val="28"/>
          <w:szCs w:val="28"/>
        </w:rPr>
        <w:t>Контрольно-счетной палаты</w:t>
      </w:r>
      <w:r w:rsidR="007B3BC6" w:rsidRPr="00E6226E">
        <w:rPr>
          <w:sz w:val="28"/>
          <w:szCs w:val="28"/>
        </w:rPr>
        <w:t xml:space="preserve"> </w:t>
      </w:r>
      <w:r w:rsidR="007B3BC6">
        <w:rPr>
          <w:sz w:val="28"/>
          <w:szCs w:val="28"/>
        </w:rPr>
        <w:t>Великоустюгского</w:t>
      </w:r>
      <w:r w:rsidR="007B3BC6" w:rsidRPr="00E6226E">
        <w:rPr>
          <w:sz w:val="28"/>
          <w:szCs w:val="28"/>
        </w:rPr>
        <w:t xml:space="preserve"> муниципального </w:t>
      </w:r>
      <w:r w:rsidR="007B3BC6">
        <w:rPr>
          <w:sz w:val="28"/>
          <w:szCs w:val="28"/>
        </w:rPr>
        <w:t>округ</w:t>
      </w:r>
      <w:r w:rsidR="007B3BC6" w:rsidRPr="00E6226E">
        <w:rPr>
          <w:sz w:val="28"/>
          <w:szCs w:val="28"/>
        </w:rPr>
        <w:t>а и урегулированию конфликта интересов (далее - комиссия)</w:t>
      </w:r>
      <w:r w:rsidRPr="008E7B73">
        <w:rPr>
          <w:spacing w:val="6"/>
          <w:sz w:val="28"/>
          <w:szCs w:val="28"/>
        </w:rPr>
        <w:t xml:space="preserve">, в случае </w:t>
      </w:r>
      <w:r w:rsidRPr="008E7B73">
        <w:rPr>
          <w:spacing w:val="1"/>
          <w:sz w:val="28"/>
          <w:szCs w:val="28"/>
        </w:rPr>
        <w:t>если доклад о результатах проверки направлялся в комиссию;</w:t>
      </w:r>
    </w:p>
    <w:p w:rsidR="008E7B73" w:rsidRPr="008E7B73" w:rsidRDefault="008E7B73" w:rsidP="008E7B73">
      <w:pPr>
        <w:widowControl w:val="0"/>
        <w:shd w:val="clear" w:color="auto" w:fill="FFFFFF"/>
        <w:tabs>
          <w:tab w:val="left" w:pos="1032"/>
        </w:tabs>
        <w:autoSpaceDE w:val="0"/>
        <w:autoSpaceDN w:val="0"/>
        <w:adjustRightInd w:val="0"/>
        <w:ind w:firstLine="567"/>
        <w:jc w:val="both"/>
        <w:rPr>
          <w:sz w:val="28"/>
          <w:szCs w:val="28"/>
        </w:rPr>
      </w:pPr>
      <w:r w:rsidRPr="008E7B73">
        <w:rPr>
          <w:spacing w:val="-8"/>
          <w:sz w:val="28"/>
          <w:szCs w:val="28"/>
        </w:rPr>
        <w:t xml:space="preserve">2.3. </w:t>
      </w:r>
      <w:r w:rsidRPr="008E7B73">
        <w:rPr>
          <w:sz w:val="28"/>
          <w:szCs w:val="28"/>
        </w:rPr>
        <w:t>объяснений муниципального служащего;</w:t>
      </w:r>
    </w:p>
    <w:p w:rsidR="008E7B73" w:rsidRPr="008E7B73" w:rsidRDefault="008E7B73" w:rsidP="008E7B73">
      <w:pPr>
        <w:widowControl w:val="0"/>
        <w:shd w:val="clear" w:color="auto" w:fill="FFFFFF"/>
        <w:tabs>
          <w:tab w:val="left" w:pos="6130"/>
        </w:tabs>
        <w:autoSpaceDE w:val="0"/>
        <w:autoSpaceDN w:val="0"/>
        <w:adjustRightInd w:val="0"/>
        <w:ind w:firstLine="567"/>
        <w:jc w:val="both"/>
        <w:rPr>
          <w:sz w:val="28"/>
          <w:szCs w:val="28"/>
        </w:rPr>
      </w:pPr>
      <w:r w:rsidRPr="008E7B73">
        <w:rPr>
          <w:spacing w:val="-2"/>
          <w:sz w:val="28"/>
          <w:szCs w:val="28"/>
        </w:rPr>
        <w:t>2.4. иных материалов.</w:t>
      </w:r>
      <w:r w:rsidRPr="008E7B73">
        <w:rPr>
          <w:sz w:val="28"/>
          <w:szCs w:val="28"/>
        </w:rPr>
        <w:tab/>
      </w:r>
    </w:p>
    <w:p w:rsidR="008E7B73" w:rsidRPr="008E7B73" w:rsidRDefault="008E7B73" w:rsidP="008E7B73">
      <w:pPr>
        <w:widowControl w:val="0"/>
        <w:shd w:val="clear" w:color="auto" w:fill="FFFFFF"/>
        <w:tabs>
          <w:tab w:val="left" w:pos="567"/>
        </w:tabs>
        <w:autoSpaceDE w:val="0"/>
        <w:autoSpaceDN w:val="0"/>
        <w:adjustRightInd w:val="0"/>
        <w:ind w:firstLine="567"/>
        <w:jc w:val="both"/>
        <w:rPr>
          <w:spacing w:val="5"/>
          <w:sz w:val="28"/>
          <w:szCs w:val="28"/>
        </w:rPr>
      </w:pPr>
      <w:r w:rsidRPr="008E7B73">
        <w:rPr>
          <w:spacing w:val="5"/>
          <w:sz w:val="28"/>
          <w:szCs w:val="28"/>
        </w:rPr>
        <w:t>3. Увольнение в связи с утратой доверия применяются не позднее шести месяцев</w:t>
      </w:r>
      <w:r w:rsidRPr="008E7B73">
        <w:rPr>
          <w:spacing w:val="-1"/>
          <w:sz w:val="28"/>
          <w:szCs w:val="28"/>
        </w:rPr>
        <w:t xml:space="preserve"> со дня обнаружения проступка, не считая периода временной  </w:t>
      </w:r>
      <w:r w:rsidRPr="008E7B73">
        <w:rPr>
          <w:spacing w:val="9"/>
          <w:sz w:val="28"/>
          <w:szCs w:val="28"/>
        </w:rPr>
        <w:t xml:space="preserve">нетрудоспособности работника, пребывания его в отпуске, а также времени, </w:t>
      </w:r>
      <w:r w:rsidRPr="008E7B73">
        <w:rPr>
          <w:spacing w:val="5"/>
          <w:sz w:val="28"/>
          <w:szCs w:val="28"/>
        </w:rPr>
        <w:t xml:space="preserve">необходимого на учет мнения представительного орган работников. При этом взыскание не может быть применено позднее </w:t>
      </w:r>
      <w:r w:rsidRPr="008E7B73">
        <w:rPr>
          <w:spacing w:val="4"/>
          <w:sz w:val="28"/>
          <w:szCs w:val="28"/>
        </w:rPr>
        <w:t xml:space="preserve">шести месяцев со дня совершения </w:t>
      </w:r>
      <w:r w:rsidRPr="008E7B73">
        <w:rPr>
          <w:spacing w:val="2"/>
          <w:sz w:val="28"/>
          <w:szCs w:val="28"/>
        </w:rPr>
        <w:t xml:space="preserve">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w:t>
      </w:r>
      <w:r w:rsidRPr="008E7B73">
        <w:rPr>
          <w:spacing w:val="-2"/>
          <w:sz w:val="28"/>
          <w:szCs w:val="28"/>
        </w:rPr>
        <w:t>уголовному делу.</w:t>
      </w:r>
    </w:p>
    <w:p w:rsidR="008E7B73" w:rsidRPr="008E7B73" w:rsidRDefault="008E7B73" w:rsidP="008E7B73">
      <w:pPr>
        <w:widowControl w:val="0"/>
        <w:shd w:val="clear" w:color="auto" w:fill="FFFFFF"/>
        <w:autoSpaceDE w:val="0"/>
        <w:autoSpaceDN w:val="0"/>
        <w:adjustRightInd w:val="0"/>
        <w:ind w:firstLine="567"/>
        <w:jc w:val="both"/>
        <w:rPr>
          <w:spacing w:val="2"/>
          <w:sz w:val="28"/>
          <w:szCs w:val="28"/>
        </w:rPr>
      </w:pPr>
      <w:r w:rsidRPr="008E7B73">
        <w:rPr>
          <w:spacing w:val="2"/>
          <w:sz w:val="28"/>
          <w:szCs w:val="28"/>
        </w:rPr>
        <w:t xml:space="preserve">4. В распоряжении об увольнении в связи с утратой доверия указывается </w:t>
      </w:r>
      <w:r w:rsidR="007B3BC6">
        <w:rPr>
          <w:spacing w:val="2"/>
          <w:sz w:val="28"/>
          <w:szCs w:val="28"/>
        </w:rPr>
        <w:t>статья</w:t>
      </w:r>
      <w:r w:rsidRPr="008E7B73">
        <w:rPr>
          <w:spacing w:val="2"/>
          <w:sz w:val="28"/>
          <w:szCs w:val="28"/>
        </w:rPr>
        <w:t xml:space="preserve"> 27.1 Федерального закона РФ от 02.03.2007 г. № 25-ФЗ «О муниципальной службе в Российской Федерации», часть 1 или 2 статьи 13.1 Федерального закона РФ от 25.12.2008 г. № 273-ФЗ «О противодействии коррупции».</w:t>
      </w:r>
    </w:p>
    <w:p w:rsidR="008E7B73" w:rsidRPr="008E7B73" w:rsidRDefault="008E7B73" w:rsidP="008E7B73">
      <w:pPr>
        <w:shd w:val="clear" w:color="auto" w:fill="FFFFFF"/>
        <w:tabs>
          <w:tab w:val="left" w:pos="1190"/>
        </w:tabs>
        <w:ind w:firstLine="567"/>
        <w:jc w:val="both"/>
        <w:rPr>
          <w:sz w:val="28"/>
          <w:szCs w:val="28"/>
        </w:rPr>
      </w:pPr>
      <w:r w:rsidRPr="008E7B73">
        <w:rPr>
          <w:spacing w:val="2"/>
          <w:sz w:val="28"/>
          <w:szCs w:val="28"/>
        </w:rPr>
        <w:t xml:space="preserve">4.1. </w:t>
      </w:r>
      <w:r w:rsidRPr="008E7B73">
        <w:rPr>
          <w:spacing w:val="3"/>
          <w:sz w:val="28"/>
          <w:szCs w:val="28"/>
        </w:rPr>
        <w:t xml:space="preserve">Копия распоряжения об увольнении вручается муниципальному служащему под роспись в течение трех рабочих дней со дня издания </w:t>
      </w:r>
      <w:r w:rsidRPr="008E7B73">
        <w:rPr>
          <w:spacing w:val="8"/>
          <w:sz w:val="28"/>
          <w:szCs w:val="28"/>
        </w:rPr>
        <w:t xml:space="preserve">соответствующего распоряжения, не считая времени отсутствия работника на </w:t>
      </w:r>
      <w:r w:rsidRPr="008E7B73">
        <w:rPr>
          <w:spacing w:val="-3"/>
          <w:sz w:val="28"/>
          <w:szCs w:val="28"/>
        </w:rPr>
        <w:t>работе.</w:t>
      </w:r>
      <w:r w:rsidRPr="008E7B73">
        <w:rPr>
          <w:sz w:val="28"/>
          <w:szCs w:val="28"/>
        </w:rPr>
        <w:t xml:space="preserve"> </w:t>
      </w:r>
      <w:r w:rsidRPr="008E7B73">
        <w:rPr>
          <w:spacing w:val="6"/>
          <w:sz w:val="28"/>
          <w:szCs w:val="28"/>
        </w:rPr>
        <w:t xml:space="preserve">Если муниципальный служащий отказывается ознакомиться с указанным </w:t>
      </w:r>
      <w:r w:rsidRPr="008E7B73">
        <w:rPr>
          <w:sz w:val="28"/>
          <w:szCs w:val="28"/>
        </w:rPr>
        <w:t>распоряжением под роспись, то составляется соответствующий акт.</w:t>
      </w:r>
    </w:p>
    <w:p w:rsidR="008E7B73" w:rsidRPr="008E7B73" w:rsidRDefault="008E7B73" w:rsidP="008E7B73">
      <w:pPr>
        <w:shd w:val="clear" w:color="auto" w:fill="FFFFFF"/>
        <w:tabs>
          <w:tab w:val="left" w:pos="1262"/>
        </w:tabs>
        <w:ind w:firstLine="567"/>
        <w:jc w:val="both"/>
        <w:rPr>
          <w:sz w:val="28"/>
          <w:szCs w:val="28"/>
        </w:rPr>
      </w:pPr>
      <w:r w:rsidRPr="008E7B73">
        <w:rPr>
          <w:sz w:val="28"/>
          <w:szCs w:val="28"/>
        </w:rPr>
        <w:t xml:space="preserve">4.2. Муниципальный служащий вправе обжаловать увольнение в </w:t>
      </w:r>
      <w:r w:rsidRPr="008E7B73">
        <w:rPr>
          <w:spacing w:val="-1"/>
          <w:sz w:val="28"/>
          <w:szCs w:val="28"/>
        </w:rPr>
        <w:t>установленном порядке.</w:t>
      </w:r>
    </w:p>
    <w:p w:rsidR="008E7B73" w:rsidRPr="008E7B73" w:rsidRDefault="008E7B73" w:rsidP="008E7B73">
      <w:pPr>
        <w:ind w:firstLine="567"/>
        <w:jc w:val="both"/>
        <w:rPr>
          <w:sz w:val="28"/>
          <w:szCs w:val="28"/>
        </w:rPr>
      </w:pPr>
      <w:r w:rsidRPr="008E7B73">
        <w:rPr>
          <w:sz w:val="28"/>
          <w:szCs w:val="28"/>
        </w:rPr>
        <w:t xml:space="preserve">5. Сведения о применении к лицу, замещающему должность муниципальной службы, взыскания в виде увольнения (освобождения от должности) в связи с утратой доверия за совершение коррупционного правонарушения включаются </w:t>
      </w:r>
      <w:r w:rsidR="007B3BC6">
        <w:rPr>
          <w:sz w:val="28"/>
          <w:szCs w:val="28"/>
        </w:rPr>
        <w:t>Контрольно-счетной палатой</w:t>
      </w:r>
      <w:r w:rsidRPr="008E7B73">
        <w:rPr>
          <w:sz w:val="28"/>
          <w:szCs w:val="28"/>
        </w:rPr>
        <w:t xml:space="preserve"> в реестр лиц, уволенных в связи с утратой доверия, предусмотренный статьей 15 Федерального закона РФ от </w:t>
      </w:r>
      <w:r w:rsidR="00D976B7" w:rsidRPr="008E7B73">
        <w:rPr>
          <w:spacing w:val="2"/>
          <w:sz w:val="28"/>
          <w:szCs w:val="28"/>
        </w:rPr>
        <w:t>25.12.2008 г. № 273-ФЗ «О противодействии коррупции</w:t>
      </w:r>
      <w:r w:rsidRPr="008E7B73">
        <w:rPr>
          <w:sz w:val="28"/>
          <w:szCs w:val="28"/>
        </w:rPr>
        <w:t>».</w:t>
      </w:r>
    </w:p>
    <w:p w:rsidR="008E7B73" w:rsidRPr="008E7B73" w:rsidRDefault="008E7B73" w:rsidP="008E7B73">
      <w:pPr>
        <w:shd w:val="clear" w:color="auto" w:fill="FFFFFF"/>
        <w:ind w:firstLine="567"/>
        <w:jc w:val="both"/>
        <w:rPr>
          <w:rFonts w:ascii="Arial" w:hAnsi="Arial" w:cs="Arial"/>
          <w:sz w:val="28"/>
          <w:szCs w:val="28"/>
        </w:rPr>
      </w:pPr>
      <w:r w:rsidRPr="008E7B73">
        <w:rPr>
          <w:sz w:val="28"/>
          <w:szCs w:val="28"/>
        </w:rPr>
        <w:t xml:space="preserve">5.1. Сведения о применении к лицу взыскания в виде увольнения (освобождения от должности) в связи с утратой доверия за совершение </w:t>
      </w:r>
      <w:r w:rsidRPr="008E7B73">
        <w:rPr>
          <w:sz w:val="28"/>
          <w:szCs w:val="28"/>
        </w:rPr>
        <w:lastRenderedPageBreak/>
        <w:t>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8E7B73" w:rsidRPr="008E7B73" w:rsidRDefault="008E7B73" w:rsidP="008E7B73">
      <w:pPr>
        <w:shd w:val="clear" w:color="auto" w:fill="FFFFFF"/>
        <w:ind w:firstLine="567"/>
        <w:jc w:val="both"/>
        <w:rPr>
          <w:sz w:val="28"/>
          <w:szCs w:val="28"/>
        </w:rPr>
      </w:pPr>
      <w:bookmarkStart w:id="0" w:name="dst100149"/>
      <w:bookmarkEnd w:id="0"/>
      <w:r w:rsidRPr="008E7B73">
        <w:rPr>
          <w:sz w:val="28"/>
          <w:szCs w:val="28"/>
        </w:rPr>
        <w:t>5.2.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8E7B73" w:rsidRPr="008E7B73" w:rsidRDefault="008E7B73" w:rsidP="008E7B73">
      <w:pPr>
        <w:shd w:val="clear" w:color="auto" w:fill="FFFFFF"/>
        <w:ind w:firstLine="567"/>
        <w:jc w:val="both"/>
        <w:rPr>
          <w:sz w:val="28"/>
          <w:szCs w:val="28"/>
        </w:rPr>
      </w:pPr>
      <w:bookmarkStart w:id="1" w:name="dst100150"/>
      <w:bookmarkEnd w:id="1"/>
      <w:r w:rsidRPr="008E7B73">
        <w:rPr>
          <w:sz w:val="28"/>
          <w:szCs w:val="28"/>
        </w:rPr>
        <w:t>5.3.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8E7B73" w:rsidRPr="008E7B73" w:rsidRDefault="008E7B73" w:rsidP="008E7B73">
      <w:pPr>
        <w:shd w:val="clear" w:color="auto" w:fill="FFFFFF"/>
        <w:ind w:firstLine="567"/>
        <w:jc w:val="both"/>
        <w:rPr>
          <w:sz w:val="28"/>
          <w:szCs w:val="28"/>
        </w:rPr>
      </w:pPr>
      <w:bookmarkStart w:id="2" w:name="dst100151"/>
      <w:bookmarkEnd w:id="2"/>
      <w:r w:rsidRPr="008E7B73">
        <w:rPr>
          <w:sz w:val="28"/>
          <w:szCs w:val="28"/>
        </w:rPr>
        <w:t>а)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8E7B73" w:rsidRPr="008E7B73" w:rsidRDefault="008E7B73" w:rsidP="008E7B73">
      <w:pPr>
        <w:shd w:val="clear" w:color="auto" w:fill="FFFFFF"/>
        <w:ind w:firstLine="567"/>
        <w:jc w:val="both"/>
        <w:rPr>
          <w:sz w:val="28"/>
          <w:szCs w:val="28"/>
        </w:rPr>
      </w:pPr>
      <w:bookmarkStart w:id="3" w:name="dst100152"/>
      <w:bookmarkEnd w:id="3"/>
      <w:r w:rsidRPr="008E7B73">
        <w:rPr>
          <w:sz w:val="28"/>
          <w:szCs w:val="28"/>
        </w:rPr>
        <w:t>б)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8E7B73" w:rsidRPr="008E7B73" w:rsidRDefault="008E7B73" w:rsidP="008E7B73">
      <w:pPr>
        <w:shd w:val="clear" w:color="auto" w:fill="FFFFFF"/>
        <w:ind w:firstLine="567"/>
        <w:jc w:val="both"/>
        <w:rPr>
          <w:sz w:val="28"/>
          <w:szCs w:val="28"/>
        </w:rPr>
      </w:pPr>
      <w:bookmarkStart w:id="4" w:name="dst100153"/>
      <w:bookmarkEnd w:id="4"/>
      <w:r w:rsidRPr="008E7B73">
        <w:rPr>
          <w:sz w:val="28"/>
          <w:szCs w:val="28"/>
        </w:rPr>
        <w:t>в)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8E7B73" w:rsidRPr="008E7B73" w:rsidRDefault="008E7B73" w:rsidP="008E7B73">
      <w:pPr>
        <w:shd w:val="clear" w:color="auto" w:fill="FFFFFF"/>
        <w:ind w:firstLine="567"/>
        <w:jc w:val="both"/>
        <w:rPr>
          <w:sz w:val="28"/>
          <w:szCs w:val="28"/>
        </w:rPr>
      </w:pPr>
      <w:bookmarkStart w:id="5" w:name="dst100154"/>
      <w:bookmarkEnd w:id="5"/>
      <w:r w:rsidRPr="008E7B73">
        <w:rPr>
          <w:sz w:val="28"/>
          <w:szCs w:val="28"/>
        </w:rPr>
        <w:t>г)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8E7B73" w:rsidRPr="008E7B73" w:rsidRDefault="008E7B73" w:rsidP="008E7B73">
      <w:pPr>
        <w:shd w:val="clear" w:color="auto" w:fill="FFFFFF"/>
        <w:ind w:firstLine="567"/>
        <w:jc w:val="both"/>
        <w:rPr>
          <w:sz w:val="28"/>
          <w:szCs w:val="28"/>
        </w:rPr>
      </w:pPr>
      <w:bookmarkStart w:id="6" w:name="dst100155"/>
      <w:bookmarkEnd w:id="6"/>
      <w:r w:rsidRPr="008E7B73">
        <w:rPr>
          <w:sz w:val="28"/>
          <w:szCs w:val="28"/>
        </w:rPr>
        <w:t>5.4.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10" w:anchor="dst100009" w:history="1">
        <w:r w:rsidRPr="008E7B73">
          <w:rPr>
            <w:sz w:val="28"/>
            <w:szCs w:val="28"/>
          </w:rPr>
          <w:t>порядке</w:t>
        </w:r>
      </w:hyperlink>
      <w:r w:rsidRPr="008E7B73">
        <w:rPr>
          <w:sz w:val="28"/>
          <w:szCs w:val="28"/>
        </w:rPr>
        <w:t>, определяемом Правительством Российской Федерации.</w:t>
      </w:r>
    </w:p>
    <w:p w:rsidR="00F042E4" w:rsidRDefault="00F042E4" w:rsidP="004B3A7B">
      <w:pPr>
        <w:autoSpaceDE w:val="0"/>
        <w:autoSpaceDN w:val="0"/>
        <w:adjustRightInd w:val="0"/>
        <w:ind w:firstLine="709"/>
        <w:jc w:val="both"/>
        <w:outlineLvl w:val="0"/>
        <w:rPr>
          <w:sz w:val="28"/>
          <w:szCs w:val="28"/>
        </w:rPr>
      </w:pPr>
    </w:p>
    <w:p w:rsidR="003B0514" w:rsidRDefault="003B0514" w:rsidP="00F042E4">
      <w:pPr>
        <w:autoSpaceDE w:val="0"/>
        <w:autoSpaceDN w:val="0"/>
        <w:adjustRightInd w:val="0"/>
        <w:ind w:firstLine="709"/>
        <w:jc w:val="right"/>
        <w:outlineLvl w:val="0"/>
        <w:rPr>
          <w:sz w:val="28"/>
          <w:szCs w:val="28"/>
        </w:rPr>
      </w:pPr>
      <w:r w:rsidRPr="00822649">
        <w:rPr>
          <w:sz w:val="28"/>
          <w:szCs w:val="28"/>
        </w:rPr>
        <w:br w:type="page"/>
      </w:r>
      <w:r w:rsidRPr="00B447F1">
        <w:lastRenderedPageBreak/>
        <w:t>Приложение 2</w:t>
      </w:r>
    </w:p>
    <w:p w:rsidR="003B0514" w:rsidRPr="00B447F1" w:rsidRDefault="003B0514" w:rsidP="00577941">
      <w:pPr>
        <w:autoSpaceDE w:val="0"/>
        <w:autoSpaceDN w:val="0"/>
        <w:adjustRightInd w:val="0"/>
        <w:ind w:firstLine="708"/>
        <w:jc w:val="right"/>
        <w:outlineLvl w:val="0"/>
      </w:pPr>
      <w:r w:rsidRPr="00B447F1">
        <w:t>к</w:t>
      </w:r>
      <w:r>
        <w:rPr>
          <w:sz w:val="28"/>
          <w:szCs w:val="28"/>
        </w:rPr>
        <w:t xml:space="preserve"> </w:t>
      </w:r>
      <w:r w:rsidRPr="00B447F1">
        <w:t>распоряжени</w:t>
      </w:r>
      <w:r>
        <w:t>ю</w:t>
      </w:r>
      <w:r w:rsidRPr="00B447F1">
        <w:t xml:space="preserve"> </w:t>
      </w:r>
    </w:p>
    <w:p w:rsidR="003B0514" w:rsidRDefault="00577941" w:rsidP="00577941">
      <w:pPr>
        <w:autoSpaceDE w:val="0"/>
        <w:autoSpaceDN w:val="0"/>
        <w:adjustRightInd w:val="0"/>
        <w:ind w:firstLine="708"/>
        <w:jc w:val="right"/>
        <w:outlineLvl w:val="0"/>
      </w:pPr>
      <w:r>
        <w:t>К</w:t>
      </w:r>
      <w:r w:rsidR="003B0514" w:rsidRPr="00B447F1">
        <w:t>онтрольно-счетно</w:t>
      </w:r>
      <w:r w:rsidR="00FE7847">
        <w:t>й</w:t>
      </w:r>
      <w:r w:rsidR="003B0514" w:rsidRPr="00B447F1">
        <w:t xml:space="preserve"> </w:t>
      </w:r>
      <w:r w:rsidR="00FE7847">
        <w:t>палаты</w:t>
      </w:r>
    </w:p>
    <w:p w:rsidR="00493B7A" w:rsidRDefault="00493B7A" w:rsidP="00577941">
      <w:pPr>
        <w:autoSpaceDE w:val="0"/>
        <w:autoSpaceDN w:val="0"/>
        <w:adjustRightInd w:val="0"/>
        <w:ind w:firstLine="708"/>
        <w:jc w:val="right"/>
        <w:outlineLvl w:val="0"/>
      </w:pPr>
      <w:r>
        <w:t>Великоустюгского</w:t>
      </w:r>
    </w:p>
    <w:p w:rsidR="00493B7A" w:rsidRDefault="00493B7A" w:rsidP="00577941">
      <w:pPr>
        <w:autoSpaceDE w:val="0"/>
        <w:autoSpaceDN w:val="0"/>
        <w:adjustRightInd w:val="0"/>
        <w:ind w:firstLine="708"/>
        <w:jc w:val="right"/>
        <w:outlineLvl w:val="0"/>
      </w:pPr>
      <w:r>
        <w:t>муниципального округа</w:t>
      </w:r>
    </w:p>
    <w:p w:rsidR="003B0514" w:rsidRPr="00B447F1" w:rsidRDefault="003B0514" w:rsidP="00577941">
      <w:pPr>
        <w:autoSpaceDE w:val="0"/>
        <w:autoSpaceDN w:val="0"/>
        <w:adjustRightInd w:val="0"/>
        <w:jc w:val="right"/>
        <w:outlineLvl w:val="0"/>
      </w:pPr>
      <w:r w:rsidRPr="00B447F1">
        <w:t xml:space="preserve">от </w:t>
      </w:r>
      <w:r w:rsidR="005709D2">
        <w:t>27</w:t>
      </w:r>
      <w:r>
        <w:t>.01</w:t>
      </w:r>
      <w:r w:rsidRPr="00B447F1">
        <w:t>.202</w:t>
      </w:r>
      <w:r w:rsidR="005709D2">
        <w:t>5</w:t>
      </w:r>
      <w:r w:rsidRPr="00B447F1">
        <w:t xml:space="preserve">  № </w:t>
      </w:r>
      <w:r w:rsidR="005709D2">
        <w:t>9</w:t>
      </w:r>
      <w:r w:rsidRPr="00B447F1">
        <w:t>-р</w:t>
      </w:r>
    </w:p>
    <w:p w:rsidR="003B0514" w:rsidRPr="00B447F1" w:rsidRDefault="003B0514" w:rsidP="003B0514">
      <w:pPr>
        <w:autoSpaceDE w:val="0"/>
        <w:autoSpaceDN w:val="0"/>
        <w:adjustRightInd w:val="0"/>
        <w:ind w:left="5670"/>
      </w:pPr>
    </w:p>
    <w:p w:rsidR="003B0514" w:rsidRPr="00822649" w:rsidRDefault="003B0514" w:rsidP="003B0514">
      <w:pPr>
        <w:autoSpaceDE w:val="0"/>
        <w:autoSpaceDN w:val="0"/>
        <w:adjustRightInd w:val="0"/>
        <w:ind w:left="5670"/>
        <w:rPr>
          <w:sz w:val="28"/>
          <w:szCs w:val="28"/>
        </w:rPr>
      </w:pPr>
    </w:p>
    <w:p w:rsidR="003B0514" w:rsidRPr="00822649" w:rsidRDefault="003B0514" w:rsidP="003B0514">
      <w:pPr>
        <w:autoSpaceDE w:val="0"/>
        <w:autoSpaceDN w:val="0"/>
        <w:adjustRightInd w:val="0"/>
        <w:jc w:val="center"/>
        <w:rPr>
          <w:b/>
          <w:bCs/>
          <w:sz w:val="28"/>
          <w:szCs w:val="28"/>
        </w:rPr>
      </w:pPr>
      <w:r w:rsidRPr="00822649">
        <w:rPr>
          <w:b/>
          <w:bCs/>
          <w:sz w:val="28"/>
          <w:szCs w:val="28"/>
        </w:rPr>
        <w:t>ПОЛОЖЕНИЕ</w:t>
      </w:r>
    </w:p>
    <w:p w:rsidR="003B0514" w:rsidRPr="00822649" w:rsidRDefault="003B0514" w:rsidP="003B0514">
      <w:pPr>
        <w:autoSpaceDE w:val="0"/>
        <w:autoSpaceDN w:val="0"/>
        <w:adjustRightInd w:val="0"/>
        <w:jc w:val="center"/>
        <w:rPr>
          <w:b/>
          <w:sz w:val="28"/>
          <w:szCs w:val="28"/>
        </w:rPr>
      </w:pPr>
      <w:r w:rsidRPr="00822649">
        <w:rPr>
          <w:b/>
          <w:sz w:val="28"/>
          <w:szCs w:val="28"/>
        </w:rPr>
        <w:t xml:space="preserve">о проверке соблюдения гражданином, замещавшим в </w:t>
      </w:r>
      <w:r w:rsidR="001926E3">
        <w:rPr>
          <w:b/>
          <w:sz w:val="28"/>
          <w:szCs w:val="28"/>
        </w:rPr>
        <w:t>К</w:t>
      </w:r>
      <w:r>
        <w:rPr>
          <w:b/>
          <w:sz w:val="28"/>
          <w:szCs w:val="28"/>
        </w:rPr>
        <w:t>онтрольно-счетно</w:t>
      </w:r>
      <w:r w:rsidR="00FE7847">
        <w:rPr>
          <w:b/>
          <w:sz w:val="28"/>
          <w:szCs w:val="28"/>
        </w:rPr>
        <w:t>й</w:t>
      </w:r>
      <w:r>
        <w:rPr>
          <w:b/>
          <w:sz w:val="28"/>
          <w:szCs w:val="28"/>
        </w:rPr>
        <w:t xml:space="preserve"> </w:t>
      </w:r>
      <w:r w:rsidR="00FE7847">
        <w:rPr>
          <w:b/>
          <w:sz w:val="28"/>
          <w:szCs w:val="28"/>
        </w:rPr>
        <w:t>палате</w:t>
      </w:r>
      <w:r w:rsidRPr="00822649">
        <w:rPr>
          <w:b/>
          <w:sz w:val="28"/>
          <w:szCs w:val="28"/>
        </w:rPr>
        <w:t xml:space="preserve"> В</w:t>
      </w:r>
      <w:r w:rsidR="00FE7847">
        <w:rPr>
          <w:b/>
          <w:sz w:val="28"/>
          <w:szCs w:val="28"/>
        </w:rPr>
        <w:t>еликоустюг</w:t>
      </w:r>
      <w:r w:rsidRPr="00822649">
        <w:rPr>
          <w:b/>
          <w:sz w:val="28"/>
          <w:szCs w:val="28"/>
        </w:rPr>
        <w:t xml:space="preserve">ского муниципального </w:t>
      </w:r>
      <w:r>
        <w:rPr>
          <w:b/>
          <w:sz w:val="28"/>
          <w:szCs w:val="28"/>
        </w:rPr>
        <w:t>округ</w:t>
      </w:r>
      <w:r w:rsidRPr="00822649">
        <w:rPr>
          <w:b/>
          <w:sz w:val="28"/>
          <w:szCs w:val="28"/>
        </w:rPr>
        <w:t>а должность муниципальной службы,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w:t>
      </w:r>
    </w:p>
    <w:p w:rsidR="003B0514" w:rsidRPr="00822649" w:rsidRDefault="003B0514" w:rsidP="003B0514">
      <w:pPr>
        <w:autoSpaceDE w:val="0"/>
        <w:autoSpaceDN w:val="0"/>
        <w:adjustRightInd w:val="0"/>
        <w:jc w:val="center"/>
        <w:rPr>
          <w:b/>
          <w:sz w:val="28"/>
          <w:szCs w:val="28"/>
        </w:rPr>
      </w:pPr>
    </w:p>
    <w:p w:rsidR="003B0514" w:rsidRPr="00822649" w:rsidRDefault="003B0514" w:rsidP="003B0514">
      <w:pPr>
        <w:autoSpaceDE w:val="0"/>
        <w:autoSpaceDN w:val="0"/>
        <w:adjustRightInd w:val="0"/>
        <w:ind w:firstLine="540"/>
        <w:jc w:val="both"/>
        <w:rPr>
          <w:sz w:val="28"/>
          <w:szCs w:val="28"/>
        </w:rPr>
      </w:pPr>
      <w:r w:rsidRPr="00822649">
        <w:rPr>
          <w:sz w:val="28"/>
          <w:szCs w:val="28"/>
        </w:rPr>
        <w:t>1. Настоящим Положением определяется порядок осуществления проверки:</w:t>
      </w:r>
    </w:p>
    <w:p w:rsidR="003B0514" w:rsidRPr="00822649" w:rsidRDefault="003B0514" w:rsidP="003B0514">
      <w:pPr>
        <w:autoSpaceDE w:val="0"/>
        <w:autoSpaceDN w:val="0"/>
        <w:adjustRightInd w:val="0"/>
        <w:ind w:firstLine="540"/>
        <w:jc w:val="both"/>
        <w:rPr>
          <w:sz w:val="28"/>
          <w:szCs w:val="28"/>
        </w:rPr>
      </w:pPr>
      <w:r w:rsidRPr="00822649">
        <w:rPr>
          <w:sz w:val="28"/>
          <w:szCs w:val="28"/>
        </w:rPr>
        <w:t xml:space="preserve">а) соблюдения гражданином, замещавшим в </w:t>
      </w:r>
      <w:r w:rsidR="001926E3">
        <w:rPr>
          <w:sz w:val="28"/>
          <w:szCs w:val="28"/>
        </w:rPr>
        <w:t>К</w:t>
      </w:r>
      <w:r>
        <w:rPr>
          <w:sz w:val="28"/>
          <w:szCs w:val="28"/>
        </w:rPr>
        <w:t>онтрольно-счетно</w:t>
      </w:r>
      <w:r w:rsidR="00FE7847">
        <w:rPr>
          <w:sz w:val="28"/>
          <w:szCs w:val="28"/>
        </w:rPr>
        <w:t>й</w:t>
      </w:r>
      <w:r>
        <w:rPr>
          <w:sz w:val="28"/>
          <w:szCs w:val="28"/>
        </w:rPr>
        <w:t xml:space="preserve"> </w:t>
      </w:r>
      <w:r w:rsidR="00FE7847">
        <w:rPr>
          <w:sz w:val="28"/>
          <w:szCs w:val="28"/>
        </w:rPr>
        <w:t>палате</w:t>
      </w:r>
      <w:r w:rsidRPr="00822649">
        <w:rPr>
          <w:sz w:val="28"/>
          <w:szCs w:val="28"/>
        </w:rPr>
        <w:t xml:space="preserve"> должность муниципальной службы, включенную в перечень должностей, утвержденный </w:t>
      </w:r>
      <w:r w:rsidR="00086E7B">
        <w:rPr>
          <w:sz w:val="28"/>
          <w:szCs w:val="28"/>
        </w:rPr>
        <w:t>К</w:t>
      </w:r>
      <w:r>
        <w:rPr>
          <w:sz w:val="28"/>
          <w:szCs w:val="28"/>
        </w:rPr>
        <w:t>онтрольно-счетно</w:t>
      </w:r>
      <w:r w:rsidR="00FE7847">
        <w:rPr>
          <w:sz w:val="28"/>
          <w:szCs w:val="28"/>
        </w:rPr>
        <w:t>й</w:t>
      </w:r>
      <w:r>
        <w:rPr>
          <w:sz w:val="28"/>
          <w:szCs w:val="28"/>
        </w:rPr>
        <w:t xml:space="preserve"> </w:t>
      </w:r>
      <w:r w:rsidR="00FE7847">
        <w:rPr>
          <w:sz w:val="28"/>
          <w:szCs w:val="28"/>
        </w:rPr>
        <w:t>палат</w:t>
      </w:r>
      <w:r w:rsidR="00493B7A">
        <w:rPr>
          <w:sz w:val="28"/>
          <w:szCs w:val="28"/>
        </w:rPr>
        <w:t>ой</w:t>
      </w:r>
      <w:r>
        <w:rPr>
          <w:sz w:val="28"/>
          <w:szCs w:val="28"/>
        </w:rPr>
        <w:t xml:space="preserve"> </w:t>
      </w:r>
      <w:r w:rsidRPr="00822649">
        <w:rPr>
          <w:sz w:val="28"/>
          <w:szCs w:val="28"/>
        </w:rPr>
        <w:t>В</w:t>
      </w:r>
      <w:r w:rsidR="00FE7847">
        <w:rPr>
          <w:sz w:val="28"/>
          <w:szCs w:val="28"/>
        </w:rPr>
        <w:t>еликоустюг</w:t>
      </w:r>
      <w:r w:rsidRPr="00822649">
        <w:rPr>
          <w:sz w:val="28"/>
          <w:szCs w:val="28"/>
        </w:rPr>
        <w:t xml:space="preserve">ского муниципального </w:t>
      </w:r>
      <w:r>
        <w:rPr>
          <w:sz w:val="28"/>
          <w:szCs w:val="28"/>
        </w:rPr>
        <w:t>округ</w:t>
      </w:r>
      <w:r w:rsidRPr="00822649">
        <w:rPr>
          <w:sz w:val="28"/>
          <w:szCs w:val="28"/>
        </w:rPr>
        <w:t xml:space="preserve">а в течение 2 лет со дня увольнения с муниципальной службы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течение месяца стоимостью более 100 тысяч рублей, если отдельные функции муниципального управления данной организацией входили в должностные (служебные) обязанности муниципального служащего, без согласия </w:t>
      </w:r>
      <w:r w:rsidR="0021690B">
        <w:rPr>
          <w:sz w:val="28"/>
        </w:rPr>
        <w:t xml:space="preserve">комиссии </w:t>
      </w:r>
      <w:r w:rsidR="0021690B" w:rsidRPr="00936D6A">
        <w:rPr>
          <w:sz w:val="28"/>
        </w:rPr>
        <w:t xml:space="preserve">по соблюдению требований к служебному поведению муниципальных служащих </w:t>
      </w:r>
      <w:r w:rsidR="0021690B">
        <w:rPr>
          <w:sz w:val="28"/>
        </w:rPr>
        <w:t>Контрольно-счетной</w:t>
      </w:r>
      <w:r w:rsidR="0021690B" w:rsidRPr="00936D6A">
        <w:rPr>
          <w:sz w:val="28"/>
        </w:rPr>
        <w:t xml:space="preserve"> </w:t>
      </w:r>
      <w:r w:rsidR="0021690B">
        <w:rPr>
          <w:sz w:val="28"/>
        </w:rPr>
        <w:t>палаты</w:t>
      </w:r>
      <w:r w:rsidR="0021690B" w:rsidRPr="00936D6A">
        <w:rPr>
          <w:sz w:val="28"/>
        </w:rPr>
        <w:t xml:space="preserve"> В</w:t>
      </w:r>
      <w:r w:rsidR="0021690B">
        <w:rPr>
          <w:sz w:val="28"/>
        </w:rPr>
        <w:t>еликоустюг</w:t>
      </w:r>
      <w:r w:rsidR="0021690B" w:rsidRPr="00936D6A">
        <w:rPr>
          <w:sz w:val="28"/>
        </w:rPr>
        <w:t xml:space="preserve">ского муниципального </w:t>
      </w:r>
      <w:r w:rsidR="0021690B">
        <w:rPr>
          <w:sz w:val="28"/>
        </w:rPr>
        <w:t>округ</w:t>
      </w:r>
      <w:r w:rsidR="0021690B" w:rsidRPr="00936D6A">
        <w:rPr>
          <w:sz w:val="28"/>
        </w:rPr>
        <w:t>а и урегулированию конфликта интересов</w:t>
      </w:r>
      <w:r w:rsidRPr="00822649">
        <w:rPr>
          <w:sz w:val="28"/>
          <w:szCs w:val="28"/>
        </w:rPr>
        <w:t xml:space="preserve"> (далее - Комиссия);</w:t>
      </w:r>
    </w:p>
    <w:p w:rsidR="003B0514" w:rsidRPr="00822649" w:rsidRDefault="003B0514" w:rsidP="003B0514">
      <w:pPr>
        <w:autoSpaceDE w:val="0"/>
        <w:autoSpaceDN w:val="0"/>
        <w:adjustRightInd w:val="0"/>
        <w:ind w:firstLine="540"/>
        <w:jc w:val="both"/>
        <w:rPr>
          <w:sz w:val="28"/>
          <w:szCs w:val="28"/>
        </w:rPr>
      </w:pPr>
      <w:r w:rsidRPr="00822649">
        <w:rPr>
          <w:sz w:val="28"/>
          <w:szCs w:val="28"/>
        </w:rPr>
        <w:t>б) соблюдения работодателем условий заключения трудового договора или соблюдения условий заключения гражданско-правового договора с указанным гражданином.</w:t>
      </w:r>
    </w:p>
    <w:p w:rsidR="003B0514" w:rsidRPr="00822649" w:rsidRDefault="003B0514" w:rsidP="003B0514">
      <w:pPr>
        <w:autoSpaceDE w:val="0"/>
        <w:autoSpaceDN w:val="0"/>
        <w:adjustRightInd w:val="0"/>
        <w:ind w:firstLine="540"/>
        <w:jc w:val="both"/>
        <w:rPr>
          <w:sz w:val="28"/>
          <w:szCs w:val="28"/>
        </w:rPr>
      </w:pPr>
      <w:r w:rsidRPr="00822649">
        <w:rPr>
          <w:sz w:val="28"/>
          <w:szCs w:val="28"/>
        </w:rPr>
        <w:t>2. Основаниями для осуществления проверки являются:</w:t>
      </w:r>
    </w:p>
    <w:p w:rsidR="003B0514" w:rsidRPr="00822649" w:rsidRDefault="003B0514" w:rsidP="003B0514">
      <w:pPr>
        <w:autoSpaceDE w:val="0"/>
        <w:autoSpaceDN w:val="0"/>
        <w:adjustRightInd w:val="0"/>
        <w:ind w:firstLine="540"/>
        <w:jc w:val="both"/>
        <w:rPr>
          <w:sz w:val="28"/>
          <w:szCs w:val="28"/>
        </w:rPr>
      </w:pPr>
      <w:r w:rsidRPr="00822649">
        <w:rPr>
          <w:sz w:val="28"/>
          <w:szCs w:val="28"/>
        </w:rPr>
        <w:t>а) информация, поступившая от работодателя в письменной форме, который заключил трудовой (гражданско-правовой) договор с гражданином в порядке, предусмотренном</w:t>
      </w:r>
      <w:r>
        <w:rPr>
          <w:sz w:val="28"/>
          <w:szCs w:val="28"/>
        </w:rPr>
        <w:t xml:space="preserve"> </w:t>
      </w:r>
      <w:r w:rsidRPr="005C1C5B">
        <w:rPr>
          <w:sz w:val="28"/>
          <w:szCs w:val="28"/>
        </w:rPr>
        <w:t>Постановление</w:t>
      </w:r>
      <w:r>
        <w:rPr>
          <w:sz w:val="28"/>
          <w:szCs w:val="28"/>
        </w:rPr>
        <w:t>м</w:t>
      </w:r>
      <w:r w:rsidRPr="005C1C5B">
        <w:rPr>
          <w:sz w:val="28"/>
          <w:szCs w:val="28"/>
        </w:rPr>
        <w:t xml:space="preserve"> Правительства РФ от 21</w:t>
      </w:r>
      <w:r>
        <w:rPr>
          <w:sz w:val="28"/>
          <w:szCs w:val="28"/>
        </w:rPr>
        <w:t xml:space="preserve"> января </w:t>
      </w:r>
      <w:r w:rsidRPr="005C1C5B">
        <w:rPr>
          <w:sz w:val="28"/>
          <w:szCs w:val="28"/>
        </w:rPr>
        <w:t>2015</w:t>
      </w:r>
      <w:r>
        <w:rPr>
          <w:sz w:val="28"/>
          <w:szCs w:val="28"/>
        </w:rPr>
        <w:t xml:space="preserve"> года</w:t>
      </w:r>
      <w:r w:rsidRPr="005C1C5B">
        <w:rPr>
          <w:sz w:val="28"/>
          <w:szCs w:val="28"/>
        </w:rPr>
        <w:t xml:space="preserve"> </w:t>
      </w:r>
      <w:r>
        <w:rPr>
          <w:sz w:val="28"/>
          <w:szCs w:val="28"/>
        </w:rPr>
        <w:t>№</w:t>
      </w:r>
      <w:r w:rsidRPr="005C1C5B">
        <w:rPr>
          <w:sz w:val="28"/>
          <w:szCs w:val="28"/>
        </w:rPr>
        <w:t xml:space="preserve"> 29</w:t>
      </w:r>
      <w:r>
        <w:rPr>
          <w:sz w:val="28"/>
          <w:szCs w:val="28"/>
        </w:rPr>
        <w:t xml:space="preserve"> </w:t>
      </w:r>
      <w:r w:rsidRPr="005C1C5B">
        <w:rPr>
          <w:sz w:val="28"/>
          <w:szCs w:val="28"/>
        </w:rPr>
        <w:t>(ред. от 10.07.2020)</w:t>
      </w:r>
      <w:r>
        <w:rPr>
          <w:sz w:val="28"/>
          <w:szCs w:val="28"/>
        </w:rPr>
        <w:t xml:space="preserve"> «</w:t>
      </w:r>
      <w:r w:rsidRPr="005C1C5B">
        <w:rPr>
          <w:sz w:val="28"/>
          <w:szCs w:val="28"/>
        </w:rPr>
        <w:t xml:space="preserve">Об утверждении Правил сообщения </w:t>
      </w:r>
      <w:r w:rsidRPr="005C1C5B">
        <w:rPr>
          <w:sz w:val="28"/>
          <w:szCs w:val="28"/>
        </w:rPr>
        <w:lastRenderedPageBreak/>
        <w:t>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w:t>
      </w:r>
      <w:r>
        <w:rPr>
          <w:sz w:val="28"/>
          <w:szCs w:val="28"/>
        </w:rPr>
        <w:t>ыми актами Российской Федерации»</w:t>
      </w:r>
      <w:r w:rsidRPr="00822649">
        <w:rPr>
          <w:sz w:val="28"/>
          <w:szCs w:val="28"/>
        </w:rPr>
        <w:t>;</w:t>
      </w:r>
    </w:p>
    <w:p w:rsidR="003B0514" w:rsidRPr="00822649" w:rsidRDefault="003B0514" w:rsidP="003B0514">
      <w:pPr>
        <w:autoSpaceDE w:val="0"/>
        <w:autoSpaceDN w:val="0"/>
        <w:adjustRightInd w:val="0"/>
        <w:ind w:firstLine="540"/>
        <w:jc w:val="both"/>
        <w:rPr>
          <w:sz w:val="28"/>
          <w:szCs w:val="28"/>
        </w:rPr>
      </w:pPr>
      <w:r w:rsidRPr="00822649">
        <w:rPr>
          <w:sz w:val="28"/>
          <w:szCs w:val="28"/>
        </w:rPr>
        <w:t>б) непоступление письменной информации от работодателя в течение 10 дней с момента заключения трудового (гражданско-правового) договора, если Комиссией было принято решение о даче согласия на замещение должности</w:t>
      </w:r>
      <w:r w:rsidR="00086E7B">
        <w:rPr>
          <w:sz w:val="28"/>
          <w:szCs w:val="28"/>
        </w:rPr>
        <w:t>,</w:t>
      </w:r>
      <w:r w:rsidRPr="00822649">
        <w:rPr>
          <w:sz w:val="28"/>
          <w:szCs w:val="28"/>
        </w:rPr>
        <w:t xml:space="preserve"> либо выполнение работы на условиях гражданско-правового договора в организации, если отдельные функции муниципального управления данной организацией входили в его должностные (служебные) обязанности;</w:t>
      </w:r>
    </w:p>
    <w:p w:rsidR="003B0514" w:rsidRPr="00822649" w:rsidRDefault="003B0514" w:rsidP="003B0514">
      <w:pPr>
        <w:autoSpaceDE w:val="0"/>
        <w:autoSpaceDN w:val="0"/>
        <w:adjustRightInd w:val="0"/>
        <w:ind w:firstLine="540"/>
        <w:jc w:val="both"/>
        <w:rPr>
          <w:sz w:val="28"/>
          <w:szCs w:val="28"/>
        </w:rPr>
      </w:pPr>
      <w:r w:rsidRPr="00822649">
        <w:rPr>
          <w:sz w:val="28"/>
          <w:szCs w:val="28"/>
        </w:rPr>
        <w:t>в) письменная информация, представленная правоохранительными органами, иными государственными органами, органами местного самоуправления, их должностными лицами, организациями и гражданами (далее - лица, направившие информацию).</w:t>
      </w:r>
    </w:p>
    <w:p w:rsidR="003B0514" w:rsidRPr="00822649" w:rsidRDefault="003B0514" w:rsidP="003B0514">
      <w:pPr>
        <w:autoSpaceDE w:val="0"/>
        <w:autoSpaceDN w:val="0"/>
        <w:adjustRightInd w:val="0"/>
        <w:ind w:firstLine="540"/>
        <w:jc w:val="both"/>
        <w:rPr>
          <w:sz w:val="28"/>
          <w:szCs w:val="28"/>
        </w:rPr>
      </w:pPr>
      <w:r w:rsidRPr="00822649">
        <w:rPr>
          <w:sz w:val="28"/>
          <w:szCs w:val="28"/>
        </w:rPr>
        <w:t>3. Информация анонимного характера не может служить основанием для проведения проверки.</w:t>
      </w:r>
    </w:p>
    <w:p w:rsidR="003B0514" w:rsidRPr="00822649" w:rsidRDefault="003B0514" w:rsidP="003B0514">
      <w:pPr>
        <w:autoSpaceDE w:val="0"/>
        <w:autoSpaceDN w:val="0"/>
        <w:adjustRightInd w:val="0"/>
        <w:ind w:firstLine="540"/>
        <w:jc w:val="both"/>
        <w:rPr>
          <w:sz w:val="28"/>
          <w:szCs w:val="28"/>
        </w:rPr>
      </w:pPr>
      <w:r w:rsidRPr="00822649">
        <w:rPr>
          <w:sz w:val="28"/>
          <w:szCs w:val="28"/>
        </w:rPr>
        <w:t xml:space="preserve">4. </w:t>
      </w:r>
      <w:r w:rsidR="003261E1">
        <w:rPr>
          <w:sz w:val="28"/>
          <w:szCs w:val="28"/>
        </w:rPr>
        <w:t>Полномочия по осуществлению проверки соблюдения гражданами, замещавшими должности государственной или муниципальной службы, ограничений при заключении ими после увольнения с государственной (муниципальной) службы трудового договора и (или) гражданско-правового договора в с</w:t>
      </w:r>
      <w:r w:rsidR="0035622C">
        <w:rPr>
          <w:sz w:val="28"/>
          <w:szCs w:val="28"/>
        </w:rPr>
        <w:t xml:space="preserve">лучаях, предусмотренных федеральными законами, </w:t>
      </w:r>
      <w:r w:rsidRPr="00822649">
        <w:rPr>
          <w:sz w:val="28"/>
          <w:szCs w:val="28"/>
        </w:rPr>
        <w:t>осуще</w:t>
      </w:r>
      <w:r>
        <w:rPr>
          <w:sz w:val="28"/>
          <w:szCs w:val="28"/>
        </w:rPr>
        <w:t xml:space="preserve">ствляется </w:t>
      </w:r>
      <w:r w:rsidR="00086E7B">
        <w:rPr>
          <w:sz w:val="28"/>
          <w:szCs w:val="28"/>
        </w:rPr>
        <w:t>председател</w:t>
      </w:r>
      <w:r w:rsidR="003261E1">
        <w:rPr>
          <w:sz w:val="28"/>
          <w:szCs w:val="28"/>
        </w:rPr>
        <w:t>ем</w:t>
      </w:r>
      <w:r w:rsidR="00086E7B">
        <w:rPr>
          <w:sz w:val="28"/>
          <w:szCs w:val="28"/>
        </w:rPr>
        <w:t xml:space="preserve"> </w:t>
      </w:r>
      <w:r w:rsidR="003261E1">
        <w:rPr>
          <w:sz w:val="28"/>
          <w:szCs w:val="28"/>
        </w:rPr>
        <w:t>Контрольно-счетной палаты</w:t>
      </w:r>
      <w:r w:rsidR="00FE7847">
        <w:rPr>
          <w:sz w:val="28"/>
          <w:szCs w:val="28"/>
        </w:rPr>
        <w:t xml:space="preserve"> </w:t>
      </w:r>
      <w:r w:rsidRPr="00822649">
        <w:rPr>
          <w:sz w:val="28"/>
          <w:szCs w:val="28"/>
        </w:rPr>
        <w:t>В</w:t>
      </w:r>
      <w:r w:rsidR="00FE7847">
        <w:rPr>
          <w:sz w:val="28"/>
          <w:szCs w:val="28"/>
        </w:rPr>
        <w:t>еликоустюг</w:t>
      </w:r>
      <w:r w:rsidRPr="00822649">
        <w:rPr>
          <w:sz w:val="28"/>
          <w:szCs w:val="28"/>
        </w:rPr>
        <w:t xml:space="preserve">ского муниципального </w:t>
      </w:r>
      <w:r>
        <w:rPr>
          <w:sz w:val="28"/>
          <w:szCs w:val="28"/>
        </w:rPr>
        <w:t>округ</w:t>
      </w:r>
      <w:r w:rsidRPr="00822649">
        <w:rPr>
          <w:sz w:val="28"/>
          <w:szCs w:val="28"/>
        </w:rPr>
        <w:t>а либо должностн</w:t>
      </w:r>
      <w:r w:rsidR="003261E1">
        <w:rPr>
          <w:sz w:val="28"/>
          <w:szCs w:val="28"/>
        </w:rPr>
        <w:t>ым</w:t>
      </w:r>
      <w:r w:rsidRPr="00822649">
        <w:rPr>
          <w:sz w:val="28"/>
          <w:szCs w:val="28"/>
        </w:rPr>
        <w:t xml:space="preserve"> лиц</w:t>
      </w:r>
      <w:r w:rsidR="003261E1">
        <w:rPr>
          <w:sz w:val="28"/>
          <w:szCs w:val="28"/>
        </w:rPr>
        <w:t>ом</w:t>
      </w:r>
      <w:r w:rsidRPr="00822649">
        <w:rPr>
          <w:sz w:val="28"/>
          <w:szCs w:val="28"/>
        </w:rPr>
        <w:t xml:space="preserve">, которому такие полномочия предоставлены </w:t>
      </w:r>
      <w:r w:rsidR="003261E1">
        <w:rPr>
          <w:sz w:val="28"/>
          <w:szCs w:val="28"/>
        </w:rPr>
        <w:t xml:space="preserve">председателем Контрольно-счетной палаты </w:t>
      </w:r>
      <w:r w:rsidR="003261E1" w:rsidRPr="00822649">
        <w:rPr>
          <w:sz w:val="28"/>
          <w:szCs w:val="28"/>
        </w:rPr>
        <w:t>В</w:t>
      </w:r>
      <w:r w:rsidR="003261E1">
        <w:rPr>
          <w:sz w:val="28"/>
          <w:szCs w:val="28"/>
        </w:rPr>
        <w:t>еликоустюг</w:t>
      </w:r>
      <w:r w:rsidR="003261E1" w:rsidRPr="00822649">
        <w:rPr>
          <w:sz w:val="28"/>
          <w:szCs w:val="28"/>
        </w:rPr>
        <w:t xml:space="preserve">ского муниципального </w:t>
      </w:r>
      <w:r w:rsidR="003261E1">
        <w:rPr>
          <w:sz w:val="28"/>
          <w:szCs w:val="28"/>
        </w:rPr>
        <w:t>округ</w:t>
      </w:r>
      <w:r w:rsidR="003261E1" w:rsidRPr="00822649">
        <w:rPr>
          <w:sz w:val="28"/>
          <w:szCs w:val="28"/>
        </w:rPr>
        <w:t>а</w:t>
      </w:r>
      <w:r w:rsidRPr="00822649">
        <w:rPr>
          <w:sz w:val="28"/>
          <w:szCs w:val="28"/>
        </w:rPr>
        <w:t>.</w:t>
      </w:r>
    </w:p>
    <w:p w:rsidR="00F07C34" w:rsidRDefault="003B0514" w:rsidP="003B0514">
      <w:pPr>
        <w:autoSpaceDE w:val="0"/>
        <w:autoSpaceDN w:val="0"/>
        <w:adjustRightInd w:val="0"/>
        <w:ind w:firstLine="540"/>
        <w:jc w:val="both"/>
        <w:rPr>
          <w:sz w:val="28"/>
          <w:szCs w:val="28"/>
        </w:rPr>
      </w:pPr>
      <w:r w:rsidRPr="00822649">
        <w:rPr>
          <w:sz w:val="28"/>
          <w:szCs w:val="28"/>
        </w:rPr>
        <w:t xml:space="preserve">5. В случае поступления информации, предусмотренной </w:t>
      </w:r>
      <w:hyperlink r:id="rId11" w:history="1">
        <w:r w:rsidRPr="00822649">
          <w:rPr>
            <w:sz w:val="28"/>
            <w:szCs w:val="28"/>
          </w:rPr>
          <w:t>подпунктом «а» пункта 2</w:t>
        </w:r>
      </w:hyperlink>
      <w:r w:rsidRPr="00822649">
        <w:rPr>
          <w:sz w:val="28"/>
          <w:szCs w:val="28"/>
        </w:rPr>
        <w:t xml:space="preserve"> настоящего Положения, Комиссия проверяет наличие в личном деле гражданина копии протокола заседания Комиссии либо выписки из него с решением о даче согласия гражданину на замещение </w:t>
      </w:r>
      <w:r w:rsidR="00F07C34">
        <w:rPr>
          <w:sz w:val="28"/>
          <w:szCs w:val="28"/>
        </w:rPr>
        <w:t xml:space="preserve">должности либо выполнение в данной организации работ (оказание в данной организации услуг) на условиях </w:t>
      </w:r>
      <w:r w:rsidRPr="00822649">
        <w:rPr>
          <w:sz w:val="28"/>
          <w:szCs w:val="28"/>
        </w:rPr>
        <w:t xml:space="preserve">гражданско-правового договора </w:t>
      </w:r>
      <w:r w:rsidR="00F07C34">
        <w:rPr>
          <w:sz w:val="28"/>
          <w:szCs w:val="28"/>
        </w:rPr>
        <w:t>(гражданско-правовых договоров) в случаях, предусмотренных федеральными законами, без согласия Комиссии по соблюдению требований к служебному поведению и урегулированию конфликта интересов возложена только на граждан, замещавших должности муниципальной службы, которые были включены в соответствующие перечни.</w:t>
      </w:r>
    </w:p>
    <w:p w:rsidR="003B0514" w:rsidRPr="00822649" w:rsidRDefault="003B0514" w:rsidP="003B0514">
      <w:pPr>
        <w:autoSpaceDE w:val="0"/>
        <w:autoSpaceDN w:val="0"/>
        <w:adjustRightInd w:val="0"/>
        <w:ind w:firstLine="540"/>
        <w:jc w:val="both"/>
        <w:rPr>
          <w:sz w:val="28"/>
          <w:szCs w:val="28"/>
        </w:rPr>
      </w:pPr>
      <w:r w:rsidRPr="00822649">
        <w:rPr>
          <w:sz w:val="28"/>
          <w:szCs w:val="28"/>
        </w:rPr>
        <w:t xml:space="preserve">При наличии протокола с решением о даче согласия Комиссия принимает решение о соблюдении гражданином, замещавшим должность муниципальной службы, и работодателем требований Федерального </w:t>
      </w:r>
      <w:hyperlink r:id="rId12" w:history="1">
        <w:r w:rsidRPr="00822649">
          <w:rPr>
            <w:sz w:val="28"/>
            <w:szCs w:val="28"/>
          </w:rPr>
          <w:t>закона</w:t>
        </w:r>
      </w:hyperlink>
      <w:r w:rsidRPr="00822649">
        <w:rPr>
          <w:sz w:val="28"/>
          <w:szCs w:val="28"/>
        </w:rPr>
        <w:t xml:space="preserve"> от 25 декабря 2008 года № 273-ФЗ «О противодействии коррупции» (далее - Федеральный закон № 273-ФЗ). Письмо работодателя и решение Комиссии приобщаются к личному делу гражданина.</w:t>
      </w:r>
    </w:p>
    <w:p w:rsidR="003B0514" w:rsidRPr="00822649" w:rsidRDefault="003B0514" w:rsidP="003B0514">
      <w:pPr>
        <w:autoSpaceDE w:val="0"/>
        <w:autoSpaceDN w:val="0"/>
        <w:adjustRightInd w:val="0"/>
        <w:ind w:firstLine="540"/>
        <w:jc w:val="both"/>
        <w:rPr>
          <w:sz w:val="28"/>
          <w:szCs w:val="28"/>
        </w:rPr>
      </w:pPr>
      <w:r w:rsidRPr="00822649">
        <w:rPr>
          <w:sz w:val="28"/>
          <w:szCs w:val="28"/>
        </w:rPr>
        <w:t xml:space="preserve">При отсутствии протокола решения о даче согласия либо при наличии протокола с решением об отказе гражданину в замещении должности либо в выполнении работ (оказание услуг) на условиях гражданско-правового </w:t>
      </w:r>
      <w:r w:rsidRPr="00822649">
        <w:rPr>
          <w:sz w:val="28"/>
          <w:szCs w:val="28"/>
        </w:rPr>
        <w:lastRenderedPageBreak/>
        <w:t xml:space="preserve">договора в организации Комиссия принимает решение о несоблюдении гражданином требований Федерального </w:t>
      </w:r>
      <w:hyperlink r:id="rId13" w:history="1">
        <w:r w:rsidRPr="00822649">
          <w:rPr>
            <w:sz w:val="28"/>
            <w:szCs w:val="28"/>
          </w:rPr>
          <w:t>закона</w:t>
        </w:r>
      </w:hyperlink>
      <w:r w:rsidRPr="00822649">
        <w:rPr>
          <w:sz w:val="28"/>
          <w:szCs w:val="28"/>
        </w:rPr>
        <w:t xml:space="preserve"> № 273-ФЗ.</w:t>
      </w:r>
    </w:p>
    <w:p w:rsidR="003B0514" w:rsidRPr="00822649" w:rsidRDefault="003B0514" w:rsidP="003B0514">
      <w:pPr>
        <w:autoSpaceDE w:val="0"/>
        <w:autoSpaceDN w:val="0"/>
        <w:adjustRightInd w:val="0"/>
        <w:ind w:firstLine="540"/>
        <w:jc w:val="both"/>
        <w:rPr>
          <w:sz w:val="28"/>
          <w:szCs w:val="28"/>
        </w:rPr>
      </w:pPr>
      <w:r w:rsidRPr="00822649">
        <w:rPr>
          <w:sz w:val="28"/>
          <w:szCs w:val="28"/>
        </w:rPr>
        <w:t xml:space="preserve">Решение о несоблюдении гражданином требований Федерального </w:t>
      </w:r>
      <w:hyperlink r:id="rId14" w:history="1">
        <w:r w:rsidRPr="00822649">
          <w:rPr>
            <w:sz w:val="28"/>
            <w:szCs w:val="28"/>
          </w:rPr>
          <w:t>закона</w:t>
        </w:r>
      </w:hyperlink>
      <w:r w:rsidRPr="00822649">
        <w:rPr>
          <w:sz w:val="28"/>
          <w:szCs w:val="28"/>
        </w:rPr>
        <w:t xml:space="preserve"> № 273-ФЗ направляется работодателю не позднее следующего рабочего дня со дня принятия указанного решения. Работодатель также информируется об обязательности прекращения трудового или гражданско-правового договора на выполнение работ (оказание услуг) с гражданином в соответствии с </w:t>
      </w:r>
      <w:hyperlink r:id="rId15" w:history="1">
        <w:r w:rsidRPr="00822649">
          <w:rPr>
            <w:sz w:val="28"/>
            <w:szCs w:val="28"/>
          </w:rPr>
          <w:t>частью 3 статьи 12</w:t>
        </w:r>
      </w:hyperlink>
      <w:r w:rsidRPr="00822649">
        <w:rPr>
          <w:sz w:val="28"/>
          <w:szCs w:val="28"/>
        </w:rPr>
        <w:t xml:space="preserve"> Федерального закона № 273-ФЗ.</w:t>
      </w:r>
    </w:p>
    <w:p w:rsidR="003B0514" w:rsidRPr="00822649" w:rsidRDefault="003B0514" w:rsidP="003B0514">
      <w:pPr>
        <w:autoSpaceDE w:val="0"/>
        <w:autoSpaceDN w:val="0"/>
        <w:adjustRightInd w:val="0"/>
        <w:ind w:firstLine="540"/>
        <w:jc w:val="both"/>
        <w:rPr>
          <w:sz w:val="28"/>
          <w:szCs w:val="28"/>
        </w:rPr>
      </w:pPr>
      <w:r w:rsidRPr="00822649">
        <w:rPr>
          <w:sz w:val="28"/>
          <w:szCs w:val="28"/>
        </w:rPr>
        <w:t xml:space="preserve">Одновременно Комиссия информирует правоохранительные органы для осуществления контроля за выполнением работодателем требований Федерального </w:t>
      </w:r>
      <w:hyperlink r:id="rId16" w:history="1">
        <w:r w:rsidRPr="00822649">
          <w:rPr>
            <w:sz w:val="28"/>
            <w:szCs w:val="28"/>
          </w:rPr>
          <w:t>закона</w:t>
        </w:r>
      </w:hyperlink>
      <w:r w:rsidRPr="00822649">
        <w:rPr>
          <w:sz w:val="28"/>
          <w:szCs w:val="28"/>
        </w:rPr>
        <w:t xml:space="preserve"> № 273-ФЗ.</w:t>
      </w:r>
    </w:p>
    <w:p w:rsidR="003B0514" w:rsidRPr="00822649" w:rsidRDefault="003B0514" w:rsidP="003B0514">
      <w:pPr>
        <w:autoSpaceDE w:val="0"/>
        <w:autoSpaceDN w:val="0"/>
        <w:adjustRightInd w:val="0"/>
        <w:ind w:firstLine="540"/>
        <w:jc w:val="both"/>
        <w:rPr>
          <w:sz w:val="28"/>
          <w:szCs w:val="28"/>
        </w:rPr>
      </w:pPr>
      <w:r w:rsidRPr="00822649">
        <w:rPr>
          <w:sz w:val="28"/>
          <w:szCs w:val="28"/>
        </w:rPr>
        <w:t>6. В случае не</w:t>
      </w:r>
      <w:r w:rsidR="0021690B">
        <w:rPr>
          <w:sz w:val="28"/>
          <w:szCs w:val="28"/>
        </w:rPr>
        <w:t xml:space="preserve"> </w:t>
      </w:r>
      <w:r w:rsidRPr="00822649">
        <w:rPr>
          <w:sz w:val="28"/>
          <w:szCs w:val="28"/>
        </w:rPr>
        <w:t xml:space="preserve">поступления письменной информации от работодателя в течение 10 дней с момента заключения трудового (гражданско-правового) договора, указанной в уведомлении, Комиссия принимает решение о несоблюдении работодателем обязанности, предусмотренной </w:t>
      </w:r>
      <w:hyperlink r:id="rId17" w:history="1">
        <w:r w:rsidRPr="00822649">
          <w:rPr>
            <w:sz w:val="28"/>
            <w:szCs w:val="28"/>
          </w:rPr>
          <w:t>частью 4 статьи 12</w:t>
        </w:r>
      </w:hyperlink>
      <w:r w:rsidRPr="00822649">
        <w:rPr>
          <w:sz w:val="28"/>
          <w:szCs w:val="28"/>
        </w:rPr>
        <w:t xml:space="preserve"> Федерального закона № 273-ФЗ, о чем в течение 3 рабочих дней информирует правоохранительные органы.</w:t>
      </w:r>
    </w:p>
    <w:p w:rsidR="003B0514" w:rsidRPr="00822649" w:rsidRDefault="003B0514" w:rsidP="003B0514">
      <w:pPr>
        <w:autoSpaceDE w:val="0"/>
        <w:autoSpaceDN w:val="0"/>
        <w:adjustRightInd w:val="0"/>
        <w:ind w:firstLine="540"/>
        <w:jc w:val="both"/>
        <w:rPr>
          <w:sz w:val="28"/>
          <w:szCs w:val="28"/>
        </w:rPr>
      </w:pPr>
      <w:r w:rsidRPr="00822649">
        <w:rPr>
          <w:sz w:val="28"/>
          <w:szCs w:val="28"/>
        </w:rPr>
        <w:t>В случае поступления письменной информации от работодателя о заключении в указанный срок информация приобщается к личному делу гражданина.</w:t>
      </w:r>
    </w:p>
    <w:p w:rsidR="003B0514" w:rsidRPr="00822649" w:rsidRDefault="003B0514" w:rsidP="003B0514">
      <w:pPr>
        <w:autoSpaceDE w:val="0"/>
        <w:autoSpaceDN w:val="0"/>
        <w:adjustRightInd w:val="0"/>
        <w:ind w:firstLine="540"/>
        <w:jc w:val="both"/>
        <w:rPr>
          <w:sz w:val="28"/>
          <w:szCs w:val="28"/>
        </w:rPr>
      </w:pPr>
      <w:r w:rsidRPr="00822649">
        <w:rPr>
          <w:sz w:val="28"/>
          <w:szCs w:val="28"/>
        </w:rPr>
        <w:t xml:space="preserve">7. При поступлении информации, предусмотренной </w:t>
      </w:r>
      <w:hyperlink r:id="rId18" w:history="1">
        <w:r w:rsidRPr="00822649">
          <w:rPr>
            <w:sz w:val="28"/>
            <w:szCs w:val="28"/>
          </w:rPr>
          <w:t>подпунктом «в» пункта 2</w:t>
        </w:r>
      </w:hyperlink>
      <w:r w:rsidRPr="00822649">
        <w:rPr>
          <w:sz w:val="28"/>
          <w:szCs w:val="28"/>
        </w:rPr>
        <w:t xml:space="preserve"> настоящего Положения, Комиссия проверяет наличие в личном деле гражданина:</w:t>
      </w:r>
    </w:p>
    <w:p w:rsidR="003B0514" w:rsidRPr="00822649" w:rsidRDefault="003B0514" w:rsidP="003B0514">
      <w:pPr>
        <w:autoSpaceDE w:val="0"/>
        <w:autoSpaceDN w:val="0"/>
        <w:adjustRightInd w:val="0"/>
        <w:ind w:firstLine="540"/>
        <w:jc w:val="both"/>
        <w:rPr>
          <w:sz w:val="28"/>
          <w:szCs w:val="28"/>
        </w:rPr>
      </w:pPr>
      <w:r w:rsidRPr="00822649">
        <w:rPr>
          <w:sz w:val="28"/>
          <w:szCs w:val="28"/>
        </w:rPr>
        <w:t>а) протокола с решением о даче согласия;</w:t>
      </w:r>
    </w:p>
    <w:p w:rsidR="003B0514" w:rsidRPr="00822649" w:rsidRDefault="003B0514" w:rsidP="003B0514">
      <w:pPr>
        <w:autoSpaceDE w:val="0"/>
        <w:autoSpaceDN w:val="0"/>
        <w:adjustRightInd w:val="0"/>
        <w:ind w:firstLine="540"/>
        <w:jc w:val="both"/>
        <w:rPr>
          <w:sz w:val="28"/>
          <w:szCs w:val="28"/>
        </w:rPr>
      </w:pPr>
      <w:r w:rsidRPr="00822649">
        <w:rPr>
          <w:sz w:val="28"/>
          <w:szCs w:val="28"/>
        </w:rPr>
        <w:t>б) письменной информации работодателя о заключении трудового договора с гражданином.</w:t>
      </w:r>
    </w:p>
    <w:p w:rsidR="003B0514" w:rsidRPr="00822649" w:rsidRDefault="003B0514" w:rsidP="003B0514">
      <w:pPr>
        <w:autoSpaceDE w:val="0"/>
        <w:autoSpaceDN w:val="0"/>
        <w:adjustRightInd w:val="0"/>
        <w:ind w:firstLine="540"/>
        <w:jc w:val="both"/>
        <w:rPr>
          <w:sz w:val="28"/>
          <w:szCs w:val="28"/>
        </w:rPr>
      </w:pPr>
      <w:r w:rsidRPr="00822649">
        <w:rPr>
          <w:sz w:val="28"/>
          <w:szCs w:val="28"/>
        </w:rPr>
        <w:t xml:space="preserve">В случае наличия указанных документов Комиссия принимает решение о соблюдении гражданином и работодателем требований Федерального </w:t>
      </w:r>
      <w:hyperlink r:id="rId19" w:history="1">
        <w:r w:rsidRPr="00822649">
          <w:rPr>
            <w:sz w:val="28"/>
            <w:szCs w:val="28"/>
          </w:rPr>
          <w:t>закона</w:t>
        </w:r>
      </w:hyperlink>
      <w:r w:rsidRPr="00822649">
        <w:rPr>
          <w:sz w:val="28"/>
          <w:szCs w:val="28"/>
        </w:rPr>
        <w:t xml:space="preserve"> № 273-ФЗ, о чем в течение 3 рабочих дней информирует правоохранительные органы и лиц, направивших информацию.</w:t>
      </w:r>
    </w:p>
    <w:p w:rsidR="003B0514" w:rsidRPr="00822649" w:rsidRDefault="003B0514" w:rsidP="003B0514">
      <w:pPr>
        <w:autoSpaceDE w:val="0"/>
        <w:autoSpaceDN w:val="0"/>
        <w:adjustRightInd w:val="0"/>
        <w:ind w:firstLine="540"/>
        <w:jc w:val="both"/>
        <w:rPr>
          <w:sz w:val="28"/>
          <w:szCs w:val="28"/>
        </w:rPr>
      </w:pPr>
      <w:r w:rsidRPr="00822649">
        <w:rPr>
          <w:sz w:val="28"/>
          <w:szCs w:val="28"/>
        </w:rPr>
        <w:t xml:space="preserve">В случае отсутствия какого-либо из указанных в настоящем пункте документов Комиссия принимает решение о несоблюдении гражданином и (или) работодателем требований Федерального </w:t>
      </w:r>
      <w:hyperlink r:id="rId20" w:history="1">
        <w:r w:rsidRPr="00822649">
          <w:rPr>
            <w:sz w:val="28"/>
            <w:szCs w:val="28"/>
          </w:rPr>
          <w:t>закона</w:t>
        </w:r>
      </w:hyperlink>
      <w:r w:rsidRPr="00822649">
        <w:rPr>
          <w:sz w:val="28"/>
          <w:szCs w:val="28"/>
        </w:rPr>
        <w:t xml:space="preserve"> № 273-ФЗ, о чем в течение 3 рабочих дней информирует правоохранительные органы и лиц, направивших информацию.</w:t>
      </w:r>
    </w:p>
    <w:p w:rsidR="003B0514" w:rsidRDefault="003B0514" w:rsidP="003B0514">
      <w:pPr>
        <w:jc w:val="both"/>
        <w:rPr>
          <w:sz w:val="28"/>
        </w:rPr>
      </w:pPr>
    </w:p>
    <w:p w:rsidR="00D33543" w:rsidRDefault="00D33543" w:rsidP="001715B4">
      <w:pPr>
        <w:jc w:val="both"/>
        <w:rPr>
          <w:sz w:val="26"/>
          <w:szCs w:val="26"/>
        </w:rPr>
      </w:pPr>
    </w:p>
    <w:p w:rsidR="00186D29" w:rsidRDefault="00186D29" w:rsidP="00186D29">
      <w:pPr>
        <w:rPr>
          <w:sz w:val="26"/>
          <w:szCs w:val="26"/>
        </w:rPr>
      </w:pPr>
    </w:p>
    <w:p w:rsidR="00186D29" w:rsidRDefault="00186D29" w:rsidP="00186D29">
      <w:pPr>
        <w:jc w:val="both"/>
        <w:rPr>
          <w:sz w:val="26"/>
          <w:szCs w:val="26"/>
        </w:rPr>
      </w:pPr>
    </w:p>
    <w:p w:rsidR="00186D29" w:rsidRDefault="00186D29" w:rsidP="00186D29">
      <w:pPr>
        <w:jc w:val="both"/>
        <w:rPr>
          <w:sz w:val="26"/>
          <w:szCs w:val="26"/>
        </w:rPr>
      </w:pPr>
    </w:p>
    <w:p w:rsidR="005219AA" w:rsidRDefault="005219AA" w:rsidP="001715B4">
      <w:pPr>
        <w:jc w:val="both"/>
        <w:rPr>
          <w:sz w:val="26"/>
          <w:szCs w:val="26"/>
        </w:rPr>
      </w:pPr>
    </w:p>
    <w:p w:rsidR="005219AA" w:rsidRDefault="005219AA" w:rsidP="001715B4">
      <w:pPr>
        <w:jc w:val="both"/>
        <w:rPr>
          <w:sz w:val="26"/>
          <w:szCs w:val="26"/>
        </w:rPr>
      </w:pPr>
    </w:p>
    <w:p w:rsidR="008017F1" w:rsidRDefault="008017F1" w:rsidP="001715B4">
      <w:pPr>
        <w:jc w:val="both"/>
        <w:rPr>
          <w:sz w:val="26"/>
          <w:szCs w:val="26"/>
        </w:rPr>
      </w:pPr>
    </w:p>
    <w:p w:rsidR="008017F1" w:rsidRDefault="008017F1" w:rsidP="001715B4">
      <w:pPr>
        <w:jc w:val="both"/>
        <w:rPr>
          <w:sz w:val="26"/>
          <w:szCs w:val="26"/>
        </w:rPr>
      </w:pPr>
    </w:p>
    <w:p w:rsidR="008017F1" w:rsidRDefault="008017F1" w:rsidP="001715B4">
      <w:pPr>
        <w:jc w:val="both"/>
        <w:rPr>
          <w:sz w:val="26"/>
          <w:szCs w:val="26"/>
        </w:rPr>
      </w:pPr>
    </w:p>
    <w:p w:rsidR="008017F1" w:rsidRDefault="008017F1" w:rsidP="001715B4">
      <w:pPr>
        <w:jc w:val="both"/>
        <w:rPr>
          <w:sz w:val="26"/>
          <w:szCs w:val="26"/>
        </w:rPr>
      </w:pPr>
    </w:p>
    <w:sectPr w:rsidR="008017F1" w:rsidSect="00493B7A">
      <w:headerReference w:type="default" r:id="rId21"/>
      <w:footerReference w:type="even" r:id="rId22"/>
      <w:pgSz w:w="11909" w:h="16834"/>
      <w:pgMar w:top="1134" w:right="851" w:bottom="851" w:left="1560" w:header="720" w:footer="720"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512" w:rsidRDefault="002E5512">
      <w:r>
        <w:separator/>
      </w:r>
    </w:p>
  </w:endnote>
  <w:endnote w:type="continuationSeparator" w:id="1">
    <w:p w:rsidR="002E5512" w:rsidRDefault="002E55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1E1" w:rsidRDefault="003261E1" w:rsidP="00692F9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261E1" w:rsidRDefault="003261E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512" w:rsidRDefault="002E5512">
      <w:r>
        <w:separator/>
      </w:r>
    </w:p>
  </w:footnote>
  <w:footnote w:type="continuationSeparator" w:id="1">
    <w:p w:rsidR="002E5512" w:rsidRDefault="002E55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61751"/>
      <w:docPartObj>
        <w:docPartGallery w:val="Page Numbers (Top of Page)"/>
        <w:docPartUnique/>
      </w:docPartObj>
    </w:sdtPr>
    <w:sdtContent>
      <w:p w:rsidR="003261E1" w:rsidRDefault="003261E1">
        <w:pPr>
          <w:pStyle w:val="aa"/>
          <w:jc w:val="center"/>
        </w:pPr>
        <w:fldSimple w:instr=" PAGE   \* MERGEFORMAT ">
          <w:r w:rsidR="0035622C">
            <w:rPr>
              <w:noProof/>
            </w:rPr>
            <w:t>7</w:t>
          </w:r>
        </w:fldSimple>
      </w:p>
    </w:sdtContent>
  </w:sdt>
  <w:p w:rsidR="003261E1" w:rsidRDefault="003261E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790D482"/>
    <w:lvl w:ilvl="0">
      <w:numFmt w:val="bullet"/>
      <w:lvlText w:val="*"/>
      <w:lvlJc w:val="left"/>
    </w:lvl>
  </w:abstractNum>
  <w:abstractNum w:abstractNumId="1">
    <w:nsid w:val="050F41E3"/>
    <w:multiLevelType w:val="hybridMultilevel"/>
    <w:tmpl w:val="0900A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D82A8A"/>
    <w:multiLevelType w:val="hybridMultilevel"/>
    <w:tmpl w:val="56C889B2"/>
    <w:lvl w:ilvl="0" w:tplc="BC44F1CA">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0C474436"/>
    <w:multiLevelType w:val="hybridMultilevel"/>
    <w:tmpl w:val="69CC41A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682904"/>
    <w:multiLevelType w:val="multilevel"/>
    <w:tmpl w:val="85E2D342"/>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11094114"/>
    <w:multiLevelType w:val="hybridMultilevel"/>
    <w:tmpl w:val="0DFCFDA0"/>
    <w:lvl w:ilvl="0" w:tplc="672C7144">
      <w:start w:val="1"/>
      <w:numFmt w:val="decimal"/>
      <w:lvlText w:val="%1."/>
      <w:lvlJc w:val="left"/>
      <w:pPr>
        <w:ind w:left="645" w:hanging="360"/>
      </w:pPr>
      <w:rPr>
        <w:rFonts w:hint="default"/>
        <w:sz w:val="28"/>
        <w:szCs w:val="28"/>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6">
    <w:nsid w:val="130E31F1"/>
    <w:multiLevelType w:val="multilevel"/>
    <w:tmpl w:val="54E65F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134B6124"/>
    <w:multiLevelType w:val="hybridMultilevel"/>
    <w:tmpl w:val="2B2ECCBC"/>
    <w:lvl w:ilvl="0" w:tplc="6486F3A8">
      <w:start w:val="1"/>
      <w:numFmt w:val="decimal"/>
      <w:lvlText w:val="%1."/>
      <w:lvlJc w:val="left"/>
      <w:pPr>
        <w:ind w:left="2771" w:hanging="360"/>
      </w:pPr>
      <w:rPr>
        <w:rFonts w:hint="default"/>
        <w:i w:val="0"/>
        <w:sz w:val="26"/>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8">
    <w:nsid w:val="39BD3577"/>
    <w:multiLevelType w:val="hybridMultilevel"/>
    <w:tmpl w:val="4F3AC2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F5D0541"/>
    <w:multiLevelType w:val="hybridMultilevel"/>
    <w:tmpl w:val="893061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2B840AC"/>
    <w:multiLevelType w:val="multilevel"/>
    <w:tmpl w:val="1F52D52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2F62762"/>
    <w:multiLevelType w:val="hybridMultilevel"/>
    <w:tmpl w:val="0B68DD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AA26692"/>
    <w:multiLevelType w:val="multilevel"/>
    <w:tmpl w:val="815E98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D5B51D6"/>
    <w:multiLevelType w:val="multilevel"/>
    <w:tmpl w:val="A536989C"/>
    <w:lvl w:ilvl="0">
      <w:start w:val="2"/>
      <w:numFmt w:val="decimal"/>
      <w:lvlText w:val="%1."/>
      <w:lvlJc w:val="left"/>
      <w:pPr>
        <w:ind w:left="390" w:hanging="390"/>
      </w:pPr>
      <w:rPr>
        <w:rFonts w:hint="default"/>
      </w:rPr>
    </w:lvl>
    <w:lvl w:ilvl="1">
      <w:start w:val="1"/>
      <w:numFmt w:val="decimal"/>
      <w:lvlText w:val="%1.%2."/>
      <w:lvlJc w:val="left"/>
      <w:pPr>
        <w:ind w:left="7100" w:hanging="72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088" w:hanging="1800"/>
      </w:pPr>
      <w:rPr>
        <w:rFonts w:hint="default"/>
      </w:rPr>
    </w:lvl>
  </w:abstractNum>
  <w:abstractNum w:abstractNumId="14">
    <w:nsid w:val="55B53B9E"/>
    <w:multiLevelType w:val="hybridMultilevel"/>
    <w:tmpl w:val="226019D2"/>
    <w:lvl w:ilvl="0" w:tplc="EF7617E2">
      <w:start w:val="1"/>
      <w:numFmt w:val="decimal"/>
      <w:lvlText w:val="%1."/>
      <w:lvlJc w:val="left"/>
      <w:pPr>
        <w:ind w:left="1699" w:hanging="990"/>
      </w:pPr>
      <w:rPr>
        <w:rFonts w:hint="default"/>
        <w:sz w:val="25"/>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A20416A"/>
    <w:multiLevelType w:val="multilevel"/>
    <w:tmpl w:val="6B841E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8739DB"/>
    <w:multiLevelType w:val="hybridMultilevel"/>
    <w:tmpl w:val="738635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AF74554"/>
    <w:multiLevelType w:val="multilevel"/>
    <w:tmpl w:val="D01439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0647799"/>
    <w:multiLevelType w:val="hybridMultilevel"/>
    <w:tmpl w:val="5874C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5C6817"/>
    <w:multiLevelType w:val="hybridMultilevel"/>
    <w:tmpl w:val="1FE058BC"/>
    <w:lvl w:ilvl="0" w:tplc="2BE2012A">
      <w:start w:val="1"/>
      <w:numFmt w:val="decimal"/>
      <w:lvlText w:val="%1."/>
      <w:lvlJc w:val="left"/>
      <w:pPr>
        <w:ind w:left="5322" w:hanging="360"/>
      </w:pPr>
      <w:rPr>
        <w:rFonts w:hint="default"/>
      </w:rPr>
    </w:lvl>
    <w:lvl w:ilvl="1" w:tplc="04190019" w:tentative="1">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20">
    <w:nsid w:val="7FE40F75"/>
    <w:multiLevelType w:val="hybridMultilevel"/>
    <w:tmpl w:val="7722E1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20"/>
  </w:num>
  <w:num w:numId="4">
    <w:abstractNumId w:val="16"/>
  </w:num>
  <w:num w:numId="5">
    <w:abstractNumId w:val="11"/>
  </w:num>
  <w:num w:numId="6">
    <w:abstractNumId w:val="19"/>
  </w:num>
  <w:num w:numId="7">
    <w:abstractNumId w:val="7"/>
  </w:num>
  <w:num w:numId="8">
    <w:abstractNumId w:val="13"/>
  </w:num>
  <w:num w:numId="9">
    <w:abstractNumId w:val="14"/>
  </w:num>
  <w:num w:numId="10">
    <w:abstractNumId w:val="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8"/>
  </w:num>
  <w:num w:numId="16">
    <w:abstractNumId w:val="3"/>
  </w:num>
  <w:num w:numId="17">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20">
    <w:abstractNumId w:val="1"/>
  </w:num>
  <w:num w:numId="21">
    <w:abstractNumId w:val="6"/>
  </w:num>
  <w:num w:numId="22">
    <w:abstractNumId w:val="12"/>
  </w:num>
  <w:num w:numId="23">
    <w:abstractNumId w:val="17"/>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31C8E"/>
    <w:rsid w:val="00002917"/>
    <w:rsid w:val="00003791"/>
    <w:rsid w:val="0001288C"/>
    <w:rsid w:val="0001686A"/>
    <w:rsid w:val="00017B4D"/>
    <w:rsid w:val="000266B6"/>
    <w:rsid w:val="00032A4D"/>
    <w:rsid w:val="00032AEF"/>
    <w:rsid w:val="000339F2"/>
    <w:rsid w:val="000451F6"/>
    <w:rsid w:val="000521ED"/>
    <w:rsid w:val="00056913"/>
    <w:rsid w:val="0006254E"/>
    <w:rsid w:val="00066168"/>
    <w:rsid w:val="0006651A"/>
    <w:rsid w:val="0007064E"/>
    <w:rsid w:val="0008697A"/>
    <w:rsid w:val="00086E7B"/>
    <w:rsid w:val="000876FD"/>
    <w:rsid w:val="0009091C"/>
    <w:rsid w:val="000919D7"/>
    <w:rsid w:val="000920B9"/>
    <w:rsid w:val="00094E99"/>
    <w:rsid w:val="00095181"/>
    <w:rsid w:val="00095E8B"/>
    <w:rsid w:val="000A019C"/>
    <w:rsid w:val="000A69DA"/>
    <w:rsid w:val="000B028D"/>
    <w:rsid w:val="000B0FB9"/>
    <w:rsid w:val="000B11BE"/>
    <w:rsid w:val="000B1453"/>
    <w:rsid w:val="000B1B24"/>
    <w:rsid w:val="000B36CD"/>
    <w:rsid w:val="000C0354"/>
    <w:rsid w:val="000C1947"/>
    <w:rsid w:val="000D228F"/>
    <w:rsid w:val="000E17CF"/>
    <w:rsid w:val="000E518C"/>
    <w:rsid w:val="000F5049"/>
    <w:rsid w:val="000F569F"/>
    <w:rsid w:val="000F6CD7"/>
    <w:rsid w:val="00101C4D"/>
    <w:rsid w:val="001041C1"/>
    <w:rsid w:val="00105526"/>
    <w:rsid w:val="0011066F"/>
    <w:rsid w:val="00114D8E"/>
    <w:rsid w:val="00117FDC"/>
    <w:rsid w:val="001314DB"/>
    <w:rsid w:val="00136230"/>
    <w:rsid w:val="00143040"/>
    <w:rsid w:val="0014616A"/>
    <w:rsid w:val="001475C4"/>
    <w:rsid w:val="00164ED7"/>
    <w:rsid w:val="001671E8"/>
    <w:rsid w:val="001715B4"/>
    <w:rsid w:val="00185F80"/>
    <w:rsid w:val="00186D29"/>
    <w:rsid w:val="001879EA"/>
    <w:rsid w:val="00190902"/>
    <w:rsid w:val="001926E3"/>
    <w:rsid w:val="0019773C"/>
    <w:rsid w:val="001C24A3"/>
    <w:rsid w:val="001D0383"/>
    <w:rsid w:val="001D0842"/>
    <w:rsid w:val="001D2E27"/>
    <w:rsid w:val="001D30C1"/>
    <w:rsid w:val="001E3834"/>
    <w:rsid w:val="001F4FF2"/>
    <w:rsid w:val="001F627C"/>
    <w:rsid w:val="001F62FA"/>
    <w:rsid w:val="002052A5"/>
    <w:rsid w:val="0020604E"/>
    <w:rsid w:val="00211A6B"/>
    <w:rsid w:val="0021690B"/>
    <w:rsid w:val="002176B1"/>
    <w:rsid w:val="00220737"/>
    <w:rsid w:val="002213EC"/>
    <w:rsid w:val="00225875"/>
    <w:rsid w:val="0022676D"/>
    <w:rsid w:val="0023206E"/>
    <w:rsid w:val="0023214F"/>
    <w:rsid w:val="00242D45"/>
    <w:rsid w:val="002450EC"/>
    <w:rsid w:val="00246232"/>
    <w:rsid w:val="00247358"/>
    <w:rsid w:val="00247F03"/>
    <w:rsid w:val="002629D4"/>
    <w:rsid w:val="00263932"/>
    <w:rsid w:val="0027085A"/>
    <w:rsid w:val="00271DC9"/>
    <w:rsid w:val="0027601A"/>
    <w:rsid w:val="00286787"/>
    <w:rsid w:val="0028768B"/>
    <w:rsid w:val="0029172C"/>
    <w:rsid w:val="00297ED4"/>
    <w:rsid w:val="002A1764"/>
    <w:rsid w:val="002A1C5B"/>
    <w:rsid w:val="002B03A7"/>
    <w:rsid w:val="002B3F16"/>
    <w:rsid w:val="002D1E1B"/>
    <w:rsid w:val="002E5512"/>
    <w:rsid w:val="002E58FE"/>
    <w:rsid w:val="00300F79"/>
    <w:rsid w:val="0030361D"/>
    <w:rsid w:val="003043B6"/>
    <w:rsid w:val="0030752C"/>
    <w:rsid w:val="00310746"/>
    <w:rsid w:val="0031299C"/>
    <w:rsid w:val="003141F4"/>
    <w:rsid w:val="003173D5"/>
    <w:rsid w:val="003261E1"/>
    <w:rsid w:val="00334C40"/>
    <w:rsid w:val="00335A6D"/>
    <w:rsid w:val="003450F6"/>
    <w:rsid w:val="003450FF"/>
    <w:rsid w:val="00350C24"/>
    <w:rsid w:val="0035622C"/>
    <w:rsid w:val="003577F7"/>
    <w:rsid w:val="0036524E"/>
    <w:rsid w:val="00385545"/>
    <w:rsid w:val="00387397"/>
    <w:rsid w:val="0038749B"/>
    <w:rsid w:val="003A289D"/>
    <w:rsid w:val="003A3E6D"/>
    <w:rsid w:val="003B0514"/>
    <w:rsid w:val="003C7868"/>
    <w:rsid w:val="003E0870"/>
    <w:rsid w:val="003E2A8A"/>
    <w:rsid w:val="003F02B3"/>
    <w:rsid w:val="003F1666"/>
    <w:rsid w:val="003F3582"/>
    <w:rsid w:val="003F5278"/>
    <w:rsid w:val="00403335"/>
    <w:rsid w:val="004064D1"/>
    <w:rsid w:val="0040667E"/>
    <w:rsid w:val="00410590"/>
    <w:rsid w:val="004119CC"/>
    <w:rsid w:val="004140FB"/>
    <w:rsid w:val="004161E6"/>
    <w:rsid w:val="0042096C"/>
    <w:rsid w:val="004306A2"/>
    <w:rsid w:val="00431ACE"/>
    <w:rsid w:val="004411F4"/>
    <w:rsid w:val="00444665"/>
    <w:rsid w:val="0044722E"/>
    <w:rsid w:val="00447A5C"/>
    <w:rsid w:val="00452761"/>
    <w:rsid w:val="0046110A"/>
    <w:rsid w:val="004617A8"/>
    <w:rsid w:val="004621D7"/>
    <w:rsid w:val="00472841"/>
    <w:rsid w:val="00480351"/>
    <w:rsid w:val="00481140"/>
    <w:rsid w:val="0048325C"/>
    <w:rsid w:val="004835EC"/>
    <w:rsid w:val="00486A6C"/>
    <w:rsid w:val="00493B7A"/>
    <w:rsid w:val="004A1AB8"/>
    <w:rsid w:val="004A1CCE"/>
    <w:rsid w:val="004A20F5"/>
    <w:rsid w:val="004A2B90"/>
    <w:rsid w:val="004A2CE0"/>
    <w:rsid w:val="004A40A1"/>
    <w:rsid w:val="004A5764"/>
    <w:rsid w:val="004A70D3"/>
    <w:rsid w:val="004B3A7B"/>
    <w:rsid w:val="004C59D7"/>
    <w:rsid w:val="004C73F3"/>
    <w:rsid w:val="004D1667"/>
    <w:rsid w:val="004D16BF"/>
    <w:rsid w:val="004D3424"/>
    <w:rsid w:val="004D5691"/>
    <w:rsid w:val="004D7102"/>
    <w:rsid w:val="004E0861"/>
    <w:rsid w:val="004E261B"/>
    <w:rsid w:val="004E5C1D"/>
    <w:rsid w:val="004F0C6B"/>
    <w:rsid w:val="00503B04"/>
    <w:rsid w:val="00506358"/>
    <w:rsid w:val="00512031"/>
    <w:rsid w:val="00514447"/>
    <w:rsid w:val="00516907"/>
    <w:rsid w:val="00516A45"/>
    <w:rsid w:val="00517A4A"/>
    <w:rsid w:val="00520CCB"/>
    <w:rsid w:val="005219AA"/>
    <w:rsid w:val="00525AD6"/>
    <w:rsid w:val="00526EFC"/>
    <w:rsid w:val="0053429E"/>
    <w:rsid w:val="0053720A"/>
    <w:rsid w:val="00551E02"/>
    <w:rsid w:val="0056099B"/>
    <w:rsid w:val="005611DE"/>
    <w:rsid w:val="005620C8"/>
    <w:rsid w:val="0057086F"/>
    <w:rsid w:val="005709D2"/>
    <w:rsid w:val="00577941"/>
    <w:rsid w:val="00580D89"/>
    <w:rsid w:val="005845B3"/>
    <w:rsid w:val="00590597"/>
    <w:rsid w:val="00590C8E"/>
    <w:rsid w:val="005929FC"/>
    <w:rsid w:val="00592FCA"/>
    <w:rsid w:val="00596B28"/>
    <w:rsid w:val="00597609"/>
    <w:rsid w:val="005A251E"/>
    <w:rsid w:val="005A7F63"/>
    <w:rsid w:val="005B6EC6"/>
    <w:rsid w:val="005C1E38"/>
    <w:rsid w:val="005C5611"/>
    <w:rsid w:val="005C56C5"/>
    <w:rsid w:val="005C63F3"/>
    <w:rsid w:val="005C77D6"/>
    <w:rsid w:val="005D7E38"/>
    <w:rsid w:val="005D7EB8"/>
    <w:rsid w:val="005E0CE8"/>
    <w:rsid w:val="005E18F8"/>
    <w:rsid w:val="005E4C0F"/>
    <w:rsid w:val="005E535B"/>
    <w:rsid w:val="005F2BC6"/>
    <w:rsid w:val="005F3D6B"/>
    <w:rsid w:val="005F4ADC"/>
    <w:rsid w:val="005F62A5"/>
    <w:rsid w:val="005F778E"/>
    <w:rsid w:val="0060157C"/>
    <w:rsid w:val="00603542"/>
    <w:rsid w:val="0061177B"/>
    <w:rsid w:val="00614ECA"/>
    <w:rsid w:val="00622AEA"/>
    <w:rsid w:val="00625D5F"/>
    <w:rsid w:val="0062691C"/>
    <w:rsid w:val="00633336"/>
    <w:rsid w:val="006367EC"/>
    <w:rsid w:val="00642814"/>
    <w:rsid w:val="00660CA5"/>
    <w:rsid w:val="006757BD"/>
    <w:rsid w:val="00681AF2"/>
    <w:rsid w:val="00684C89"/>
    <w:rsid w:val="0068697B"/>
    <w:rsid w:val="00686A29"/>
    <w:rsid w:val="00692F91"/>
    <w:rsid w:val="006A182A"/>
    <w:rsid w:val="006A27C1"/>
    <w:rsid w:val="006A2F05"/>
    <w:rsid w:val="006B54A6"/>
    <w:rsid w:val="006D1755"/>
    <w:rsid w:val="006D78AD"/>
    <w:rsid w:val="006E0647"/>
    <w:rsid w:val="00700566"/>
    <w:rsid w:val="00705FE4"/>
    <w:rsid w:val="00717A2C"/>
    <w:rsid w:val="007267A9"/>
    <w:rsid w:val="00731C8E"/>
    <w:rsid w:val="007370C7"/>
    <w:rsid w:val="0074114D"/>
    <w:rsid w:val="007471F2"/>
    <w:rsid w:val="00754702"/>
    <w:rsid w:val="00754C5E"/>
    <w:rsid w:val="00757D9B"/>
    <w:rsid w:val="0076315A"/>
    <w:rsid w:val="00765E6B"/>
    <w:rsid w:val="00772E67"/>
    <w:rsid w:val="007732B9"/>
    <w:rsid w:val="00783A06"/>
    <w:rsid w:val="00786564"/>
    <w:rsid w:val="007869BA"/>
    <w:rsid w:val="00791072"/>
    <w:rsid w:val="007A2840"/>
    <w:rsid w:val="007A4FAE"/>
    <w:rsid w:val="007A7AA6"/>
    <w:rsid w:val="007A7FBD"/>
    <w:rsid w:val="007B3BC6"/>
    <w:rsid w:val="007B7441"/>
    <w:rsid w:val="007C1E89"/>
    <w:rsid w:val="007C42AA"/>
    <w:rsid w:val="007D085C"/>
    <w:rsid w:val="007D4986"/>
    <w:rsid w:val="007D648B"/>
    <w:rsid w:val="007D761E"/>
    <w:rsid w:val="007D7F8F"/>
    <w:rsid w:val="007E673C"/>
    <w:rsid w:val="007F34BE"/>
    <w:rsid w:val="007F4600"/>
    <w:rsid w:val="007F5A05"/>
    <w:rsid w:val="00800AC6"/>
    <w:rsid w:val="008017F1"/>
    <w:rsid w:val="00802C5C"/>
    <w:rsid w:val="0080589D"/>
    <w:rsid w:val="00807B6A"/>
    <w:rsid w:val="008116A5"/>
    <w:rsid w:val="008120D7"/>
    <w:rsid w:val="00813734"/>
    <w:rsid w:val="00814274"/>
    <w:rsid w:val="00815078"/>
    <w:rsid w:val="00825FBE"/>
    <w:rsid w:val="0082773C"/>
    <w:rsid w:val="00833617"/>
    <w:rsid w:val="00851A0D"/>
    <w:rsid w:val="008523EF"/>
    <w:rsid w:val="00853D95"/>
    <w:rsid w:val="00860396"/>
    <w:rsid w:val="008649A8"/>
    <w:rsid w:val="00867771"/>
    <w:rsid w:val="00870E64"/>
    <w:rsid w:val="00870FB8"/>
    <w:rsid w:val="0087620A"/>
    <w:rsid w:val="008845DB"/>
    <w:rsid w:val="00884D93"/>
    <w:rsid w:val="00894840"/>
    <w:rsid w:val="008A1063"/>
    <w:rsid w:val="008A22D9"/>
    <w:rsid w:val="008A3E84"/>
    <w:rsid w:val="008A458B"/>
    <w:rsid w:val="008B7FE5"/>
    <w:rsid w:val="008C2AA9"/>
    <w:rsid w:val="008C653A"/>
    <w:rsid w:val="008D17A4"/>
    <w:rsid w:val="008D1EB7"/>
    <w:rsid w:val="008D2732"/>
    <w:rsid w:val="008D6B66"/>
    <w:rsid w:val="008E7B73"/>
    <w:rsid w:val="008F0212"/>
    <w:rsid w:val="008F36EA"/>
    <w:rsid w:val="008F79F7"/>
    <w:rsid w:val="009109B7"/>
    <w:rsid w:val="00915A2F"/>
    <w:rsid w:val="00920018"/>
    <w:rsid w:val="009300CF"/>
    <w:rsid w:val="0093737F"/>
    <w:rsid w:val="009452F3"/>
    <w:rsid w:val="009566BC"/>
    <w:rsid w:val="00960061"/>
    <w:rsid w:val="0096724A"/>
    <w:rsid w:val="00971321"/>
    <w:rsid w:val="00973A8D"/>
    <w:rsid w:val="00974AAF"/>
    <w:rsid w:val="009772ED"/>
    <w:rsid w:val="009800AD"/>
    <w:rsid w:val="00980526"/>
    <w:rsid w:val="00981609"/>
    <w:rsid w:val="00986B6F"/>
    <w:rsid w:val="00990081"/>
    <w:rsid w:val="00992B71"/>
    <w:rsid w:val="00993550"/>
    <w:rsid w:val="00995C78"/>
    <w:rsid w:val="009A0C98"/>
    <w:rsid w:val="009A16F9"/>
    <w:rsid w:val="009B0211"/>
    <w:rsid w:val="009B1894"/>
    <w:rsid w:val="009C4ED4"/>
    <w:rsid w:val="009D124B"/>
    <w:rsid w:val="009D1CC4"/>
    <w:rsid w:val="009E0320"/>
    <w:rsid w:val="009E0C7B"/>
    <w:rsid w:val="009F4ED3"/>
    <w:rsid w:val="009F7D69"/>
    <w:rsid w:val="00A05B16"/>
    <w:rsid w:val="00A06869"/>
    <w:rsid w:val="00A13706"/>
    <w:rsid w:val="00A139C7"/>
    <w:rsid w:val="00A31D3D"/>
    <w:rsid w:val="00A434D7"/>
    <w:rsid w:val="00A52024"/>
    <w:rsid w:val="00A60513"/>
    <w:rsid w:val="00A6576A"/>
    <w:rsid w:val="00A671E5"/>
    <w:rsid w:val="00A71349"/>
    <w:rsid w:val="00A740BC"/>
    <w:rsid w:val="00A80525"/>
    <w:rsid w:val="00A95502"/>
    <w:rsid w:val="00A971F6"/>
    <w:rsid w:val="00AA0B43"/>
    <w:rsid w:val="00AA38E8"/>
    <w:rsid w:val="00AC2DFE"/>
    <w:rsid w:val="00AD7956"/>
    <w:rsid w:val="00AE7C13"/>
    <w:rsid w:val="00AF164F"/>
    <w:rsid w:val="00AF34B3"/>
    <w:rsid w:val="00B00C29"/>
    <w:rsid w:val="00B124C2"/>
    <w:rsid w:val="00B145C6"/>
    <w:rsid w:val="00B220F1"/>
    <w:rsid w:val="00B5395B"/>
    <w:rsid w:val="00B60755"/>
    <w:rsid w:val="00B64073"/>
    <w:rsid w:val="00B6607F"/>
    <w:rsid w:val="00B6610C"/>
    <w:rsid w:val="00B8464B"/>
    <w:rsid w:val="00B9780A"/>
    <w:rsid w:val="00BA41DE"/>
    <w:rsid w:val="00BA5D0D"/>
    <w:rsid w:val="00BB2174"/>
    <w:rsid w:val="00BB588F"/>
    <w:rsid w:val="00BC3FC2"/>
    <w:rsid w:val="00BC796F"/>
    <w:rsid w:val="00BD3F22"/>
    <w:rsid w:val="00BD54BD"/>
    <w:rsid w:val="00C20219"/>
    <w:rsid w:val="00C208D8"/>
    <w:rsid w:val="00C21895"/>
    <w:rsid w:val="00C22397"/>
    <w:rsid w:val="00C23D82"/>
    <w:rsid w:val="00C24A9E"/>
    <w:rsid w:val="00C32635"/>
    <w:rsid w:val="00C35C37"/>
    <w:rsid w:val="00C40632"/>
    <w:rsid w:val="00C45558"/>
    <w:rsid w:val="00C45A30"/>
    <w:rsid w:val="00C50CD1"/>
    <w:rsid w:val="00C53069"/>
    <w:rsid w:val="00C63125"/>
    <w:rsid w:val="00C64878"/>
    <w:rsid w:val="00C672BB"/>
    <w:rsid w:val="00C674D1"/>
    <w:rsid w:val="00C70BC4"/>
    <w:rsid w:val="00C72F88"/>
    <w:rsid w:val="00C7387A"/>
    <w:rsid w:val="00C76F13"/>
    <w:rsid w:val="00C7738E"/>
    <w:rsid w:val="00C8056D"/>
    <w:rsid w:val="00C8633F"/>
    <w:rsid w:val="00C87B5F"/>
    <w:rsid w:val="00C93876"/>
    <w:rsid w:val="00C948C2"/>
    <w:rsid w:val="00C958DA"/>
    <w:rsid w:val="00CA1B96"/>
    <w:rsid w:val="00CA63EE"/>
    <w:rsid w:val="00CB1A7B"/>
    <w:rsid w:val="00CB7CFF"/>
    <w:rsid w:val="00CC2283"/>
    <w:rsid w:val="00CD49A2"/>
    <w:rsid w:val="00CD5354"/>
    <w:rsid w:val="00CE700C"/>
    <w:rsid w:val="00D003DD"/>
    <w:rsid w:val="00D049E5"/>
    <w:rsid w:val="00D04C3C"/>
    <w:rsid w:val="00D105B8"/>
    <w:rsid w:val="00D12FC0"/>
    <w:rsid w:val="00D21329"/>
    <w:rsid w:val="00D21E32"/>
    <w:rsid w:val="00D23C39"/>
    <w:rsid w:val="00D32011"/>
    <w:rsid w:val="00D33032"/>
    <w:rsid w:val="00D33543"/>
    <w:rsid w:val="00D409CC"/>
    <w:rsid w:val="00D42F20"/>
    <w:rsid w:val="00D47581"/>
    <w:rsid w:val="00D50126"/>
    <w:rsid w:val="00D55433"/>
    <w:rsid w:val="00D56588"/>
    <w:rsid w:val="00D5776D"/>
    <w:rsid w:val="00D57F62"/>
    <w:rsid w:val="00D62D60"/>
    <w:rsid w:val="00D6421A"/>
    <w:rsid w:val="00D66BD4"/>
    <w:rsid w:val="00D80711"/>
    <w:rsid w:val="00D85274"/>
    <w:rsid w:val="00D85E6D"/>
    <w:rsid w:val="00D907F7"/>
    <w:rsid w:val="00D9393A"/>
    <w:rsid w:val="00D976B7"/>
    <w:rsid w:val="00DA15C5"/>
    <w:rsid w:val="00DA3721"/>
    <w:rsid w:val="00DB0C92"/>
    <w:rsid w:val="00DB4429"/>
    <w:rsid w:val="00DB5BDC"/>
    <w:rsid w:val="00DC488D"/>
    <w:rsid w:val="00DC5609"/>
    <w:rsid w:val="00DC7E02"/>
    <w:rsid w:val="00DD15ED"/>
    <w:rsid w:val="00DD504F"/>
    <w:rsid w:val="00DE0BE6"/>
    <w:rsid w:val="00DE18EA"/>
    <w:rsid w:val="00DE7D7C"/>
    <w:rsid w:val="00DF339C"/>
    <w:rsid w:val="00E03347"/>
    <w:rsid w:val="00E13B3C"/>
    <w:rsid w:val="00E1544D"/>
    <w:rsid w:val="00E240BB"/>
    <w:rsid w:val="00E2790A"/>
    <w:rsid w:val="00E350B7"/>
    <w:rsid w:val="00E37E09"/>
    <w:rsid w:val="00E42B7F"/>
    <w:rsid w:val="00E46415"/>
    <w:rsid w:val="00E57345"/>
    <w:rsid w:val="00E65136"/>
    <w:rsid w:val="00E775A8"/>
    <w:rsid w:val="00E80E63"/>
    <w:rsid w:val="00E84BBA"/>
    <w:rsid w:val="00E90BA8"/>
    <w:rsid w:val="00E91D16"/>
    <w:rsid w:val="00E93C14"/>
    <w:rsid w:val="00E9542A"/>
    <w:rsid w:val="00EA3C95"/>
    <w:rsid w:val="00EC4846"/>
    <w:rsid w:val="00EC4E02"/>
    <w:rsid w:val="00EE30F9"/>
    <w:rsid w:val="00EF0EAD"/>
    <w:rsid w:val="00F042E4"/>
    <w:rsid w:val="00F0602A"/>
    <w:rsid w:val="00F07C34"/>
    <w:rsid w:val="00F20BC2"/>
    <w:rsid w:val="00F469E1"/>
    <w:rsid w:val="00F55A3A"/>
    <w:rsid w:val="00F652CB"/>
    <w:rsid w:val="00FC409B"/>
    <w:rsid w:val="00FC716B"/>
    <w:rsid w:val="00FD3587"/>
    <w:rsid w:val="00FE2C00"/>
    <w:rsid w:val="00FE33B4"/>
    <w:rsid w:val="00FE3777"/>
    <w:rsid w:val="00FE783D"/>
    <w:rsid w:val="00FE7847"/>
    <w:rsid w:val="00FF04E4"/>
    <w:rsid w:val="00FF1144"/>
    <w:rsid w:val="00FF36AF"/>
    <w:rsid w:val="00FF4882"/>
    <w:rsid w:val="00FF4E2C"/>
    <w:rsid w:val="00FF57EB"/>
    <w:rsid w:val="00FF6D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endnote reference" w:uiPriority="99"/>
    <w:lsdException w:name="Title" w:uiPriority="10"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03A7"/>
    <w:rPr>
      <w:sz w:val="24"/>
      <w:szCs w:val="24"/>
    </w:rPr>
  </w:style>
  <w:style w:type="paragraph" w:styleId="1">
    <w:name w:val="heading 1"/>
    <w:basedOn w:val="a"/>
    <w:next w:val="a"/>
    <w:link w:val="10"/>
    <w:uiPriority w:val="9"/>
    <w:qFormat/>
    <w:rsid w:val="00DB4429"/>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i/>
      <w:iCs/>
      <w:color w:val="622423"/>
      <w:sz w:val="22"/>
      <w:szCs w:val="22"/>
      <w:lang w:val="en-US" w:eastAsia="en-US" w:bidi="en-US"/>
    </w:rPr>
  </w:style>
  <w:style w:type="paragraph" w:styleId="2">
    <w:name w:val="heading 2"/>
    <w:basedOn w:val="a"/>
    <w:next w:val="a"/>
    <w:link w:val="20"/>
    <w:uiPriority w:val="9"/>
    <w:semiHidden/>
    <w:unhideWhenUsed/>
    <w:qFormat/>
    <w:rsid w:val="00DB4429"/>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i/>
      <w:iCs/>
      <w:color w:val="943634"/>
      <w:sz w:val="22"/>
      <w:szCs w:val="22"/>
      <w:lang w:val="en-US" w:eastAsia="en-US" w:bidi="en-US"/>
    </w:rPr>
  </w:style>
  <w:style w:type="paragraph" w:styleId="3">
    <w:name w:val="heading 3"/>
    <w:basedOn w:val="a"/>
    <w:next w:val="a"/>
    <w:link w:val="30"/>
    <w:uiPriority w:val="9"/>
    <w:semiHidden/>
    <w:unhideWhenUsed/>
    <w:qFormat/>
    <w:rsid w:val="00DB4429"/>
    <w:pPr>
      <w:pBdr>
        <w:left w:val="single" w:sz="48" w:space="2" w:color="C0504D"/>
        <w:bottom w:val="single" w:sz="4" w:space="0" w:color="C0504D"/>
      </w:pBdr>
      <w:spacing w:before="200" w:after="100"/>
      <w:ind w:left="144"/>
      <w:contextualSpacing/>
      <w:outlineLvl w:val="2"/>
    </w:pPr>
    <w:rPr>
      <w:rFonts w:ascii="Cambria" w:hAnsi="Cambria"/>
      <w:b/>
      <w:bCs/>
      <w:i/>
      <w:iCs/>
      <w:color w:val="943634"/>
      <w:sz w:val="22"/>
      <w:szCs w:val="22"/>
      <w:lang w:val="en-US" w:eastAsia="en-US" w:bidi="en-US"/>
    </w:rPr>
  </w:style>
  <w:style w:type="paragraph" w:styleId="4">
    <w:name w:val="heading 4"/>
    <w:basedOn w:val="a"/>
    <w:next w:val="a"/>
    <w:link w:val="40"/>
    <w:uiPriority w:val="9"/>
    <w:semiHidden/>
    <w:unhideWhenUsed/>
    <w:qFormat/>
    <w:rsid w:val="00DB4429"/>
    <w:pPr>
      <w:pBdr>
        <w:left w:val="single" w:sz="4" w:space="2" w:color="C0504D"/>
        <w:bottom w:val="single" w:sz="4" w:space="2" w:color="C0504D"/>
      </w:pBdr>
      <w:spacing w:before="200" w:after="100"/>
      <w:ind w:left="86"/>
      <w:contextualSpacing/>
      <w:outlineLvl w:val="3"/>
    </w:pPr>
    <w:rPr>
      <w:rFonts w:ascii="Cambria" w:hAnsi="Cambria"/>
      <w:b/>
      <w:bCs/>
      <w:i/>
      <w:iCs/>
      <w:color w:val="943634"/>
      <w:sz w:val="22"/>
      <w:szCs w:val="22"/>
      <w:lang w:val="en-US" w:eastAsia="en-US" w:bidi="en-US"/>
    </w:rPr>
  </w:style>
  <w:style w:type="paragraph" w:styleId="5">
    <w:name w:val="heading 5"/>
    <w:basedOn w:val="a"/>
    <w:next w:val="a"/>
    <w:link w:val="50"/>
    <w:uiPriority w:val="9"/>
    <w:semiHidden/>
    <w:unhideWhenUsed/>
    <w:qFormat/>
    <w:rsid w:val="00DB4429"/>
    <w:pPr>
      <w:pBdr>
        <w:left w:val="dotted" w:sz="4" w:space="2" w:color="C0504D"/>
        <w:bottom w:val="dotted" w:sz="4" w:space="2" w:color="C0504D"/>
      </w:pBdr>
      <w:spacing w:before="200" w:after="100"/>
      <w:ind w:left="86"/>
      <w:contextualSpacing/>
      <w:outlineLvl w:val="4"/>
    </w:pPr>
    <w:rPr>
      <w:rFonts w:ascii="Cambria" w:hAnsi="Cambria"/>
      <w:b/>
      <w:bCs/>
      <w:i/>
      <w:iCs/>
      <w:color w:val="943634"/>
      <w:sz w:val="22"/>
      <w:szCs w:val="22"/>
      <w:lang w:val="en-US" w:eastAsia="en-US" w:bidi="en-US"/>
    </w:rPr>
  </w:style>
  <w:style w:type="paragraph" w:styleId="6">
    <w:name w:val="heading 6"/>
    <w:basedOn w:val="a"/>
    <w:next w:val="a"/>
    <w:link w:val="60"/>
    <w:uiPriority w:val="9"/>
    <w:semiHidden/>
    <w:unhideWhenUsed/>
    <w:qFormat/>
    <w:rsid w:val="00DB4429"/>
    <w:pPr>
      <w:pBdr>
        <w:bottom w:val="single" w:sz="4" w:space="2" w:color="E5B8B7"/>
      </w:pBdr>
      <w:spacing w:before="200" w:after="100"/>
      <w:contextualSpacing/>
      <w:outlineLvl w:val="5"/>
    </w:pPr>
    <w:rPr>
      <w:rFonts w:ascii="Cambria" w:hAnsi="Cambria"/>
      <w:i/>
      <w:iCs/>
      <w:color w:val="943634"/>
      <w:sz w:val="22"/>
      <w:szCs w:val="22"/>
      <w:lang w:val="en-US" w:eastAsia="en-US" w:bidi="en-US"/>
    </w:rPr>
  </w:style>
  <w:style w:type="paragraph" w:styleId="7">
    <w:name w:val="heading 7"/>
    <w:basedOn w:val="a"/>
    <w:next w:val="a"/>
    <w:link w:val="70"/>
    <w:uiPriority w:val="9"/>
    <w:semiHidden/>
    <w:unhideWhenUsed/>
    <w:qFormat/>
    <w:rsid w:val="00DB4429"/>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8">
    <w:name w:val="heading 8"/>
    <w:basedOn w:val="a"/>
    <w:next w:val="a"/>
    <w:link w:val="80"/>
    <w:uiPriority w:val="9"/>
    <w:semiHidden/>
    <w:unhideWhenUsed/>
    <w:qFormat/>
    <w:rsid w:val="00DB4429"/>
    <w:pPr>
      <w:spacing w:before="200" w:after="100"/>
      <w:contextualSpacing/>
      <w:outlineLvl w:val="7"/>
    </w:pPr>
    <w:rPr>
      <w:rFonts w:ascii="Cambria" w:hAnsi="Cambria"/>
      <w:i/>
      <w:iCs/>
      <w:color w:val="C0504D"/>
      <w:sz w:val="22"/>
      <w:szCs w:val="22"/>
      <w:lang w:val="en-US" w:eastAsia="en-US" w:bidi="en-US"/>
    </w:rPr>
  </w:style>
  <w:style w:type="paragraph" w:styleId="9">
    <w:name w:val="heading 9"/>
    <w:basedOn w:val="a"/>
    <w:next w:val="a"/>
    <w:link w:val="90"/>
    <w:uiPriority w:val="9"/>
    <w:semiHidden/>
    <w:unhideWhenUsed/>
    <w:qFormat/>
    <w:rsid w:val="00DB4429"/>
    <w:pPr>
      <w:spacing w:before="200" w:after="100"/>
      <w:contextualSpacing/>
      <w:outlineLvl w:val="8"/>
    </w:pPr>
    <w:rPr>
      <w:rFonts w:ascii="Cambria" w:hAnsi="Cambria"/>
      <w:i/>
      <w:iCs/>
      <w:color w:val="C0504D"/>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4429"/>
    <w:rPr>
      <w:rFonts w:ascii="Cambria" w:eastAsia="Times New Roman" w:hAnsi="Cambria" w:cs="Times New Roman"/>
      <w:b/>
      <w:bCs/>
      <w:i/>
      <w:iCs/>
      <w:color w:val="622423"/>
      <w:sz w:val="22"/>
      <w:szCs w:val="22"/>
      <w:shd w:val="clear" w:color="auto" w:fill="F2DBDB"/>
      <w:lang w:val="en-US" w:eastAsia="en-US" w:bidi="en-US"/>
    </w:rPr>
  </w:style>
  <w:style w:type="paragraph" w:styleId="a3">
    <w:name w:val="Balloon Text"/>
    <w:basedOn w:val="a"/>
    <w:link w:val="a4"/>
    <w:uiPriority w:val="99"/>
    <w:semiHidden/>
    <w:rsid w:val="004A2B90"/>
    <w:rPr>
      <w:rFonts w:ascii="Tahoma" w:hAnsi="Tahoma" w:cs="Tahoma"/>
      <w:sz w:val="16"/>
      <w:szCs w:val="16"/>
    </w:rPr>
  </w:style>
  <w:style w:type="character" w:customStyle="1" w:styleId="a4">
    <w:name w:val="Текст выноски Знак"/>
    <w:basedOn w:val="a0"/>
    <w:link w:val="a3"/>
    <w:uiPriority w:val="99"/>
    <w:semiHidden/>
    <w:rsid w:val="00DB4429"/>
    <w:rPr>
      <w:rFonts w:ascii="Tahoma" w:hAnsi="Tahoma" w:cs="Tahoma"/>
      <w:sz w:val="16"/>
      <w:szCs w:val="16"/>
    </w:rPr>
  </w:style>
  <w:style w:type="paragraph" w:styleId="a5">
    <w:name w:val="footer"/>
    <w:basedOn w:val="a"/>
    <w:link w:val="a6"/>
    <w:uiPriority w:val="99"/>
    <w:rsid w:val="00884D93"/>
    <w:pPr>
      <w:tabs>
        <w:tab w:val="center" w:pos="4677"/>
        <w:tab w:val="right" w:pos="9355"/>
      </w:tabs>
    </w:pPr>
  </w:style>
  <w:style w:type="character" w:customStyle="1" w:styleId="a6">
    <w:name w:val="Нижний колонтитул Знак"/>
    <w:basedOn w:val="a0"/>
    <w:link w:val="a5"/>
    <w:uiPriority w:val="99"/>
    <w:rsid w:val="00DB4429"/>
    <w:rPr>
      <w:sz w:val="24"/>
      <w:szCs w:val="24"/>
    </w:rPr>
  </w:style>
  <w:style w:type="character" w:styleId="a7">
    <w:name w:val="page number"/>
    <w:basedOn w:val="a0"/>
    <w:rsid w:val="00884D93"/>
  </w:style>
  <w:style w:type="paragraph" w:styleId="a8">
    <w:name w:val="Body Text"/>
    <w:basedOn w:val="a"/>
    <w:link w:val="a9"/>
    <w:rsid w:val="005B6EC6"/>
    <w:pPr>
      <w:spacing w:after="120"/>
    </w:pPr>
  </w:style>
  <w:style w:type="character" w:customStyle="1" w:styleId="a9">
    <w:name w:val="Основной текст Знак"/>
    <w:basedOn w:val="a0"/>
    <w:link w:val="a8"/>
    <w:rsid w:val="004161E6"/>
    <w:rPr>
      <w:sz w:val="24"/>
      <w:szCs w:val="24"/>
    </w:rPr>
  </w:style>
  <w:style w:type="paragraph" w:customStyle="1" w:styleId="CharChar">
    <w:name w:val="Char Char"/>
    <w:basedOn w:val="a"/>
    <w:rsid w:val="00D33032"/>
    <w:pPr>
      <w:spacing w:after="160" w:line="240" w:lineRule="exact"/>
    </w:pPr>
    <w:rPr>
      <w:rFonts w:ascii="Verdana" w:hAnsi="Verdana"/>
      <w:sz w:val="20"/>
      <w:szCs w:val="20"/>
      <w:lang w:val="en-US" w:eastAsia="en-US"/>
    </w:rPr>
  </w:style>
  <w:style w:type="paragraph" w:customStyle="1" w:styleId="CharChar0">
    <w:name w:val="Char Char"/>
    <w:basedOn w:val="a"/>
    <w:uiPriority w:val="99"/>
    <w:rsid w:val="00211A6B"/>
    <w:pPr>
      <w:spacing w:after="160" w:line="240" w:lineRule="exact"/>
    </w:pPr>
    <w:rPr>
      <w:rFonts w:ascii="Verdana" w:hAnsi="Verdana"/>
      <w:sz w:val="20"/>
      <w:szCs w:val="20"/>
      <w:lang w:val="en-US" w:eastAsia="en-US"/>
    </w:rPr>
  </w:style>
  <w:style w:type="paragraph" w:styleId="21">
    <w:name w:val="Body Text 2"/>
    <w:basedOn w:val="a"/>
    <w:rsid w:val="00DA3721"/>
    <w:pPr>
      <w:spacing w:after="120" w:line="480" w:lineRule="auto"/>
    </w:pPr>
  </w:style>
  <w:style w:type="paragraph" w:styleId="31">
    <w:name w:val="Body Text 3"/>
    <w:basedOn w:val="a"/>
    <w:rsid w:val="00DA3721"/>
    <w:pPr>
      <w:spacing w:after="120"/>
    </w:pPr>
    <w:rPr>
      <w:color w:val="000000"/>
      <w:sz w:val="16"/>
      <w:szCs w:val="16"/>
      <w:lang w:val="en-US"/>
    </w:rPr>
  </w:style>
  <w:style w:type="paragraph" w:customStyle="1" w:styleId="ConsPlusTitle">
    <w:name w:val="ConsPlusTitle"/>
    <w:rsid w:val="00BA5D0D"/>
    <w:pPr>
      <w:widowControl w:val="0"/>
      <w:autoSpaceDE w:val="0"/>
      <w:autoSpaceDN w:val="0"/>
      <w:adjustRightInd w:val="0"/>
    </w:pPr>
    <w:rPr>
      <w:rFonts w:ascii="Arial" w:eastAsia="Calibri" w:hAnsi="Arial" w:cs="Arial"/>
      <w:b/>
      <w:bCs/>
    </w:rPr>
  </w:style>
  <w:style w:type="paragraph" w:styleId="aa">
    <w:name w:val="header"/>
    <w:basedOn w:val="a"/>
    <w:link w:val="ab"/>
    <w:uiPriority w:val="99"/>
    <w:rsid w:val="001D0383"/>
    <w:pPr>
      <w:tabs>
        <w:tab w:val="center" w:pos="4677"/>
        <w:tab w:val="right" w:pos="9355"/>
      </w:tabs>
    </w:pPr>
  </w:style>
  <w:style w:type="character" w:customStyle="1" w:styleId="ab">
    <w:name w:val="Верхний колонтитул Знак"/>
    <w:basedOn w:val="a0"/>
    <w:link w:val="aa"/>
    <w:uiPriority w:val="99"/>
    <w:rsid w:val="001D0383"/>
    <w:rPr>
      <w:sz w:val="24"/>
      <w:szCs w:val="24"/>
    </w:rPr>
  </w:style>
  <w:style w:type="paragraph" w:styleId="ac">
    <w:name w:val="List Paragraph"/>
    <w:basedOn w:val="a"/>
    <w:uiPriority w:val="34"/>
    <w:qFormat/>
    <w:rsid w:val="001D0383"/>
    <w:pPr>
      <w:ind w:left="720"/>
      <w:contextualSpacing/>
      <w:jc w:val="center"/>
    </w:pPr>
    <w:rPr>
      <w:sz w:val="26"/>
      <w:szCs w:val="26"/>
    </w:rPr>
  </w:style>
  <w:style w:type="character" w:customStyle="1" w:styleId="22">
    <w:name w:val="Основной текст (2)_"/>
    <w:basedOn w:val="a0"/>
    <w:link w:val="210"/>
    <w:rsid w:val="000A019C"/>
    <w:rPr>
      <w:sz w:val="28"/>
      <w:szCs w:val="28"/>
      <w:shd w:val="clear" w:color="auto" w:fill="FFFFFF"/>
    </w:rPr>
  </w:style>
  <w:style w:type="paragraph" w:customStyle="1" w:styleId="210">
    <w:name w:val="Основной текст (2)1"/>
    <w:basedOn w:val="a"/>
    <w:link w:val="22"/>
    <w:rsid w:val="000A019C"/>
    <w:pPr>
      <w:widowControl w:val="0"/>
      <w:shd w:val="clear" w:color="auto" w:fill="FFFFFF"/>
      <w:spacing w:after="3840" w:line="240" w:lineRule="atLeast"/>
      <w:jc w:val="right"/>
    </w:pPr>
    <w:rPr>
      <w:sz w:val="28"/>
      <w:szCs w:val="28"/>
    </w:rPr>
  </w:style>
  <w:style w:type="paragraph" w:customStyle="1" w:styleId="ConsPlusNormal">
    <w:name w:val="ConsPlusNormal"/>
    <w:rsid w:val="008B7FE5"/>
    <w:pPr>
      <w:widowControl w:val="0"/>
      <w:autoSpaceDE w:val="0"/>
      <w:autoSpaceDN w:val="0"/>
      <w:adjustRightInd w:val="0"/>
      <w:ind w:firstLine="720"/>
    </w:pPr>
    <w:rPr>
      <w:rFonts w:ascii="Arial" w:hAnsi="Arial" w:cs="Arial"/>
    </w:rPr>
  </w:style>
  <w:style w:type="character" w:styleId="ad">
    <w:name w:val="Hyperlink"/>
    <w:basedOn w:val="a0"/>
    <w:uiPriority w:val="99"/>
    <w:unhideWhenUsed/>
    <w:rsid w:val="00851A0D"/>
    <w:rPr>
      <w:color w:val="0000FF"/>
      <w:u w:val="single"/>
    </w:rPr>
  </w:style>
  <w:style w:type="table" w:styleId="ae">
    <w:name w:val="Table Grid"/>
    <w:basedOn w:val="a1"/>
    <w:uiPriority w:val="59"/>
    <w:rsid w:val="00C45A30"/>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rmal (Web)"/>
    <w:basedOn w:val="a"/>
    <w:uiPriority w:val="99"/>
    <w:unhideWhenUsed/>
    <w:rsid w:val="001041C1"/>
    <w:pPr>
      <w:spacing w:before="100" w:beforeAutospacing="1" w:after="100" w:afterAutospacing="1"/>
    </w:pPr>
  </w:style>
  <w:style w:type="character" w:styleId="af0">
    <w:name w:val="Emphasis"/>
    <w:basedOn w:val="a0"/>
    <w:uiPriority w:val="20"/>
    <w:qFormat/>
    <w:rsid w:val="0011066F"/>
    <w:rPr>
      <w:i/>
      <w:iCs/>
    </w:rPr>
  </w:style>
  <w:style w:type="character" w:styleId="af1">
    <w:name w:val="Strong"/>
    <w:basedOn w:val="a0"/>
    <w:uiPriority w:val="22"/>
    <w:qFormat/>
    <w:rsid w:val="0001288C"/>
    <w:rPr>
      <w:b/>
      <w:bCs/>
    </w:rPr>
  </w:style>
  <w:style w:type="character" w:customStyle="1" w:styleId="20">
    <w:name w:val="Заголовок 2 Знак"/>
    <w:basedOn w:val="a0"/>
    <w:link w:val="2"/>
    <w:uiPriority w:val="9"/>
    <w:semiHidden/>
    <w:rsid w:val="00DB4429"/>
    <w:rPr>
      <w:rFonts w:ascii="Cambria" w:eastAsia="Times New Roman" w:hAnsi="Cambria" w:cs="Times New Roman"/>
      <w:b/>
      <w:bCs/>
      <w:i/>
      <w:iCs/>
      <w:color w:val="943634"/>
      <w:sz w:val="22"/>
      <w:szCs w:val="22"/>
      <w:lang w:val="en-US" w:eastAsia="en-US" w:bidi="en-US"/>
    </w:rPr>
  </w:style>
  <w:style w:type="character" w:customStyle="1" w:styleId="30">
    <w:name w:val="Заголовок 3 Знак"/>
    <w:basedOn w:val="a0"/>
    <w:link w:val="3"/>
    <w:uiPriority w:val="9"/>
    <w:semiHidden/>
    <w:rsid w:val="00DB4429"/>
    <w:rPr>
      <w:rFonts w:ascii="Cambria" w:eastAsia="Times New Roman" w:hAnsi="Cambria" w:cs="Times New Roman"/>
      <w:b/>
      <w:bCs/>
      <w:i/>
      <w:iCs/>
      <w:color w:val="943634"/>
      <w:sz w:val="22"/>
      <w:szCs w:val="22"/>
      <w:lang w:val="en-US" w:eastAsia="en-US" w:bidi="en-US"/>
    </w:rPr>
  </w:style>
  <w:style w:type="character" w:customStyle="1" w:styleId="40">
    <w:name w:val="Заголовок 4 Знак"/>
    <w:basedOn w:val="a0"/>
    <w:link w:val="4"/>
    <w:uiPriority w:val="9"/>
    <w:semiHidden/>
    <w:rsid w:val="00DB4429"/>
    <w:rPr>
      <w:rFonts w:ascii="Cambria" w:eastAsia="Times New Roman" w:hAnsi="Cambria" w:cs="Times New Roman"/>
      <w:b/>
      <w:bCs/>
      <w:i/>
      <w:iCs/>
      <w:color w:val="943634"/>
      <w:sz w:val="22"/>
      <w:szCs w:val="22"/>
      <w:lang w:val="en-US" w:eastAsia="en-US" w:bidi="en-US"/>
    </w:rPr>
  </w:style>
  <w:style w:type="character" w:customStyle="1" w:styleId="50">
    <w:name w:val="Заголовок 5 Знак"/>
    <w:basedOn w:val="a0"/>
    <w:link w:val="5"/>
    <w:uiPriority w:val="9"/>
    <w:semiHidden/>
    <w:rsid w:val="00DB4429"/>
    <w:rPr>
      <w:rFonts w:ascii="Cambria" w:eastAsia="Times New Roman" w:hAnsi="Cambria" w:cs="Times New Roman"/>
      <w:b/>
      <w:bCs/>
      <w:i/>
      <w:iCs/>
      <w:color w:val="943634"/>
      <w:sz w:val="22"/>
      <w:szCs w:val="22"/>
      <w:lang w:val="en-US" w:eastAsia="en-US" w:bidi="en-US"/>
    </w:rPr>
  </w:style>
  <w:style w:type="character" w:customStyle="1" w:styleId="60">
    <w:name w:val="Заголовок 6 Знак"/>
    <w:basedOn w:val="a0"/>
    <w:link w:val="6"/>
    <w:uiPriority w:val="9"/>
    <w:semiHidden/>
    <w:rsid w:val="00DB4429"/>
    <w:rPr>
      <w:rFonts w:ascii="Cambria" w:eastAsia="Times New Roman" w:hAnsi="Cambria" w:cs="Times New Roman"/>
      <w:i/>
      <w:iCs/>
      <w:color w:val="943634"/>
      <w:sz w:val="22"/>
      <w:szCs w:val="22"/>
      <w:lang w:val="en-US" w:eastAsia="en-US" w:bidi="en-US"/>
    </w:rPr>
  </w:style>
  <w:style w:type="character" w:customStyle="1" w:styleId="70">
    <w:name w:val="Заголовок 7 Знак"/>
    <w:basedOn w:val="a0"/>
    <w:link w:val="7"/>
    <w:uiPriority w:val="9"/>
    <w:semiHidden/>
    <w:rsid w:val="00DB4429"/>
    <w:rPr>
      <w:rFonts w:ascii="Cambria" w:eastAsia="Times New Roman" w:hAnsi="Cambria" w:cs="Times New Roman"/>
      <w:i/>
      <w:iCs/>
      <w:color w:val="943634"/>
      <w:sz w:val="22"/>
      <w:szCs w:val="22"/>
      <w:lang w:val="en-US" w:eastAsia="en-US" w:bidi="en-US"/>
    </w:rPr>
  </w:style>
  <w:style w:type="character" w:customStyle="1" w:styleId="80">
    <w:name w:val="Заголовок 8 Знак"/>
    <w:basedOn w:val="a0"/>
    <w:link w:val="8"/>
    <w:uiPriority w:val="9"/>
    <w:semiHidden/>
    <w:rsid w:val="00DB4429"/>
    <w:rPr>
      <w:rFonts w:ascii="Cambria" w:eastAsia="Times New Roman" w:hAnsi="Cambria" w:cs="Times New Roman"/>
      <w:i/>
      <w:iCs/>
      <w:color w:val="C0504D"/>
      <w:sz w:val="22"/>
      <w:szCs w:val="22"/>
      <w:lang w:val="en-US" w:eastAsia="en-US" w:bidi="en-US"/>
    </w:rPr>
  </w:style>
  <w:style w:type="character" w:customStyle="1" w:styleId="90">
    <w:name w:val="Заголовок 9 Знак"/>
    <w:basedOn w:val="a0"/>
    <w:link w:val="9"/>
    <w:uiPriority w:val="9"/>
    <w:semiHidden/>
    <w:rsid w:val="00DB4429"/>
    <w:rPr>
      <w:rFonts w:ascii="Cambria" w:eastAsia="Times New Roman" w:hAnsi="Cambria" w:cs="Times New Roman"/>
      <w:i/>
      <w:iCs/>
      <w:color w:val="C0504D"/>
      <w:lang w:val="en-US" w:eastAsia="en-US" w:bidi="en-US"/>
    </w:rPr>
  </w:style>
  <w:style w:type="paragraph" w:styleId="af2">
    <w:name w:val="Title"/>
    <w:basedOn w:val="a"/>
    <w:next w:val="a"/>
    <w:link w:val="af3"/>
    <w:uiPriority w:val="10"/>
    <w:qFormat/>
    <w:rsid w:val="00DB4429"/>
    <w:pPr>
      <w:pBdr>
        <w:top w:val="single" w:sz="48" w:space="0" w:color="C0504D"/>
        <w:bottom w:val="single" w:sz="48" w:space="0" w:color="C0504D"/>
      </w:pBdr>
      <w:shd w:val="clear" w:color="auto" w:fill="C0504D"/>
      <w:jc w:val="center"/>
    </w:pPr>
    <w:rPr>
      <w:rFonts w:ascii="Cambria" w:hAnsi="Cambria"/>
      <w:i/>
      <w:iCs/>
      <w:color w:val="FFFFFF"/>
      <w:spacing w:val="10"/>
      <w:sz w:val="48"/>
      <w:szCs w:val="48"/>
      <w:lang w:val="en-US" w:eastAsia="en-US" w:bidi="en-US"/>
    </w:rPr>
  </w:style>
  <w:style w:type="character" w:customStyle="1" w:styleId="af3">
    <w:name w:val="Название Знак"/>
    <w:basedOn w:val="a0"/>
    <w:link w:val="af2"/>
    <w:uiPriority w:val="10"/>
    <w:rsid w:val="00DB4429"/>
    <w:rPr>
      <w:rFonts w:ascii="Cambria" w:eastAsia="Times New Roman" w:hAnsi="Cambria" w:cs="Times New Roman"/>
      <w:i/>
      <w:iCs/>
      <w:color w:val="FFFFFF"/>
      <w:spacing w:val="10"/>
      <w:sz w:val="48"/>
      <w:szCs w:val="48"/>
      <w:shd w:val="clear" w:color="auto" w:fill="C0504D"/>
      <w:lang w:val="en-US" w:eastAsia="en-US" w:bidi="en-US"/>
    </w:rPr>
  </w:style>
  <w:style w:type="paragraph" w:styleId="af4">
    <w:name w:val="Subtitle"/>
    <w:basedOn w:val="a"/>
    <w:next w:val="a"/>
    <w:link w:val="af5"/>
    <w:qFormat/>
    <w:rsid w:val="00DB4429"/>
    <w:pPr>
      <w:pBdr>
        <w:bottom w:val="dotted" w:sz="8" w:space="10" w:color="C0504D"/>
      </w:pBdr>
      <w:spacing w:before="200" w:after="900"/>
      <w:jc w:val="center"/>
    </w:pPr>
    <w:rPr>
      <w:rFonts w:ascii="Cambria" w:hAnsi="Cambria"/>
      <w:i/>
      <w:iCs/>
      <w:color w:val="622423"/>
      <w:lang w:val="en-US" w:eastAsia="en-US" w:bidi="en-US"/>
    </w:rPr>
  </w:style>
  <w:style w:type="character" w:customStyle="1" w:styleId="af5">
    <w:name w:val="Подзаголовок Знак"/>
    <w:basedOn w:val="a0"/>
    <w:link w:val="af4"/>
    <w:rsid w:val="00DB4429"/>
    <w:rPr>
      <w:rFonts w:ascii="Cambria" w:eastAsia="Times New Roman" w:hAnsi="Cambria" w:cs="Times New Roman"/>
      <w:i/>
      <w:iCs/>
      <w:color w:val="622423"/>
      <w:sz w:val="24"/>
      <w:szCs w:val="24"/>
      <w:lang w:val="en-US" w:eastAsia="en-US" w:bidi="en-US"/>
    </w:rPr>
  </w:style>
  <w:style w:type="paragraph" w:styleId="af6">
    <w:name w:val="No Spacing"/>
    <w:basedOn w:val="a"/>
    <w:uiPriority w:val="1"/>
    <w:qFormat/>
    <w:rsid w:val="00DB4429"/>
  </w:style>
  <w:style w:type="paragraph" w:styleId="23">
    <w:name w:val="Quote"/>
    <w:basedOn w:val="a"/>
    <w:next w:val="a"/>
    <w:link w:val="24"/>
    <w:uiPriority w:val="29"/>
    <w:qFormat/>
    <w:rsid w:val="00DB4429"/>
    <w:rPr>
      <w:rFonts w:ascii="Calibri" w:hAnsi="Calibri"/>
      <w:color w:val="943634"/>
      <w:sz w:val="20"/>
      <w:szCs w:val="20"/>
      <w:lang w:val="en-US" w:eastAsia="en-US" w:bidi="en-US"/>
    </w:rPr>
  </w:style>
  <w:style w:type="character" w:customStyle="1" w:styleId="24">
    <w:name w:val="Цитата 2 Знак"/>
    <w:basedOn w:val="a0"/>
    <w:link w:val="23"/>
    <w:uiPriority w:val="29"/>
    <w:rsid w:val="00DB4429"/>
    <w:rPr>
      <w:rFonts w:ascii="Calibri" w:hAnsi="Calibri"/>
      <w:color w:val="943634"/>
      <w:lang w:val="en-US" w:eastAsia="en-US" w:bidi="en-US"/>
    </w:rPr>
  </w:style>
  <w:style w:type="paragraph" w:styleId="af7">
    <w:name w:val="Intense Quote"/>
    <w:basedOn w:val="a"/>
    <w:next w:val="a"/>
    <w:link w:val="af8"/>
    <w:uiPriority w:val="30"/>
    <w:qFormat/>
    <w:rsid w:val="00DB4429"/>
    <w:pPr>
      <w:pBdr>
        <w:top w:val="dotted" w:sz="8" w:space="10" w:color="C0504D"/>
        <w:bottom w:val="dotted" w:sz="8" w:space="10" w:color="C0504D"/>
      </w:pBdr>
      <w:spacing w:line="300" w:lineRule="auto"/>
      <w:ind w:left="2160" w:right="2160"/>
      <w:jc w:val="center"/>
    </w:pPr>
    <w:rPr>
      <w:rFonts w:ascii="Cambria" w:hAnsi="Cambria"/>
      <w:b/>
      <w:bCs/>
      <w:i/>
      <w:iCs/>
      <w:color w:val="C0504D"/>
      <w:sz w:val="20"/>
      <w:szCs w:val="20"/>
      <w:lang w:val="en-US" w:eastAsia="en-US" w:bidi="en-US"/>
    </w:rPr>
  </w:style>
  <w:style w:type="character" w:customStyle="1" w:styleId="af8">
    <w:name w:val="Выделенная цитата Знак"/>
    <w:basedOn w:val="a0"/>
    <w:link w:val="af7"/>
    <w:uiPriority w:val="30"/>
    <w:rsid w:val="00DB4429"/>
    <w:rPr>
      <w:rFonts w:ascii="Cambria" w:eastAsia="Times New Roman" w:hAnsi="Cambria" w:cs="Times New Roman"/>
      <w:b/>
      <w:bCs/>
      <w:i/>
      <w:iCs/>
      <w:color w:val="C0504D"/>
      <w:lang w:val="en-US" w:eastAsia="en-US" w:bidi="en-US"/>
    </w:rPr>
  </w:style>
  <w:style w:type="character" w:styleId="af9">
    <w:name w:val="Subtle Emphasis"/>
    <w:uiPriority w:val="19"/>
    <w:qFormat/>
    <w:rsid w:val="00DB4429"/>
    <w:rPr>
      <w:rFonts w:ascii="Cambria" w:eastAsia="Times New Roman" w:hAnsi="Cambria" w:cs="Times New Roman"/>
      <w:i/>
      <w:iCs/>
      <w:color w:val="C0504D"/>
    </w:rPr>
  </w:style>
  <w:style w:type="character" w:styleId="afa">
    <w:name w:val="Intense Emphasis"/>
    <w:uiPriority w:val="21"/>
    <w:qFormat/>
    <w:rsid w:val="00DB4429"/>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b">
    <w:name w:val="Subtle Reference"/>
    <w:uiPriority w:val="31"/>
    <w:qFormat/>
    <w:rsid w:val="00DB4429"/>
    <w:rPr>
      <w:i/>
      <w:iCs/>
      <w:smallCaps/>
      <w:color w:val="C0504D"/>
      <w:u w:color="C0504D"/>
    </w:rPr>
  </w:style>
  <w:style w:type="character" w:styleId="afc">
    <w:name w:val="Intense Reference"/>
    <w:uiPriority w:val="32"/>
    <w:qFormat/>
    <w:rsid w:val="00DB4429"/>
    <w:rPr>
      <w:b/>
      <w:bCs/>
      <w:i/>
      <w:iCs/>
      <w:smallCaps/>
      <w:color w:val="C0504D"/>
      <w:u w:color="C0504D"/>
    </w:rPr>
  </w:style>
  <w:style w:type="character" w:styleId="afd">
    <w:name w:val="Book Title"/>
    <w:uiPriority w:val="33"/>
    <w:qFormat/>
    <w:rsid w:val="00DB4429"/>
    <w:rPr>
      <w:rFonts w:ascii="Cambria" w:eastAsia="Times New Roman" w:hAnsi="Cambria" w:cs="Times New Roman"/>
      <w:b/>
      <w:bCs/>
      <w:i/>
      <w:iCs/>
      <w:smallCaps/>
      <w:color w:val="943634"/>
      <w:u w:val="single"/>
    </w:rPr>
  </w:style>
  <w:style w:type="paragraph" w:customStyle="1" w:styleId="ConsPlusNonformat">
    <w:name w:val="ConsPlusNonformat"/>
    <w:rsid w:val="00DB4429"/>
    <w:pPr>
      <w:widowControl w:val="0"/>
      <w:autoSpaceDE w:val="0"/>
      <w:autoSpaceDN w:val="0"/>
      <w:adjustRightInd w:val="0"/>
    </w:pPr>
    <w:rPr>
      <w:rFonts w:ascii="Courier New" w:hAnsi="Courier New" w:cs="Courier New"/>
    </w:rPr>
  </w:style>
  <w:style w:type="paragraph" w:customStyle="1" w:styleId="Default">
    <w:name w:val="Default"/>
    <w:rsid w:val="00DB4429"/>
    <w:pPr>
      <w:autoSpaceDE w:val="0"/>
      <w:autoSpaceDN w:val="0"/>
      <w:adjustRightInd w:val="0"/>
    </w:pPr>
    <w:rPr>
      <w:rFonts w:eastAsia="Calibri"/>
      <w:color w:val="000000"/>
      <w:sz w:val="24"/>
      <w:szCs w:val="24"/>
      <w:lang w:eastAsia="en-US"/>
    </w:rPr>
  </w:style>
  <w:style w:type="paragraph" w:styleId="afe">
    <w:name w:val="footnote text"/>
    <w:basedOn w:val="a"/>
    <w:link w:val="aff"/>
    <w:rsid w:val="005E4C0F"/>
    <w:rPr>
      <w:sz w:val="20"/>
      <w:szCs w:val="20"/>
    </w:rPr>
  </w:style>
  <w:style w:type="character" w:customStyle="1" w:styleId="aff">
    <w:name w:val="Текст сноски Знак"/>
    <w:basedOn w:val="a0"/>
    <w:link w:val="afe"/>
    <w:rsid w:val="005E4C0F"/>
  </w:style>
  <w:style w:type="character" w:styleId="aff0">
    <w:name w:val="footnote reference"/>
    <w:basedOn w:val="a0"/>
    <w:rsid w:val="005E4C0F"/>
    <w:rPr>
      <w:vertAlign w:val="superscript"/>
    </w:rPr>
  </w:style>
  <w:style w:type="paragraph" w:styleId="aff1">
    <w:name w:val="caption"/>
    <w:basedOn w:val="a"/>
    <w:next w:val="a"/>
    <w:qFormat/>
    <w:rsid w:val="005E18F8"/>
    <w:pPr>
      <w:jc w:val="center"/>
    </w:pPr>
    <w:rPr>
      <w:b/>
      <w:bCs/>
    </w:rPr>
  </w:style>
  <w:style w:type="paragraph" w:styleId="aff2">
    <w:name w:val="endnote text"/>
    <w:basedOn w:val="a"/>
    <w:link w:val="aff3"/>
    <w:rsid w:val="00FF4882"/>
    <w:rPr>
      <w:sz w:val="20"/>
      <w:szCs w:val="20"/>
    </w:rPr>
  </w:style>
  <w:style w:type="character" w:customStyle="1" w:styleId="aff3">
    <w:name w:val="Текст концевой сноски Знак"/>
    <w:basedOn w:val="a0"/>
    <w:link w:val="aff2"/>
    <w:rsid w:val="00FF4882"/>
  </w:style>
  <w:style w:type="character" w:styleId="aff4">
    <w:name w:val="endnote reference"/>
    <w:uiPriority w:val="99"/>
    <w:rsid w:val="00FF4882"/>
    <w:rPr>
      <w:vertAlign w:val="superscript"/>
    </w:rPr>
  </w:style>
</w:styles>
</file>

<file path=word/webSettings.xml><?xml version="1.0" encoding="utf-8"?>
<w:webSettings xmlns:r="http://schemas.openxmlformats.org/officeDocument/2006/relationships" xmlns:w="http://schemas.openxmlformats.org/wordprocessingml/2006/main">
  <w:divs>
    <w:div w:id="120155023">
      <w:bodyDiv w:val="1"/>
      <w:marLeft w:val="0"/>
      <w:marRight w:val="0"/>
      <w:marTop w:val="0"/>
      <w:marBottom w:val="0"/>
      <w:divBdr>
        <w:top w:val="none" w:sz="0" w:space="0" w:color="auto"/>
        <w:left w:val="none" w:sz="0" w:space="0" w:color="auto"/>
        <w:bottom w:val="none" w:sz="0" w:space="0" w:color="auto"/>
        <w:right w:val="none" w:sz="0" w:space="0" w:color="auto"/>
      </w:divBdr>
    </w:div>
    <w:div w:id="132454793">
      <w:bodyDiv w:val="1"/>
      <w:marLeft w:val="0"/>
      <w:marRight w:val="0"/>
      <w:marTop w:val="0"/>
      <w:marBottom w:val="0"/>
      <w:divBdr>
        <w:top w:val="none" w:sz="0" w:space="0" w:color="auto"/>
        <w:left w:val="none" w:sz="0" w:space="0" w:color="auto"/>
        <w:bottom w:val="none" w:sz="0" w:space="0" w:color="auto"/>
        <w:right w:val="none" w:sz="0" w:space="0" w:color="auto"/>
      </w:divBdr>
    </w:div>
    <w:div w:id="139856247">
      <w:bodyDiv w:val="1"/>
      <w:marLeft w:val="0"/>
      <w:marRight w:val="0"/>
      <w:marTop w:val="0"/>
      <w:marBottom w:val="0"/>
      <w:divBdr>
        <w:top w:val="none" w:sz="0" w:space="0" w:color="auto"/>
        <w:left w:val="none" w:sz="0" w:space="0" w:color="auto"/>
        <w:bottom w:val="none" w:sz="0" w:space="0" w:color="auto"/>
        <w:right w:val="none" w:sz="0" w:space="0" w:color="auto"/>
      </w:divBdr>
    </w:div>
    <w:div w:id="640160072">
      <w:bodyDiv w:val="1"/>
      <w:marLeft w:val="0"/>
      <w:marRight w:val="0"/>
      <w:marTop w:val="0"/>
      <w:marBottom w:val="0"/>
      <w:divBdr>
        <w:top w:val="none" w:sz="0" w:space="0" w:color="auto"/>
        <w:left w:val="none" w:sz="0" w:space="0" w:color="auto"/>
        <w:bottom w:val="none" w:sz="0" w:space="0" w:color="auto"/>
        <w:right w:val="none" w:sz="0" w:space="0" w:color="auto"/>
      </w:divBdr>
    </w:div>
    <w:div w:id="1465123636">
      <w:bodyDiv w:val="1"/>
      <w:marLeft w:val="0"/>
      <w:marRight w:val="0"/>
      <w:marTop w:val="0"/>
      <w:marBottom w:val="0"/>
      <w:divBdr>
        <w:top w:val="none" w:sz="0" w:space="0" w:color="auto"/>
        <w:left w:val="none" w:sz="0" w:space="0" w:color="auto"/>
        <w:bottom w:val="none" w:sz="0" w:space="0" w:color="auto"/>
        <w:right w:val="none" w:sz="0" w:space="0" w:color="auto"/>
      </w:divBdr>
    </w:div>
    <w:div w:id="1492526543">
      <w:bodyDiv w:val="1"/>
      <w:marLeft w:val="0"/>
      <w:marRight w:val="0"/>
      <w:marTop w:val="0"/>
      <w:marBottom w:val="0"/>
      <w:divBdr>
        <w:top w:val="none" w:sz="0" w:space="0" w:color="auto"/>
        <w:left w:val="none" w:sz="0" w:space="0" w:color="auto"/>
        <w:bottom w:val="none" w:sz="0" w:space="0" w:color="auto"/>
        <w:right w:val="none" w:sz="0" w:space="0" w:color="auto"/>
      </w:divBdr>
    </w:div>
    <w:div w:id="1623265820">
      <w:bodyDiv w:val="1"/>
      <w:marLeft w:val="0"/>
      <w:marRight w:val="0"/>
      <w:marTop w:val="0"/>
      <w:marBottom w:val="0"/>
      <w:divBdr>
        <w:top w:val="none" w:sz="0" w:space="0" w:color="auto"/>
        <w:left w:val="none" w:sz="0" w:space="0" w:color="auto"/>
        <w:bottom w:val="none" w:sz="0" w:space="0" w:color="auto"/>
        <w:right w:val="none" w:sz="0" w:space="0" w:color="auto"/>
      </w:divBdr>
    </w:div>
    <w:div w:id="204308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3E1D748834FEB4988F54F1DC7FBA77CB2CD9E9C1809A5D3FC062FA3B2X5e2H" TargetMode="External"/><Relationship Id="rId18" Type="http://schemas.openxmlformats.org/officeDocument/2006/relationships/hyperlink" Target="consultantplus://offline/ref=43E1D748834FEB4988F55110D197F978B6C5C897120FAB81A95974FEE55B505FE59116345BF689D00630C6XCe2H"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43E1D748834FEB4988F54F1DC7FBA77CB2CD9E9C1809A5D3FC062FA3B2X5e2H" TargetMode="External"/><Relationship Id="rId17" Type="http://schemas.openxmlformats.org/officeDocument/2006/relationships/hyperlink" Target="consultantplus://offline/ref=43E1D748834FEB4988F54F1DC7FBA77CB2CD9E9C1809A5D3FC062FA3B2525A08A2DE4F74X1eCH" TargetMode="External"/><Relationship Id="rId2" Type="http://schemas.openxmlformats.org/officeDocument/2006/relationships/numbering" Target="numbering.xml"/><Relationship Id="rId16" Type="http://schemas.openxmlformats.org/officeDocument/2006/relationships/hyperlink" Target="consultantplus://offline/ref=43E1D748834FEB4988F54F1DC7FBA77CB2CD9E9C1809A5D3FC062FA3B2X5e2H" TargetMode="External"/><Relationship Id="rId20" Type="http://schemas.openxmlformats.org/officeDocument/2006/relationships/hyperlink" Target="consultantplus://offline/ref=43E1D748834FEB4988F54F1DC7FBA77CB2CD9E9C1809A5D3FC062FA3B2X5e2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E1D748834FEB4988F55110D197F978B6C5C897120FAB81A95974FEE55B505FE59116345BF689D00630C6XCe0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3E1D748834FEB4988F54F1DC7FBA77CB2CD9E9C1809A5D3FC062FA3B2525A08A2DE4F74X1eDH" TargetMode="External"/><Relationship Id="rId23" Type="http://schemas.openxmlformats.org/officeDocument/2006/relationships/fontTable" Target="fontTable.xml"/><Relationship Id="rId10" Type="http://schemas.openxmlformats.org/officeDocument/2006/relationships/hyperlink" Target="http://www.consultant.ru/document/cons_doc_LAW_292532/" TargetMode="External"/><Relationship Id="rId19" Type="http://schemas.openxmlformats.org/officeDocument/2006/relationships/hyperlink" Target="consultantplus://offline/ref=43E1D748834FEB4988F54F1DC7FBA77CB2CD9E9C1809A5D3FC062FA3B2X5e2H" TargetMode="External"/><Relationship Id="rId4" Type="http://schemas.openxmlformats.org/officeDocument/2006/relationships/settings" Target="settings.xml"/><Relationship Id="rId9" Type="http://schemas.openxmlformats.org/officeDocument/2006/relationships/hyperlink" Target="https://base.garant.ru/186367/f9b0119a4fce7561a213cdc9af189098/" TargetMode="External"/><Relationship Id="rId14" Type="http://schemas.openxmlformats.org/officeDocument/2006/relationships/hyperlink" Target="consultantplus://offline/ref=43E1D748834FEB4988F54F1DC7FBA77CB2CD9E9C1809A5D3FC062FA3B2X5e2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F5F38-30CD-495F-A735-A886907A6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8</Pages>
  <Words>2644</Words>
  <Characters>15072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17681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Dimon</dc:creator>
  <cp:lastModifiedBy>Елена Жданова</cp:lastModifiedBy>
  <cp:revision>19</cp:revision>
  <cp:lastPrinted>2024-10-04T11:19:00Z</cp:lastPrinted>
  <dcterms:created xsi:type="dcterms:W3CDTF">2024-10-02T10:46:00Z</dcterms:created>
  <dcterms:modified xsi:type="dcterms:W3CDTF">2025-01-30T13:27:00Z</dcterms:modified>
</cp:coreProperties>
</file>