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4A0" w:rsidRPr="00047DCC" w:rsidRDefault="00047DCC">
      <w:pPr>
        <w:jc w:val="right"/>
        <w:rPr>
          <w:rFonts w:ascii="Times New Roman" w:hAnsi="Times New Roman"/>
          <w:sz w:val="22"/>
          <w:szCs w:val="22"/>
        </w:rPr>
      </w:pPr>
      <w:r w:rsidRPr="00047DCC">
        <w:rPr>
          <w:rFonts w:ascii="Times New Roman" w:hAnsi="Times New Roman"/>
          <w:sz w:val="22"/>
          <w:szCs w:val="22"/>
        </w:rPr>
        <w:t>Приложение № 1</w:t>
      </w:r>
      <w:bookmarkStart w:id="0" w:name="_GoBack"/>
      <w:bookmarkEnd w:id="0"/>
    </w:p>
    <w:p w:rsidR="005E44A0" w:rsidRPr="00047DCC" w:rsidRDefault="005E44A0">
      <w:pPr>
        <w:rPr>
          <w:rFonts w:ascii="Times New Roman" w:hAnsi="Times New Roman"/>
          <w:sz w:val="22"/>
          <w:szCs w:val="22"/>
        </w:rPr>
      </w:pPr>
    </w:p>
    <w:tbl>
      <w:tblPr>
        <w:tblStyle w:val="af7"/>
        <w:tblW w:w="9571" w:type="dxa"/>
        <w:tblLook w:val="04A0"/>
      </w:tblPr>
      <w:tblGrid>
        <w:gridCol w:w="513"/>
        <w:gridCol w:w="2551"/>
        <w:gridCol w:w="3931"/>
        <w:gridCol w:w="1276"/>
        <w:gridCol w:w="1300"/>
      </w:tblGrid>
      <w:tr w:rsidR="005E44A0" w:rsidRPr="00047DCC">
        <w:trPr>
          <w:trHeight w:val="864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Адрес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Балансовая стоимость (руб.)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Остаточная стоимость (руб.)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Артезианская скважина № 1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вблизи д. </w:t>
            </w: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Клепиково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71330,00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71330,00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Артезианская скважина № 2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вблизи д. </w:t>
            </w: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Клепиково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47550,00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47550,00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Артскважина</w:t>
            </w:r>
            <w:proofErr w:type="spell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N4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д. </w:t>
            </w: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Бухинино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10507,14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8687,44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Внутриквартальные сети водопровода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>Великоустюгский район, г. Красавино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1268890,00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1268890,00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Водонапорная башня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Вокзальная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290431,00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269978,05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к жилому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дому № 3 по ул. Свободы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42620,00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42620,00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к жилому дому № 4 по ул. Свободы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34100,00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34100,00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Вологодская обл., Великоустюгский район, г. Красавино, 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>Советский пр., д. 156 – ул. Свободы, д. 4</w:t>
            </w:r>
            <w:proofErr w:type="gram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21310,00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21310,00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 обл., Великоустюгский район, г. Красавино, Советский пр., д. 158 – ул. Свободы, д. 3</w:t>
            </w:r>
            <w:proofErr w:type="gram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12790,00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12790,00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Вологодская обл., Великоустюгский 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>район, г. Красавино, ул. Революции, д. 5 – ул. Революции, д. 7</w:t>
            </w:r>
            <w:proofErr w:type="gram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8520,00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8520,00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 обл., Великоустюгский район, г. Красавино, ул. Революции, д. 11 – ул. Революции, д. 13</w:t>
            </w:r>
            <w:proofErr w:type="gram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34100,00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34100,00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Вологодская 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>обл., Великоустюгский район, г. Красавино, ул. Революции, д. 13 – ул. Революции, д. 15</w:t>
            </w:r>
            <w:proofErr w:type="gram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34100,00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34100,00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 обл., Великоустюгский район, г. Красавино, ул. Революции, д. 16 – ул. Революции, д. 18</w:t>
            </w:r>
            <w:proofErr w:type="gram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34100,00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34100,00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 обл., Великоустюгский район, г. Красавино, ул. Революции, д. 15 – ул. Красноармейская, д. 9</w:t>
            </w:r>
            <w:proofErr w:type="gram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29840,00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29840,00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от ул. Революции, к жилому дому № 3 п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>о ул. Красноармейской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173050,00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173050,00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к жилому дому № 7 по ул. Революции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22160,00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22160,00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>Текстильщиков, д. 9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6730,00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6730,00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Текстильщиков, д. 11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11590,00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11590,00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lastRenderedPageBreak/>
              <w:t>19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Текстильщиков, д.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 xml:space="preserve"> 13а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25570,00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25570,00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Текстильщиков, д. 15а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17900,00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17900,00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Свободы, д. 10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31630,00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31630,00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Коммунальная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525079,38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525079,38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Текстильщиков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347666,78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347666,78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Водопроводные сети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д. </w:t>
            </w: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Бухинино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119340,00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119340,00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Водопроводные сети (2-я нитка водопровода)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511480,00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511480,00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Водопроводные сети (3-я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нитка водопровода)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Советский пр., д. 148а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374873,82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16877,77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Водоразборные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колонка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вблизи домов № 11 и 12 по ул. Коммунальная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6590,00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6590,00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Водоразборные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колонка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вблизи домов № 2 и 4 по ул. Коммунальная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6590,00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6590,00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Водоразборные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колонка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вблизи дома № 158 по Советскому пр.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6590,00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6590,00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Гараж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Железнодорожная, д. 1а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222840,56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220432,16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31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 xml:space="preserve">Дамба для защиты площади хранения </w:t>
            </w: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золовых</w:t>
            </w:r>
            <w:proofErr w:type="spell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отходов ТЭЦ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Ткачей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999513,09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370399,79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Здание водоприемника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200477,54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Магистральные водопроводные сети фильтровальной станции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Советский пр.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166666,67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140277,76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Наружные водопроводные чугунные сети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Коммунальная, Текстильщиков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43353,19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41449,48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Насосная станция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Ткачей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1059436,82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Оголовок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78470,00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78470,00</w:t>
            </w:r>
          </w:p>
        </w:tc>
      </w:tr>
      <w:tr w:rsidR="005E44A0" w:rsidRPr="00047DCC">
        <w:trPr>
          <w:trHeight w:val="576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Ограда главной насосной станции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 xml:space="preserve">Вологодская обл., Великоустюгский район, </w:t>
            </w: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г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>. Красавино, территория фильтровальной станции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43110,00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43110,00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 xml:space="preserve">Подземная 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>насосная станция (скважина)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Вокзальная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19036,00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18146,50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39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Подземный резервуар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</w:t>
            </w: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Лапино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58934,40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52795,40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Подземный резервуар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</w:t>
            </w: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Лапино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68236,19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61128,19</w:t>
            </w:r>
          </w:p>
        </w:tc>
      </w:tr>
      <w:tr w:rsidR="005E44A0" w:rsidRPr="00047DCC">
        <w:trPr>
          <w:trHeight w:val="864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lastRenderedPageBreak/>
              <w:t>41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Разводящая 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Вологодская обл., Великоустюгский район, г. Красавино, Советский пр., ул. Строителей, Революции, Кооперативная, Свободы, Красноармейская, </w:t>
            </w:r>
            <w:r w:rsidRPr="00047DCC">
              <w:rPr>
                <w:rFonts w:ascii="Times New Roman" w:hAnsi="Times New Roman"/>
                <w:sz w:val="22"/>
                <w:szCs w:val="22"/>
              </w:rPr>
              <w:t>Текстильщиков, Железнодорожная</w:t>
            </w:r>
            <w:proofErr w:type="gram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829230,00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829230,00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Разводящая водопроводная сеть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Вокзальная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2113337,00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2018141,60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Скважина N 43783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д. </w:t>
            </w:r>
            <w:proofErr w:type="spellStart"/>
            <w:r w:rsidRPr="00047DCC">
              <w:rPr>
                <w:rFonts w:ascii="Times New Roman" w:hAnsi="Times New Roman"/>
                <w:sz w:val="22"/>
                <w:szCs w:val="22"/>
              </w:rPr>
              <w:t>Бухинино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6122,78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5062,27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44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Трасса водопровода на берегу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1305560,05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Фильтровальная станция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proofErr w:type="gramStart"/>
            <w:r w:rsidRPr="00047DCC">
              <w:rPr>
                <w:rFonts w:ascii="Times New Roman" w:hAnsi="Times New Roman"/>
                <w:sz w:val="22"/>
                <w:szCs w:val="22"/>
              </w:rPr>
              <w:t>Вологодская</w:t>
            </w:r>
            <w:proofErr w:type="gramEnd"/>
            <w:r w:rsidRPr="00047DCC">
              <w:rPr>
                <w:rFonts w:ascii="Times New Roman" w:hAnsi="Times New Roman"/>
                <w:sz w:val="22"/>
                <w:szCs w:val="22"/>
              </w:rPr>
              <w:t xml:space="preserve"> обл., Великоустюгский район, г. Красавино, ул. Ткачей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2088987,53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1886141,36</w:t>
            </w:r>
          </w:p>
        </w:tc>
      </w:tr>
      <w:tr w:rsidR="005E44A0" w:rsidRPr="00047DCC">
        <w:trPr>
          <w:trHeight w:val="288"/>
        </w:trPr>
        <w:tc>
          <w:tcPr>
            <w:tcW w:w="491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sz w:val="22"/>
              </w:rPr>
            </w:pPr>
            <w:r w:rsidRPr="00047DCC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258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b/>
                <w:bCs/>
                <w:sz w:val="22"/>
              </w:rPr>
            </w:pPr>
            <w:r w:rsidRPr="00047DCC">
              <w:rPr>
                <w:rFonts w:ascii="Times New Roman" w:hAnsi="Times New Roman"/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4068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b/>
                <w:bCs/>
                <w:sz w:val="22"/>
              </w:rPr>
            </w:pPr>
            <w:r w:rsidRPr="00047DCC">
              <w:rPr>
                <w:rFonts w:ascii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03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b/>
                <w:bCs/>
                <w:sz w:val="22"/>
              </w:rPr>
            </w:pPr>
            <w:r w:rsidRPr="00047DCC">
              <w:rPr>
                <w:rFonts w:ascii="Times New Roman" w:hAnsi="Times New Roman"/>
                <w:b/>
                <w:bCs/>
                <w:sz w:val="22"/>
                <w:szCs w:val="22"/>
              </w:rPr>
              <w:t>13</w:t>
            </w:r>
            <w:r w:rsidRPr="00047DC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430 339,94р.</w:t>
            </w:r>
          </w:p>
        </w:tc>
        <w:tc>
          <w:tcPr>
            <w:tcW w:w="1226" w:type="dxa"/>
            <w:shd w:val="clear" w:color="auto" w:fill="auto"/>
          </w:tcPr>
          <w:p w:rsidR="005E44A0" w:rsidRPr="00047DCC" w:rsidRDefault="00047DCC">
            <w:pPr>
              <w:rPr>
                <w:rFonts w:ascii="Times New Roman" w:hAnsi="Times New Roman"/>
                <w:b/>
                <w:bCs/>
                <w:sz w:val="22"/>
              </w:rPr>
            </w:pPr>
            <w:r w:rsidRPr="00047DCC">
              <w:rPr>
                <w:rFonts w:ascii="Times New Roman" w:hAnsi="Times New Roman"/>
                <w:b/>
                <w:bCs/>
                <w:sz w:val="22"/>
                <w:szCs w:val="22"/>
              </w:rPr>
              <w:t>9 511 543,93р.</w:t>
            </w:r>
          </w:p>
        </w:tc>
      </w:tr>
    </w:tbl>
    <w:p w:rsidR="005E44A0" w:rsidRDefault="00047DCC">
      <w:pPr>
        <w:rPr>
          <w:rFonts w:ascii="Times New Roman" w:hAnsi="Times New Roman"/>
          <w:sz w:val="22"/>
          <w:szCs w:val="22"/>
        </w:rPr>
      </w:pPr>
      <w:r>
        <w:br w:type="page"/>
      </w: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047DC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Приложение № 2 </w:t>
      </w:r>
    </w:p>
    <w:p w:rsidR="005E44A0" w:rsidRDefault="00047DC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к концессионному соглашению </w:t>
      </w:r>
    </w:p>
    <w:p w:rsidR="005E44A0" w:rsidRDefault="005E44A0">
      <w:pPr>
        <w:jc w:val="both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both"/>
        <w:rPr>
          <w:rFonts w:ascii="Times New Roman" w:hAnsi="Times New Roman"/>
          <w:sz w:val="22"/>
          <w:szCs w:val="22"/>
        </w:rPr>
      </w:pPr>
    </w:p>
    <w:p w:rsidR="005E44A0" w:rsidRDefault="00047DCC">
      <w:pPr>
        <w:jc w:val="both"/>
        <w:rPr>
          <w:rFonts w:ascii="Times New Roman" w:hAnsi="Times New Roman"/>
          <w:kern w:val="2"/>
          <w:sz w:val="22"/>
          <w:szCs w:val="22"/>
        </w:rPr>
      </w:pPr>
      <w:r>
        <w:rPr>
          <w:rFonts w:ascii="Times New Roman" w:hAnsi="Times New Roman"/>
          <w:kern w:val="2"/>
          <w:sz w:val="22"/>
          <w:szCs w:val="22"/>
        </w:rPr>
        <w:t xml:space="preserve">  Плановые значения показателей деятельности Концессионера:</w:t>
      </w:r>
    </w:p>
    <w:p w:rsidR="005E44A0" w:rsidRDefault="005E44A0">
      <w:pPr>
        <w:jc w:val="both"/>
        <w:rPr>
          <w:rFonts w:ascii="Times New Roman" w:hAnsi="Times New Roman"/>
          <w:kern w:val="2"/>
          <w:sz w:val="22"/>
          <w:szCs w:val="22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11"/>
        <w:gridCol w:w="2040"/>
        <w:gridCol w:w="1920"/>
      </w:tblGrid>
      <w:tr w:rsidR="005E44A0"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 w:rsidR="005E44A0"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 w:rsidR="005E44A0">
        <w:trPr>
          <w:trHeight w:val="215"/>
        </w:trPr>
        <w:tc>
          <w:tcPr>
            <w:tcW w:w="5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both"/>
              <w:rPr>
                <w:rFonts w:ascii="Times New Roman" w:eastAsia="Times New Roman" w:hAnsi="Times New Roman"/>
                <w:bCs/>
                <w:color w:val="434951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Базовый уровень операционных расходов всего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(тыс</w:t>
            </w: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уб.)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7900,0</w:t>
            </w:r>
          </w:p>
        </w:tc>
      </w:tr>
      <w:tr w:rsidR="005E44A0">
        <w:trPr>
          <w:trHeight w:val="172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7979,0</w:t>
            </w:r>
          </w:p>
        </w:tc>
      </w:tr>
      <w:tr w:rsidR="005E44A0">
        <w:trPr>
          <w:trHeight w:val="183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8058,8</w:t>
            </w:r>
          </w:p>
        </w:tc>
      </w:tr>
      <w:tr w:rsidR="005E44A0">
        <w:trPr>
          <w:trHeight w:val="193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8139,4</w:t>
            </w:r>
          </w:p>
        </w:tc>
      </w:tr>
      <w:tr w:rsidR="005E44A0">
        <w:trPr>
          <w:trHeight w:val="193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8220,8</w:t>
            </w:r>
          </w:p>
        </w:tc>
      </w:tr>
      <w:tr w:rsidR="005E44A0">
        <w:trPr>
          <w:trHeight w:val="150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8303,0</w:t>
            </w:r>
          </w:p>
        </w:tc>
      </w:tr>
      <w:tr w:rsidR="005E44A0">
        <w:trPr>
          <w:trHeight w:val="129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8386,0</w:t>
            </w:r>
          </w:p>
        </w:tc>
      </w:tr>
      <w:tr w:rsidR="005E44A0">
        <w:trPr>
          <w:trHeight w:val="125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8469,9</w:t>
            </w:r>
          </w:p>
        </w:tc>
      </w:tr>
      <w:tr w:rsidR="005E44A0">
        <w:trPr>
          <w:trHeight w:val="129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8554,6</w:t>
            </w:r>
          </w:p>
        </w:tc>
      </w:tr>
      <w:tr w:rsidR="005E44A0">
        <w:trPr>
          <w:trHeight w:val="172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8640,1</w:t>
            </w:r>
          </w:p>
        </w:tc>
      </w:tr>
      <w:tr w:rsidR="005E44A0">
        <w:trPr>
          <w:trHeight w:val="97"/>
        </w:trPr>
        <w:tc>
          <w:tcPr>
            <w:tcW w:w="5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2026 год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8726,5</w:t>
            </w:r>
          </w:p>
        </w:tc>
      </w:tr>
    </w:tbl>
    <w:p w:rsidR="005E44A0" w:rsidRDefault="005E44A0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10"/>
        <w:gridCol w:w="2053"/>
        <w:gridCol w:w="1908"/>
      </w:tblGrid>
      <w:tr w:rsidR="005E44A0"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 w:rsidR="005E44A0"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 w:rsidR="005E44A0">
        <w:trPr>
          <w:trHeight w:val="215"/>
        </w:trPr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both"/>
              <w:rPr>
                <w:rFonts w:ascii="Times New Roman" w:eastAsia="Times New Roman" w:hAnsi="Times New Roman"/>
                <w:bCs/>
                <w:color w:val="434951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Нормативный уровень прибыли</w:t>
            </w: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( %)</w:t>
            </w:r>
            <w:proofErr w:type="gramEnd"/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172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183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193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193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150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129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т.ч. 2022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125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129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172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  <w:tr w:rsidR="005E44A0">
        <w:trPr>
          <w:trHeight w:val="97"/>
        </w:trPr>
        <w:tc>
          <w:tcPr>
            <w:tcW w:w="5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2026 год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</w:t>
            </w:r>
          </w:p>
        </w:tc>
      </w:tr>
    </w:tbl>
    <w:p w:rsidR="005E44A0" w:rsidRDefault="005E44A0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16"/>
        <w:gridCol w:w="2051"/>
        <w:gridCol w:w="1904"/>
      </w:tblGrid>
      <w:tr w:rsidR="005E44A0"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 w:rsidR="005E44A0"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 w:rsidR="005E44A0">
        <w:trPr>
          <w:trHeight w:val="215"/>
        </w:trPr>
        <w:tc>
          <w:tcPr>
            <w:tcW w:w="5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both"/>
              <w:rPr>
                <w:rFonts w:ascii="Times New Roman" w:eastAsia="Times New Roman" w:hAnsi="Times New Roman"/>
                <w:bCs/>
                <w:color w:val="434951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Удельный расход электрической энергии при транспортировке сточных вод  (кВт*</w:t>
            </w: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ч</w:t>
            </w:r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/куб.м.)</w:t>
            </w: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т.ч. 2016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172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183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193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193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150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129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125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129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172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 w:rsidR="005E44A0">
        <w:trPr>
          <w:trHeight w:val="97"/>
        </w:trPr>
        <w:tc>
          <w:tcPr>
            <w:tcW w:w="5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2026 год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</w:tbl>
    <w:p w:rsidR="005E44A0" w:rsidRDefault="005E44A0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18"/>
        <w:gridCol w:w="2044"/>
        <w:gridCol w:w="1909"/>
      </w:tblGrid>
      <w:tr w:rsidR="005E44A0"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 xml:space="preserve">Значение критерия, </w:t>
            </w: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предложенного участником</w:t>
            </w:r>
          </w:p>
        </w:tc>
      </w:tr>
      <w:tr w:rsidR="005E44A0">
        <w:tc>
          <w:tcPr>
            <w:tcW w:w="5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 w:rsidR="005E44A0">
        <w:trPr>
          <w:trHeight w:val="215"/>
        </w:trPr>
        <w:tc>
          <w:tcPr>
            <w:tcW w:w="56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both"/>
              <w:rPr>
                <w:rFonts w:ascii="Times New Roman" w:eastAsia="Times New Roman" w:hAnsi="Times New Roman"/>
                <w:bCs/>
                <w:color w:val="434951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lastRenderedPageBreak/>
              <w:t xml:space="preserve">Доля потерь воды в централизованных системах водоснабжения при </w:t>
            </w: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транспортировке</w:t>
            </w:r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в общем объеме воды поданной в водопроводную сеть (%)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2016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6</w:t>
            </w:r>
          </w:p>
        </w:tc>
      </w:tr>
      <w:tr w:rsidR="005E44A0">
        <w:trPr>
          <w:trHeight w:val="172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5,8</w:t>
            </w:r>
          </w:p>
        </w:tc>
      </w:tr>
      <w:tr w:rsidR="005E44A0">
        <w:trPr>
          <w:trHeight w:val="183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5,6</w:t>
            </w:r>
          </w:p>
        </w:tc>
      </w:tr>
      <w:tr w:rsidR="005E44A0">
        <w:trPr>
          <w:trHeight w:val="193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5,4</w:t>
            </w:r>
          </w:p>
        </w:tc>
      </w:tr>
      <w:tr w:rsidR="005E44A0">
        <w:trPr>
          <w:trHeight w:val="193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2020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5,2</w:t>
            </w:r>
          </w:p>
        </w:tc>
      </w:tr>
      <w:tr w:rsidR="005E44A0">
        <w:trPr>
          <w:trHeight w:val="150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5</w:t>
            </w:r>
          </w:p>
        </w:tc>
      </w:tr>
      <w:tr w:rsidR="005E44A0">
        <w:trPr>
          <w:trHeight w:val="129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4,8</w:t>
            </w:r>
          </w:p>
        </w:tc>
      </w:tr>
      <w:tr w:rsidR="005E44A0">
        <w:trPr>
          <w:trHeight w:val="125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4,6</w:t>
            </w:r>
          </w:p>
        </w:tc>
      </w:tr>
      <w:tr w:rsidR="005E44A0">
        <w:trPr>
          <w:trHeight w:val="129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4,4</w:t>
            </w:r>
          </w:p>
        </w:tc>
      </w:tr>
      <w:tr w:rsidR="005E44A0">
        <w:trPr>
          <w:trHeight w:val="172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4,2</w:t>
            </w:r>
          </w:p>
        </w:tc>
      </w:tr>
      <w:tr w:rsidR="005E44A0">
        <w:trPr>
          <w:trHeight w:val="97"/>
        </w:trPr>
        <w:tc>
          <w:tcPr>
            <w:tcW w:w="56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2026 год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4</w:t>
            </w:r>
          </w:p>
        </w:tc>
      </w:tr>
    </w:tbl>
    <w:p w:rsidR="005E44A0" w:rsidRDefault="005E44A0">
      <w:pPr>
        <w:ind w:firstLine="413"/>
        <w:jc w:val="both"/>
        <w:rPr>
          <w:rFonts w:ascii="Times New Roman" w:hAnsi="Times New Roman"/>
          <w:sz w:val="22"/>
          <w:szCs w:val="22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608"/>
        <w:gridCol w:w="2044"/>
        <w:gridCol w:w="1919"/>
      </w:tblGrid>
      <w:tr w:rsidR="005E44A0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Критерии конкурса</w:t>
            </w:r>
          </w:p>
        </w:tc>
        <w:tc>
          <w:tcPr>
            <w:tcW w:w="3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Значение критерия, предложенного участником</w:t>
            </w:r>
          </w:p>
        </w:tc>
      </w:tr>
      <w:tr w:rsidR="005E44A0">
        <w:tc>
          <w:tcPr>
            <w:tcW w:w="5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3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eastAsia="ru-RU"/>
              </w:rPr>
              <w:t>2</w:t>
            </w:r>
          </w:p>
        </w:tc>
      </w:tr>
      <w:tr w:rsidR="005E44A0">
        <w:trPr>
          <w:trHeight w:val="215"/>
        </w:trPr>
        <w:tc>
          <w:tcPr>
            <w:tcW w:w="5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both"/>
              <w:rPr>
                <w:rFonts w:ascii="Times New Roman" w:eastAsia="Times New Roman" w:hAnsi="Times New Roman"/>
                <w:bCs/>
                <w:color w:val="434951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Объем полезного отпуска в год (тыс</w:t>
            </w:r>
            <w:proofErr w:type="gramStart"/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уб.м.)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</w:t>
            </w: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 xml:space="preserve"> т.ч. 2016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172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2017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183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2018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193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2019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193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2020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150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2021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129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2022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125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2023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129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2024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172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2025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  <w:tr w:rsidR="005E44A0">
        <w:trPr>
          <w:trHeight w:val="97"/>
        </w:trPr>
        <w:tc>
          <w:tcPr>
            <w:tcW w:w="5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5E44A0">
            <w:pPr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spacing w:line="360" w:lineRule="auto"/>
              <w:rPr>
                <w:rFonts w:ascii="Times New Roman" w:eastAsia="Times New Roman" w:hAnsi="Times New Roman"/>
                <w:lang w:eastAsia="ar-SA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ar-SA"/>
              </w:rPr>
              <w:t>в т.ч. 2026 год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162,5</w:t>
            </w:r>
          </w:p>
        </w:tc>
      </w:tr>
    </w:tbl>
    <w:p w:rsidR="005E44A0" w:rsidRDefault="005E44A0">
      <w:pPr>
        <w:jc w:val="both"/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047DC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Приложение № 3</w:t>
      </w:r>
    </w:p>
    <w:p w:rsidR="005E44A0" w:rsidRDefault="00047DC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концессионному соглашению</w:t>
      </w: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97"/>
        <w:gridCol w:w="1889"/>
        <w:gridCol w:w="3585"/>
      </w:tblGrid>
      <w:tr w:rsidR="005E44A0"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</w:t>
            </w:r>
          </w:p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мероприятия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Срок сдачи объекта</w:t>
            </w:r>
          </w:p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эксплуатацию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Описание работ</w:t>
            </w:r>
          </w:p>
        </w:tc>
      </w:tr>
      <w:tr w:rsidR="005E44A0"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 береговой насосной станции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4A0" w:rsidRDefault="00047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 01.07.2018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4A0" w:rsidRDefault="00047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Приобретение и установка резервного насоса </w:t>
            </w:r>
            <w:r>
              <w:rPr>
                <w:rFonts w:ascii="Times New Roman" w:hAnsi="Times New Roman"/>
                <w:sz w:val="22"/>
                <w:szCs w:val="22"/>
              </w:rPr>
              <w:t>мощностью не менее 4,5 кВт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н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а береговую станцию первого подъема.</w:t>
            </w:r>
          </w:p>
        </w:tc>
      </w:tr>
      <w:tr w:rsidR="005E44A0"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 артезианской скважины № 1.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4A0" w:rsidRDefault="00047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 01.07.2024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4A0" w:rsidRDefault="00047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Разработка проекта сооружений по очистке подземных вод из скважины от соединений бора. Установка фильтров по доочистке подземных вод </w:t>
            </w:r>
            <w:r>
              <w:rPr>
                <w:rFonts w:ascii="Times New Roman" w:hAnsi="Times New Roman"/>
                <w:sz w:val="22"/>
                <w:szCs w:val="22"/>
              </w:rPr>
              <w:t>от соединений бора, приобретение резервного насоса мощностью не менее 18,5 кВт.</w:t>
            </w:r>
          </w:p>
        </w:tc>
      </w:tr>
      <w:tr w:rsidR="005E44A0">
        <w:tc>
          <w:tcPr>
            <w:tcW w:w="4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44A0" w:rsidRDefault="00047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Реконструкция скважины № 43783.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4A0" w:rsidRDefault="00047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 01.07.2024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E44A0" w:rsidRDefault="00047D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Разработка проекта сооружений по очистке подземных вод из скважины от соединений бора. Установка фильтров по доочистке подземных </w:t>
            </w:r>
            <w:r>
              <w:rPr>
                <w:rFonts w:ascii="Times New Roman" w:hAnsi="Times New Roman"/>
                <w:sz w:val="22"/>
                <w:szCs w:val="22"/>
              </w:rPr>
              <w:t>вод от соединений бора, приобретение резервного насоса мощностью не менее 18,5 кВт.</w:t>
            </w:r>
          </w:p>
        </w:tc>
      </w:tr>
    </w:tbl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047DC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 4</w:t>
      </w:r>
    </w:p>
    <w:p w:rsidR="005E44A0" w:rsidRDefault="00047DC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концессионному соглашению</w:t>
      </w: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tbl>
      <w:tblPr>
        <w:tblStyle w:val="af7"/>
        <w:tblW w:w="9480" w:type="dxa"/>
        <w:tblLook w:val="04A0"/>
      </w:tblPr>
      <w:tblGrid>
        <w:gridCol w:w="513"/>
        <w:gridCol w:w="2694"/>
        <w:gridCol w:w="1556"/>
        <w:gridCol w:w="1987"/>
        <w:gridCol w:w="1601"/>
        <w:gridCol w:w="1129"/>
      </w:tblGrid>
      <w:tr w:rsidR="005E44A0">
        <w:tc>
          <w:tcPr>
            <w:tcW w:w="512" w:type="dxa"/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Местонахождение</w:t>
            </w:r>
          </w:p>
        </w:tc>
        <w:tc>
          <w:tcPr>
            <w:tcW w:w="1556" w:type="dxa"/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Кадастровый №</w:t>
            </w:r>
          </w:p>
        </w:tc>
        <w:tc>
          <w:tcPr>
            <w:tcW w:w="1987" w:type="dxa"/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Категория земель</w:t>
            </w:r>
          </w:p>
        </w:tc>
        <w:tc>
          <w:tcPr>
            <w:tcW w:w="1601" w:type="dxa"/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Целевое использование</w:t>
            </w:r>
          </w:p>
        </w:tc>
        <w:tc>
          <w:tcPr>
            <w:tcW w:w="1129" w:type="dxa"/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Площадь, кв.м.</w:t>
            </w:r>
          </w:p>
        </w:tc>
      </w:tr>
      <w:tr w:rsidR="005E44A0">
        <w:tc>
          <w:tcPr>
            <w:tcW w:w="512" w:type="dxa"/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1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</w:tr>
      <w:tr w:rsidR="005E44A0">
        <w:tc>
          <w:tcPr>
            <w:tcW w:w="512" w:type="dxa"/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1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</w:tr>
      <w:tr w:rsidR="005E44A0">
        <w:tc>
          <w:tcPr>
            <w:tcW w:w="512" w:type="dxa"/>
            <w:shd w:val="clear" w:color="auto" w:fill="auto"/>
          </w:tcPr>
          <w:p w:rsidR="005E44A0" w:rsidRDefault="00047D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01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9" w:type="dxa"/>
            <w:shd w:val="clear" w:color="auto" w:fill="auto"/>
          </w:tcPr>
          <w:p w:rsidR="005E44A0" w:rsidRDefault="005E44A0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047DC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Приложение № 5 </w:t>
      </w:r>
    </w:p>
    <w:p w:rsidR="005E44A0" w:rsidRDefault="00047DCC">
      <w:pPr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к концессионному соглашению</w:t>
      </w:r>
    </w:p>
    <w:p w:rsidR="005E44A0" w:rsidRDefault="005E44A0">
      <w:pPr>
        <w:jc w:val="right"/>
        <w:rPr>
          <w:rFonts w:ascii="Times New Roman" w:hAnsi="Times New Roman"/>
          <w:sz w:val="22"/>
          <w:szCs w:val="22"/>
        </w:rPr>
      </w:pPr>
    </w:p>
    <w:p w:rsidR="005E44A0" w:rsidRDefault="005E44A0">
      <w:pPr>
        <w:rPr>
          <w:rFonts w:ascii="Times New Roman" w:hAnsi="Times New Roman"/>
          <w:sz w:val="22"/>
          <w:szCs w:val="22"/>
        </w:rPr>
      </w:pPr>
    </w:p>
    <w:p w:rsidR="005E44A0" w:rsidRDefault="00047DCC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АКТ</w:t>
      </w:r>
    </w:p>
    <w:p w:rsidR="005E44A0" w:rsidRDefault="00047DCC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обследования водопроводных сооружений и сетей.</w:t>
      </w:r>
    </w:p>
    <w:p w:rsidR="005E44A0" w:rsidRDefault="005E44A0">
      <w:pPr>
        <w:jc w:val="center"/>
        <w:rPr>
          <w:rFonts w:ascii="Times New Roman" w:hAnsi="Times New Roman"/>
          <w:sz w:val="22"/>
          <w:szCs w:val="22"/>
        </w:rPr>
      </w:pP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Комплекс имущества по водоснабжению, расположенный на территории города Красавино состоит из следующих объектов:</w:t>
      </w:r>
    </w:p>
    <w:p w:rsidR="005E44A0" w:rsidRDefault="00047DCC">
      <w:pPr>
        <w:numPr>
          <w:ilvl w:val="0"/>
          <w:numId w:val="1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Береговая насосная станция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В состав входят: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1. </w:t>
      </w:r>
      <w:proofErr w:type="gramStart"/>
      <w:r>
        <w:rPr>
          <w:rFonts w:ascii="Times New Roman" w:hAnsi="Times New Roman"/>
          <w:sz w:val="22"/>
          <w:szCs w:val="22"/>
        </w:rPr>
        <w:t>Насосная станция, общей площадью 215 кв.м. (Вологодская обл., Великоустю</w:t>
      </w:r>
      <w:r>
        <w:rPr>
          <w:rFonts w:ascii="Times New Roman" w:hAnsi="Times New Roman"/>
          <w:sz w:val="22"/>
          <w:szCs w:val="22"/>
        </w:rPr>
        <w:t>гский район, г. Красавино, ул. Ткачей).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серия 35-АА № 199911 от 26.10.2004.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Здание в кирпичном исполнении. Здание двухэтажное с подвальным помещением.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 (требуется</w:t>
      </w:r>
      <w:r>
        <w:rPr>
          <w:rFonts w:ascii="Times New Roman" w:hAnsi="Times New Roman"/>
          <w:sz w:val="22"/>
          <w:szCs w:val="22"/>
        </w:rPr>
        <w:t xml:space="preserve"> проведение ремонта кровли и частичный ремонт стен).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Площадь подвального помещения – 67,6 кв.м. В помещении располагаются: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подающий насос марки 8НДВ - 3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вакуумный насос марки ВВН1-075- 3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дренажный насос марки</w:t>
      </w:r>
      <w:r>
        <w:rPr>
          <w:rFonts w:ascii="Times New Roman" w:hAnsi="Times New Roman"/>
          <w:sz w:val="22"/>
          <w:szCs w:val="22"/>
        </w:rPr>
        <w:t xml:space="preserve"> 1,5К</w:t>
      </w:r>
      <w:proofErr w:type="gramStart"/>
      <w:r>
        <w:rPr>
          <w:rFonts w:ascii="Times New Roman" w:hAnsi="Times New Roman"/>
          <w:sz w:val="22"/>
          <w:szCs w:val="22"/>
        </w:rPr>
        <w:t>6</w:t>
      </w:r>
      <w:proofErr w:type="gramEnd"/>
      <w:r>
        <w:rPr>
          <w:rFonts w:ascii="Times New Roman" w:hAnsi="Times New Roman"/>
          <w:sz w:val="22"/>
          <w:szCs w:val="22"/>
        </w:rPr>
        <w:t xml:space="preserve"> - 2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воздуходувка - 1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Площадь первого этажа – 132,7 кв.м. Этаж состоит из 6 помещений. 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В помещениях располагаются: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РУ – 0,4 кВ;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РУ – 6 кВ;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- трансформатор марки ТМ-630/6 - 2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sz w:val="22"/>
          <w:szCs w:val="22"/>
        </w:rPr>
        <w:t>Площадь второго этажа – 14,7 кв.м.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2. </w:t>
      </w:r>
      <w:proofErr w:type="gramStart"/>
      <w:r>
        <w:rPr>
          <w:rFonts w:ascii="Times New Roman" w:hAnsi="Times New Roman"/>
          <w:sz w:val="22"/>
          <w:szCs w:val="22"/>
        </w:rPr>
        <w:t>Здание водоприемника, общей площадью 23,3 кв.м. (Вологодская обл., Великоустюгский район, г. Красавино, ул. Ткачей).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Одноэтажное здание в кир</w:t>
      </w:r>
      <w:r>
        <w:rPr>
          <w:rFonts w:ascii="Times New Roman" w:hAnsi="Times New Roman"/>
          <w:sz w:val="22"/>
          <w:szCs w:val="22"/>
        </w:rPr>
        <w:t>пичном исполнении. Состояние хорошее.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В здании располагается: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8 </w:t>
      </w:r>
      <w:proofErr w:type="spellStart"/>
      <w:r>
        <w:rPr>
          <w:rFonts w:ascii="Times New Roman" w:hAnsi="Times New Roman"/>
          <w:sz w:val="22"/>
          <w:szCs w:val="22"/>
        </w:rPr>
        <w:t>сорозащитных</w:t>
      </w:r>
      <w:proofErr w:type="spellEnd"/>
      <w:r>
        <w:rPr>
          <w:rFonts w:ascii="Times New Roman" w:hAnsi="Times New Roman"/>
          <w:sz w:val="22"/>
          <w:szCs w:val="22"/>
        </w:rPr>
        <w:t xml:space="preserve"> решеток.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3. </w:t>
      </w:r>
      <w:proofErr w:type="gramStart"/>
      <w:r>
        <w:rPr>
          <w:rFonts w:ascii="Times New Roman" w:hAnsi="Times New Roman"/>
          <w:sz w:val="22"/>
          <w:szCs w:val="22"/>
        </w:rPr>
        <w:t>Оголовок (Вологодская обл., Великоустюгский район, г. Красавино, ул. Ткачей, на берегу реки).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</w:t>
      </w:r>
      <w:r>
        <w:rPr>
          <w:rFonts w:ascii="Times New Roman" w:hAnsi="Times New Roman"/>
          <w:sz w:val="22"/>
          <w:szCs w:val="22"/>
        </w:rPr>
        <w:t>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Объект в бетонном исполнении представляет собой водозаборное сооружение – 2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4. </w:t>
      </w:r>
      <w:proofErr w:type="gramStart"/>
      <w:r>
        <w:rPr>
          <w:rFonts w:ascii="Times New Roman" w:hAnsi="Times New Roman"/>
          <w:sz w:val="22"/>
          <w:szCs w:val="22"/>
        </w:rPr>
        <w:t>Дамба (Вологодская обл., Великоустюгский район, г. Красавино, ул. Ткачей, на берегу реки Северная Двина).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</w:t>
      </w:r>
      <w:r>
        <w:rPr>
          <w:rFonts w:ascii="Times New Roman" w:hAnsi="Times New Roman"/>
          <w:sz w:val="22"/>
          <w:szCs w:val="22"/>
        </w:rPr>
        <w:t>етельство о государственной регистрации права серия 35-СК № 753099 от 30.08.2010.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Дамба представляет собой насыпь из глины длинной 1 286 м и средней высотой 8 м. Со стороны реки склон укреплен железобетонными плитами толщиной 20 см.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Дата вв</w:t>
      </w:r>
      <w:r>
        <w:rPr>
          <w:rFonts w:ascii="Times New Roman" w:hAnsi="Times New Roman"/>
          <w:sz w:val="22"/>
          <w:szCs w:val="22"/>
        </w:rPr>
        <w:t>ода в эксплуатацию 1956, в 2012 произведен капитальный ремонт.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5. Забор.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Станция по периметру обнесена забором – </w:t>
      </w:r>
      <w:proofErr w:type="spellStart"/>
      <w:r>
        <w:rPr>
          <w:rFonts w:ascii="Times New Roman" w:hAnsi="Times New Roman"/>
          <w:sz w:val="22"/>
          <w:szCs w:val="22"/>
        </w:rPr>
        <w:t>сетка-рабица</w:t>
      </w:r>
      <w:proofErr w:type="spellEnd"/>
      <w:r>
        <w:rPr>
          <w:rFonts w:ascii="Times New Roman" w:hAnsi="Times New Roman"/>
          <w:sz w:val="22"/>
          <w:szCs w:val="22"/>
        </w:rPr>
        <w:t xml:space="preserve"> на металлических </w:t>
      </w:r>
      <w:proofErr w:type="gramStart"/>
      <w:r>
        <w:rPr>
          <w:rFonts w:ascii="Times New Roman" w:hAnsi="Times New Roman"/>
          <w:sz w:val="22"/>
          <w:szCs w:val="22"/>
        </w:rPr>
        <w:t>столбах</w:t>
      </w:r>
      <w:proofErr w:type="gramEnd"/>
      <w:r>
        <w:rPr>
          <w:rFonts w:ascii="Times New Roman" w:hAnsi="Times New Roman"/>
          <w:sz w:val="22"/>
          <w:szCs w:val="22"/>
        </w:rPr>
        <w:t>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sz w:val="22"/>
          <w:szCs w:val="22"/>
          <w:lang w:val="en-US"/>
        </w:rPr>
        <w:t>II</w:t>
      </w:r>
      <w:r>
        <w:rPr>
          <w:rFonts w:ascii="Times New Roman" w:hAnsi="Times New Roman"/>
          <w:sz w:val="22"/>
          <w:szCs w:val="22"/>
        </w:rPr>
        <w:t>. Фильтровальная станция.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1. </w:t>
      </w:r>
      <w:proofErr w:type="gramStart"/>
      <w:r>
        <w:rPr>
          <w:rFonts w:ascii="Times New Roman" w:hAnsi="Times New Roman"/>
          <w:sz w:val="22"/>
          <w:szCs w:val="22"/>
        </w:rPr>
        <w:t>Фильтровальная станция, общей площадью 968 кв</w:t>
      </w:r>
      <w:r>
        <w:rPr>
          <w:rFonts w:ascii="Times New Roman" w:hAnsi="Times New Roman"/>
          <w:sz w:val="22"/>
          <w:szCs w:val="22"/>
        </w:rPr>
        <w:t>.м., состоит из двух зданий (Вологодская обл., Великоустюгский район, г. Красавино, ул. Ткачей).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серия 35-АА № 040679 от 19.02.2003.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Здание литер А.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Здание трехэтажное в кирпичном исполнени</w:t>
      </w:r>
      <w:r>
        <w:rPr>
          <w:rFonts w:ascii="Times New Roman" w:hAnsi="Times New Roman"/>
          <w:sz w:val="22"/>
          <w:szCs w:val="22"/>
        </w:rPr>
        <w:t>и, общей площадью 826,2 кв.м.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здания удовлетворительное.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Первый этаж состоит из 23 помещений общей площадью – 478,2 кв.м.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В помещениях </w:t>
      </w:r>
      <w:proofErr w:type="gramStart"/>
      <w:r>
        <w:rPr>
          <w:rFonts w:ascii="Times New Roman" w:hAnsi="Times New Roman"/>
          <w:sz w:val="22"/>
          <w:szCs w:val="22"/>
        </w:rPr>
        <w:t>фильтровальной</w:t>
      </w:r>
      <w:proofErr w:type="gramEnd"/>
      <w:r>
        <w:rPr>
          <w:rFonts w:ascii="Times New Roman" w:hAnsi="Times New Roman"/>
          <w:sz w:val="22"/>
          <w:szCs w:val="22"/>
        </w:rPr>
        <w:t xml:space="preserve"> (№ 21, 22) располагаются: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отстойник в бетонном исполнении – 4 </w:t>
      </w:r>
      <w:r>
        <w:rPr>
          <w:rFonts w:ascii="Times New Roman" w:hAnsi="Times New Roman"/>
          <w:sz w:val="22"/>
          <w:szCs w:val="22"/>
        </w:rPr>
        <w:t>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смеситель в стальном исполнении – 2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автоматические задвижки на </w:t>
      </w:r>
      <w:proofErr w:type="gramStart"/>
      <w:r>
        <w:rPr>
          <w:rFonts w:ascii="Times New Roman" w:hAnsi="Times New Roman"/>
          <w:sz w:val="22"/>
          <w:szCs w:val="22"/>
        </w:rPr>
        <w:t>фильтрах</w:t>
      </w:r>
      <w:proofErr w:type="gramEnd"/>
      <w:r>
        <w:rPr>
          <w:rFonts w:ascii="Times New Roman" w:hAnsi="Times New Roman"/>
          <w:sz w:val="22"/>
          <w:szCs w:val="22"/>
        </w:rPr>
        <w:t xml:space="preserve"> – 17 шт.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Фильтры имеют течь.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        В помещении теплового узла (№ 2) располагаются: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воздуходувка - 2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насос промывочный ма</w:t>
      </w:r>
      <w:r>
        <w:rPr>
          <w:rFonts w:ascii="Times New Roman" w:hAnsi="Times New Roman"/>
          <w:sz w:val="22"/>
          <w:szCs w:val="22"/>
        </w:rPr>
        <w:t>рки 4К6 - 1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элеваторный узел – 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Щит электрический – 1 шт.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Второй этаж состоит из 11 помещений общей площадью – 267,5 кв.м.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В основных помещениях (№ 10 и 11) располагаются: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щит управления - 7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</w:t>
      </w:r>
      <w:r>
        <w:rPr>
          <w:rFonts w:ascii="Times New Roman" w:hAnsi="Times New Roman"/>
          <w:sz w:val="22"/>
          <w:szCs w:val="22"/>
        </w:rPr>
        <w:t xml:space="preserve">    - таль электрическая 0,5 т. – 1 шт.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Третий этаж состоит из 4 помещений общей площадью – 80,5 кв.м.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В помещениях располагаются: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расходный (</w:t>
      </w:r>
      <w:proofErr w:type="spellStart"/>
      <w:r>
        <w:rPr>
          <w:rFonts w:ascii="Times New Roman" w:hAnsi="Times New Roman"/>
          <w:sz w:val="22"/>
          <w:szCs w:val="22"/>
        </w:rPr>
        <w:t>реагентный</w:t>
      </w:r>
      <w:proofErr w:type="spellEnd"/>
      <w:r>
        <w:rPr>
          <w:rFonts w:ascii="Times New Roman" w:hAnsi="Times New Roman"/>
          <w:sz w:val="22"/>
          <w:szCs w:val="22"/>
        </w:rPr>
        <w:t>) бак – 11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емкость с хлором – 1 шт.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таль электрическая</w:t>
      </w:r>
      <w:r>
        <w:rPr>
          <w:rFonts w:ascii="Times New Roman" w:hAnsi="Times New Roman"/>
          <w:sz w:val="22"/>
          <w:szCs w:val="22"/>
        </w:rPr>
        <w:t xml:space="preserve"> 1 т. – 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таль электрическая 0,5 т. –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Здание литер</w:t>
      </w:r>
      <w:proofErr w:type="gramStart"/>
      <w:r>
        <w:rPr>
          <w:rFonts w:ascii="Times New Roman" w:hAnsi="Times New Roman"/>
          <w:sz w:val="22"/>
          <w:szCs w:val="22"/>
        </w:rPr>
        <w:t xml:space="preserve"> Б</w:t>
      </w:r>
      <w:proofErr w:type="gramEnd"/>
      <w:r>
        <w:rPr>
          <w:rFonts w:ascii="Times New Roman" w:hAnsi="Times New Roman"/>
          <w:sz w:val="22"/>
          <w:szCs w:val="22"/>
        </w:rPr>
        <w:t xml:space="preserve"> (насосная)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Здание одноэтажное в кирпичном исполнении, общей площадью 141,8 кв.м.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здания хорошее.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Здание состоит из пяти помещений.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В </w:t>
      </w:r>
      <w:r>
        <w:rPr>
          <w:rFonts w:ascii="Times New Roman" w:hAnsi="Times New Roman"/>
          <w:sz w:val="22"/>
          <w:szCs w:val="22"/>
        </w:rPr>
        <w:t>помещении машинного отделения располагается: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насос центробежный марки </w:t>
      </w:r>
      <w:r>
        <w:rPr>
          <w:rFonts w:ascii="Times New Roman" w:hAnsi="Times New Roman"/>
          <w:sz w:val="22"/>
          <w:szCs w:val="22"/>
          <w:lang w:val="en-US"/>
        </w:rPr>
        <w:t>NB</w:t>
      </w:r>
      <w:r>
        <w:rPr>
          <w:rFonts w:ascii="Times New Roman" w:hAnsi="Times New Roman"/>
          <w:sz w:val="22"/>
          <w:szCs w:val="22"/>
        </w:rPr>
        <w:t xml:space="preserve"> 50 - 2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насос (не рабочие) марки 4К6 - 2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насос пожарный марки 10НДВ - 2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насос дренажный марки 1,5К</w:t>
      </w:r>
      <w:proofErr w:type="gramStart"/>
      <w:r>
        <w:rPr>
          <w:rFonts w:ascii="Times New Roman" w:hAnsi="Times New Roman"/>
          <w:sz w:val="22"/>
          <w:szCs w:val="22"/>
        </w:rPr>
        <w:t>6</w:t>
      </w:r>
      <w:proofErr w:type="gramEnd"/>
      <w:r>
        <w:rPr>
          <w:rFonts w:ascii="Times New Roman" w:hAnsi="Times New Roman"/>
          <w:sz w:val="22"/>
          <w:szCs w:val="22"/>
        </w:rPr>
        <w:t xml:space="preserve"> - 2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станция </w:t>
      </w:r>
      <w:r>
        <w:rPr>
          <w:rFonts w:ascii="Times New Roman" w:hAnsi="Times New Roman"/>
          <w:sz w:val="22"/>
          <w:szCs w:val="22"/>
        </w:rPr>
        <w:t>УФО - 1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резервуар для погашения давления – 2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щит управления насосами – 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щит управления дренажными насосами – 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таль электрическая 2 т. – 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аппарат сварочный марки ПС 300 - 1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    В помещении силового оборудования располагается РУ-0,4 кВ.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2. Ограда главной насосной станции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 Красавино, территория фильтровальной станции). Свидетельство о государственной регистрации права серия 35</w:t>
      </w:r>
      <w:r>
        <w:rPr>
          <w:rFonts w:ascii="Times New Roman" w:hAnsi="Times New Roman"/>
          <w:sz w:val="22"/>
          <w:szCs w:val="22"/>
        </w:rPr>
        <w:t>-СК № 753097 от 30.08.2010.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Материал ограждения деревянный высотой 2 м на железных столбах – 85 шт. Протяженность 312 м.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Ограда местами отсутствует. Состояние неудовлетворительное.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3. Подземный резервуар (</w:t>
      </w:r>
      <w:proofErr w:type="gramStart"/>
      <w:r>
        <w:rPr>
          <w:rFonts w:ascii="Times New Roman" w:hAnsi="Times New Roman"/>
          <w:sz w:val="22"/>
          <w:szCs w:val="22"/>
        </w:rPr>
        <w:t>Вологодская</w:t>
      </w:r>
      <w:proofErr w:type="gramEnd"/>
      <w:r>
        <w:rPr>
          <w:rFonts w:ascii="Times New Roman" w:hAnsi="Times New Roman"/>
          <w:sz w:val="22"/>
          <w:szCs w:val="22"/>
        </w:rPr>
        <w:t xml:space="preserve"> обл., Великоуст</w:t>
      </w:r>
      <w:r>
        <w:rPr>
          <w:rFonts w:ascii="Times New Roman" w:hAnsi="Times New Roman"/>
          <w:sz w:val="22"/>
          <w:szCs w:val="22"/>
        </w:rPr>
        <w:t>югский район, г. Красавино, ул. Ткачей). Свидетельство о государственной регистрации права серия 35-СК № 567686 от 24.07.2009.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Материал стен – железобетон. Объем – 800 куб.м. Год постройки 1975.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хорошее.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sz w:val="22"/>
          <w:szCs w:val="22"/>
          <w:lang w:val="en-US"/>
        </w:rPr>
        <w:t>III</w:t>
      </w:r>
      <w:r>
        <w:rPr>
          <w:rFonts w:ascii="Times New Roman" w:hAnsi="Times New Roman"/>
          <w:sz w:val="22"/>
          <w:szCs w:val="22"/>
        </w:rPr>
        <w:t>. Водопроводные се</w:t>
      </w:r>
      <w:r>
        <w:rPr>
          <w:rFonts w:ascii="Times New Roman" w:hAnsi="Times New Roman"/>
          <w:sz w:val="22"/>
          <w:szCs w:val="22"/>
        </w:rPr>
        <w:t>ти от насосной станции до фильтровальной станции.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1. Трасса водопровода на берегу. (</w:t>
      </w:r>
      <w:proofErr w:type="gramStart"/>
      <w:r>
        <w:rPr>
          <w:rFonts w:ascii="Times New Roman" w:hAnsi="Times New Roman"/>
          <w:sz w:val="22"/>
          <w:szCs w:val="22"/>
        </w:rPr>
        <w:t>Вологодская</w:t>
      </w:r>
      <w:proofErr w:type="gramEnd"/>
      <w:r>
        <w:rPr>
          <w:rFonts w:ascii="Times New Roman" w:hAnsi="Times New Roman"/>
          <w:sz w:val="22"/>
          <w:szCs w:val="22"/>
        </w:rPr>
        <w:t xml:space="preserve"> обл., Великоустюгский район, г. Красавино). Свидетельство о государственной регистрации права серия 35-СК № 567274 от 09.07.2009.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1</w:t>
      </w:r>
      <w:r>
        <w:rPr>
          <w:rFonts w:ascii="Times New Roman" w:hAnsi="Times New Roman"/>
          <w:sz w:val="22"/>
          <w:szCs w:val="22"/>
        </w:rPr>
        <w:t> 200 м. Подземная, глубина залегания 2 м. Материал чугун –425 мм.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Год постройки – 1956.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хорошее.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2. Водопроводные сети (2-я нитка водопровода)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 Красавино). Свидетельство о государс</w:t>
      </w:r>
      <w:r>
        <w:rPr>
          <w:rFonts w:ascii="Times New Roman" w:hAnsi="Times New Roman"/>
          <w:sz w:val="22"/>
          <w:szCs w:val="22"/>
        </w:rPr>
        <w:t>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1 200 м. Подземная, глубина залегания 2 м. Материал чугун –425 мм.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хорошее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3. Водопроводные сети (3-я нитка водопровода)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 Красав</w:t>
      </w:r>
      <w:r>
        <w:rPr>
          <w:rFonts w:ascii="Times New Roman" w:hAnsi="Times New Roman"/>
          <w:sz w:val="22"/>
          <w:szCs w:val="22"/>
        </w:rPr>
        <w:t>ино). Свидетельство о государственной регистрации права серия 35-СК № 567248 от 07.07.2009.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1 200 м. Подземная, глубина залегания 2 м. Материал чугун –425 мм.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Год постройки – 1977.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хорошее.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sz w:val="22"/>
          <w:szCs w:val="22"/>
          <w:lang w:val="en-US"/>
        </w:rPr>
        <w:t>IV</w:t>
      </w:r>
      <w:r>
        <w:rPr>
          <w:rFonts w:ascii="Times New Roman" w:hAnsi="Times New Roman"/>
          <w:sz w:val="22"/>
          <w:szCs w:val="22"/>
        </w:rPr>
        <w:t>. Водопрово</w:t>
      </w:r>
      <w:r>
        <w:rPr>
          <w:rFonts w:ascii="Times New Roman" w:hAnsi="Times New Roman"/>
          <w:sz w:val="22"/>
          <w:szCs w:val="22"/>
        </w:rPr>
        <w:t>дные сети города Красавино.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       1. Подземный резервуар (</w:t>
      </w:r>
      <w:proofErr w:type="gramStart"/>
      <w:r>
        <w:rPr>
          <w:rFonts w:ascii="Times New Roman" w:hAnsi="Times New Roman"/>
          <w:sz w:val="22"/>
          <w:szCs w:val="22"/>
        </w:rPr>
        <w:t>Вологодская</w:t>
      </w:r>
      <w:proofErr w:type="gramEnd"/>
      <w:r>
        <w:rPr>
          <w:rFonts w:ascii="Times New Roman" w:hAnsi="Times New Roman"/>
          <w:sz w:val="22"/>
          <w:szCs w:val="22"/>
        </w:rPr>
        <w:t xml:space="preserve"> обл., Великоустюгский район, г. Красавино, ул. Ткачей). Свидетельство о государственной регистрации права серия 35-СК № 567685 от 24.07.2009.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Материал стен – железобетон. Объем –</w:t>
      </w:r>
      <w:r>
        <w:rPr>
          <w:rFonts w:ascii="Times New Roman" w:hAnsi="Times New Roman"/>
          <w:sz w:val="22"/>
          <w:szCs w:val="22"/>
        </w:rPr>
        <w:t xml:space="preserve"> 500 куб.м. Год постройки 1975.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хорошее.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2. Разводящая водопроводная сеть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 Красавино). Свидетельство о государственной регистрации права серия 35-АБ № 093316 от 22.06.2012.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proofErr w:type="gramStart"/>
      <w:r>
        <w:rPr>
          <w:rFonts w:ascii="Times New Roman" w:hAnsi="Times New Roman"/>
          <w:sz w:val="22"/>
          <w:szCs w:val="22"/>
        </w:rPr>
        <w:t xml:space="preserve">Протяженность 3 891 м. Подземная, глубина залегания _______ м. Материал чугун – 100 мм – 1 675 м, 150 мм – 305 м, сталь 100 мм – 575 м, полиэтилен 110 мм – 1336 м. </w:t>
      </w:r>
      <w:proofErr w:type="gramEnd"/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Год постройки – 1963-2006.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3. Магистральн</w:t>
      </w:r>
      <w:r>
        <w:rPr>
          <w:rFonts w:ascii="Times New Roman" w:hAnsi="Times New Roman"/>
          <w:sz w:val="22"/>
          <w:szCs w:val="22"/>
        </w:rPr>
        <w:t>ые водопроводные сети фильтровальной станции г. Красавино (</w:t>
      </w:r>
      <w:proofErr w:type="gramStart"/>
      <w:r>
        <w:rPr>
          <w:rFonts w:ascii="Times New Roman" w:hAnsi="Times New Roman"/>
          <w:sz w:val="22"/>
          <w:szCs w:val="22"/>
        </w:rPr>
        <w:t>Вологодская</w:t>
      </w:r>
      <w:proofErr w:type="gramEnd"/>
      <w:r>
        <w:rPr>
          <w:rFonts w:ascii="Times New Roman" w:hAnsi="Times New Roman"/>
          <w:sz w:val="22"/>
          <w:szCs w:val="22"/>
        </w:rPr>
        <w:t xml:space="preserve"> обл., Великоустюгский район, г. Красавино). Свидетельство о государственной регистрации права серия 35-АА № 009782 от 30.09.2002.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</w:t>
      </w:r>
      <w:proofErr w:type="gramStart"/>
      <w:r>
        <w:rPr>
          <w:rFonts w:ascii="Times New Roman" w:hAnsi="Times New Roman"/>
          <w:sz w:val="22"/>
          <w:szCs w:val="22"/>
        </w:rPr>
        <w:t>Протяженность 3 046 м. Подземная, глубина залег</w:t>
      </w:r>
      <w:r>
        <w:rPr>
          <w:rFonts w:ascii="Times New Roman" w:hAnsi="Times New Roman"/>
          <w:sz w:val="22"/>
          <w:szCs w:val="22"/>
        </w:rPr>
        <w:t>ания от 1 до 4 м. Материал чугун – 108 мм – 1 210 м, 159 мм – 270 м, 219 мм – 1 222м, 325 мм – 135 м, сталь 89 мм – 106 м, 108 мм – 103 м. Число колодцев 57 шт.</w:t>
      </w:r>
      <w:proofErr w:type="gramEnd"/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Год постройки – 1975.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3. Внутриквартальные </w:t>
      </w:r>
      <w:r>
        <w:rPr>
          <w:rFonts w:ascii="Times New Roman" w:hAnsi="Times New Roman"/>
          <w:sz w:val="22"/>
          <w:szCs w:val="22"/>
        </w:rPr>
        <w:t>сети водопровода (</w:t>
      </w:r>
      <w:proofErr w:type="gramStart"/>
      <w:r>
        <w:rPr>
          <w:rFonts w:ascii="Times New Roman" w:hAnsi="Times New Roman"/>
          <w:sz w:val="22"/>
          <w:szCs w:val="22"/>
        </w:rPr>
        <w:t>Вологодская</w:t>
      </w:r>
      <w:proofErr w:type="gramEnd"/>
      <w:r>
        <w:rPr>
          <w:rFonts w:ascii="Times New Roman" w:hAnsi="Times New Roman"/>
          <w:sz w:val="22"/>
          <w:szCs w:val="22"/>
        </w:rPr>
        <w:t xml:space="preserve"> обл., Великоустюгский район, г. Красавино). Свидетельство о государственной регистрации права серия 35-СК № 567677 от 24.07.2009.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2 977 м. Материал чугун – 80 мм – 175 м, 100 мм – 2 477 м, сталь 50 мм – 3</w:t>
      </w:r>
      <w:r>
        <w:rPr>
          <w:rFonts w:ascii="Times New Roman" w:hAnsi="Times New Roman"/>
          <w:sz w:val="22"/>
          <w:szCs w:val="22"/>
        </w:rPr>
        <w:t xml:space="preserve">25 м.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Год постройки – 1970-1989.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4. </w:t>
      </w:r>
      <w:proofErr w:type="gramStart"/>
      <w:r>
        <w:rPr>
          <w:rFonts w:ascii="Times New Roman" w:hAnsi="Times New Roman"/>
          <w:sz w:val="22"/>
          <w:szCs w:val="22"/>
        </w:rPr>
        <w:t>Наружные водопроводные чугунные сети (Вологодская обл., Великоустюгский район, г. Красавино, ул. Коммунальная, Текстильщиков).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</w:t>
      </w:r>
      <w:r>
        <w:rPr>
          <w:rFonts w:ascii="Times New Roman" w:hAnsi="Times New Roman"/>
          <w:sz w:val="22"/>
          <w:szCs w:val="22"/>
        </w:rPr>
        <w:t xml:space="preserve"> права серия 35-СК № 567241 от 07.07.2009.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572 м. Подземная, глубина залегания 2,5 м. Материал чугун – 100 мм – 462 м, сталь 100 мм – 110 м. Число колодцев 9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Год постройки – 1972, 1983.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5.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ул. Свободы, д. 3).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100 м. Подземная, глубина залегания 3,5 м. Материал чугун. Число ко</w:t>
      </w:r>
      <w:r>
        <w:rPr>
          <w:rFonts w:ascii="Times New Roman" w:hAnsi="Times New Roman"/>
          <w:sz w:val="22"/>
          <w:szCs w:val="22"/>
        </w:rPr>
        <w:t>лодцев 2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Состояние неудовлетворительное.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6.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ул. Свободы, д. 4).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80 м. Подземная,</w:t>
      </w:r>
      <w:r>
        <w:rPr>
          <w:rFonts w:ascii="Times New Roman" w:hAnsi="Times New Roman"/>
          <w:sz w:val="22"/>
          <w:szCs w:val="22"/>
        </w:rPr>
        <w:t xml:space="preserve"> глубина залегания 3 м. Материал чугун.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7.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Советский пр., д. 156 - ул. Свободы, д. 4).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</w:t>
      </w:r>
      <w:r>
        <w:rPr>
          <w:rFonts w:ascii="Times New Roman" w:hAnsi="Times New Roman"/>
          <w:sz w:val="22"/>
          <w:szCs w:val="22"/>
        </w:rPr>
        <w:t>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50 м. Подземная, глубина залегания 3 м. Материал чугун. Число колодцев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8. </w:t>
      </w:r>
      <w:proofErr w:type="gramStart"/>
      <w:r>
        <w:rPr>
          <w:rFonts w:ascii="Times New Roman" w:hAnsi="Times New Roman"/>
          <w:sz w:val="22"/>
          <w:szCs w:val="22"/>
        </w:rPr>
        <w:t xml:space="preserve">Водопроводная сеть (Вологодская обл., Великоустюгский район, г. Красавино, Советский пр., д. 158 </w:t>
      </w:r>
      <w:r>
        <w:rPr>
          <w:rFonts w:ascii="Times New Roman" w:hAnsi="Times New Roman"/>
          <w:sz w:val="22"/>
          <w:szCs w:val="22"/>
        </w:rPr>
        <w:t>- ул. Свободы, д. 3).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30 м. Подземная, глубина залегания 3 м. Материал чугун.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9. </w:t>
      </w:r>
      <w:proofErr w:type="gramStart"/>
      <w:r>
        <w:rPr>
          <w:rFonts w:ascii="Times New Roman" w:hAnsi="Times New Roman"/>
          <w:sz w:val="22"/>
          <w:szCs w:val="22"/>
        </w:rPr>
        <w:t xml:space="preserve">Водопроводная сеть (Вологодская обл., </w:t>
      </w:r>
      <w:r>
        <w:rPr>
          <w:rFonts w:ascii="Times New Roman" w:hAnsi="Times New Roman"/>
          <w:sz w:val="22"/>
          <w:szCs w:val="22"/>
        </w:rPr>
        <w:t>Великоустюгский район, г. Красавино, ул. Революции, д. 5 и 7).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20 м. Подземная, глубина залегания 2 м. Материал сталь.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10. </w:t>
      </w:r>
      <w:proofErr w:type="gramStart"/>
      <w:r>
        <w:rPr>
          <w:rFonts w:ascii="Times New Roman" w:hAnsi="Times New Roman"/>
          <w:sz w:val="22"/>
          <w:szCs w:val="22"/>
        </w:rPr>
        <w:t>Водо</w:t>
      </w:r>
      <w:r>
        <w:rPr>
          <w:rFonts w:ascii="Times New Roman" w:hAnsi="Times New Roman"/>
          <w:sz w:val="22"/>
          <w:szCs w:val="22"/>
        </w:rPr>
        <w:t>проводная сеть (Вологодская обл., Великоустюгский район, г. Красавино, ул. Революции, д. 11 и 13).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80 м. Подземная, глубина залегания 3 м. Материал чугун. Число колодцев 2</w:t>
      </w:r>
      <w:r>
        <w:rPr>
          <w:rFonts w:ascii="Times New Roman" w:hAnsi="Times New Roman"/>
          <w:sz w:val="22"/>
          <w:szCs w:val="22"/>
        </w:rPr>
        <w:t xml:space="preserve">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11.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ул. Революции, д. 13 и 15).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80 м. Подземная,</w:t>
      </w:r>
      <w:r>
        <w:rPr>
          <w:rFonts w:ascii="Times New Roman" w:hAnsi="Times New Roman"/>
          <w:sz w:val="22"/>
          <w:szCs w:val="22"/>
        </w:rPr>
        <w:t xml:space="preserve"> глубина залегания 3 м. Материал чугун. Число колодцев 2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12.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ул. Революции, д. 16 и 18).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</w:t>
      </w:r>
      <w:r>
        <w:rPr>
          <w:rFonts w:ascii="Times New Roman" w:hAnsi="Times New Roman"/>
          <w:sz w:val="22"/>
          <w:szCs w:val="22"/>
        </w:rPr>
        <w:t>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13.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ул. Революции, д. 15, ул. Красноармейская, д. 9).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</w:t>
      </w:r>
      <w:r>
        <w:rPr>
          <w:rFonts w:ascii="Times New Roman" w:hAnsi="Times New Roman"/>
          <w:sz w:val="22"/>
          <w:szCs w:val="22"/>
        </w:rPr>
        <w:t xml:space="preserve">      Протяженность 70 м. Подземная, глубина залегания 3 м. Материал чугун. Число колодцев 2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14.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ул. Революции, д. 3 по ул. Красноарм</w:t>
      </w:r>
      <w:r>
        <w:rPr>
          <w:rFonts w:ascii="Times New Roman" w:hAnsi="Times New Roman"/>
          <w:sz w:val="22"/>
          <w:szCs w:val="22"/>
        </w:rPr>
        <w:t>ейская).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406 м. Подземная, глубина залегания 3 м. Материал чугун. Число колодцев 6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15.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</w:t>
      </w:r>
      <w:r>
        <w:rPr>
          <w:rFonts w:ascii="Times New Roman" w:hAnsi="Times New Roman"/>
          <w:sz w:val="22"/>
          <w:szCs w:val="22"/>
        </w:rPr>
        <w:t xml:space="preserve"> Великоустюгский район, г. Красавино, ул. Революции, д. 7).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52 м. Подземная, глубина залегания 1,5 м. Материал нержавеющая сталь.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 xml:space="preserve">   16.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ул. Текстильщиков, д. 9).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15,8 м. Подземная, глубина залегания 3 м. Материал чугун. Число</w:t>
      </w:r>
      <w:r>
        <w:rPr>
          <w:rFonts w:ascii="Times New Roman" w:hAnsi="Times New Roman"/>
          <w:sz w:val="22"/>
          <w:szCs w:val="22"/>
        </w:rPr>
        <w:t xml:space="preserve"> колодцев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17.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ул. Текстильщиков, д. 11).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27,2 </w:t>
      </w:r>
      <w:r>
        <w:rPr>
          <w:rFonts w:ascii="Times New Roman" w:hAnsi="Times New Roman"/>
          <w:sz w:val="22"/>
          <w:szCs w:val="22"/>
        </w:rPr>
        <w:t>м. Подземная, глубина залегания 3 м. Материал чугун. Число колодцев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18.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сеть (Вологодская обл., Великоустюгский район, г. Красавино, ул. Текстильщиков, д. 13а).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</w:t>
      </w:r>
      <w:r>
        <w:rPr>
          <w:rFonts w:ascii="Times New Roman" w:hAnsi="Times New Roman"/>
          <w:sz w:val="22"/>
          <w:szCs w:val="22"/>
        </w:rPr>
        <w:t xml:space="preserve">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60 м. Подземная, глубина залегания 3 м. Материал чугун. Число колодцев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19. </w:t>
      </w:r>
      <w:proofErr w:type="gramStart"/>
      <w:r>
        <w:rPr>
          <w:rFonts w:ascii="Times New Roman" w:hAnsi="Times New Roman"/>
          <w:sz w:val="22"/>
          <w:szCs w:val="22"/>
        </w:rPr>
        <w:t xml:space="preserve">Водопроводная сеть (Вологодская обл., Великоустюгский район, г. Красавино, </w:t>
      </w:r>
      <w:r>
        <w:rPr>
          <w:rFonts w:ascii="Times New Roman" w:hAnsi="Times New Roman"/>
          <w:sz w:val="22"/>
          <w:szCs w:val="22"/>
        </w:rPr>
        <w:t>ул. Текстильщиков, д. 15а).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42 м. Подземная, глубина залегания 2,5 м. Материал чугун. Число колодцев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16. </w:t>
      </w:r>
      <w:proofErr w:type="gramStart"/>
      <w:r>
        <w:rPr>
          <w:rFonts w:ascii="Times New Roman" w:hAnsi="Times New Roman"/>
          <w:sz w:val="22"/>
          <w:szCs w:val="22"/>
        </w:rPr>
        <w:t>Водопроводная се</w:t>
      </w:r>
      <w:r>
        <w:rPr>
          <w:rFonts w:ascii="Times New Roman" w:hAnsi="Times New Roman"/>
          <w:sz w:val="22"/>
          <w:szCs w:val="22"/>
        </w:rPr>
        <w:t>ть (Вологодская обл., Великоустюгский район, г. Красавино, ул. Свободы, д. 10).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74,2 м. Подземная, глубина залегания 3 м. Материал пластик. Число колодцев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</w:t>
      </w:r>
      <w:r>
        <w:rPr>
          <w:rFonts w:ascii="Times New Roman" w:hAnsi="Times New Roman"/>
          <w:sz w:val="22"/>
          <w:szCs w:val="22"/>
        </w:rPr>
        <w:t>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17. Водоразборная колонка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 Красавино, вблизи дома № 158 по Советскому проспекту). Свидетельство о государственной регистрации права серия 35-АБ № 093200 от 22.06.2012.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Год</w:t>
      </w:r>
      <w:r>
        <w:rPr>
          <w:rFonts w:ascii="Times New Roman" w:hAnsi="Times New Roman"/>
          <w:sz w:val="22"/>
          <w:szCs w:val="22"/>
        </w:rPr>
        <w:t xml:space="preserve"> постройки – 1972.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 (требуется замена клапана и вентиля).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18. Водоразборная колонка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. Красавино, вблизи домов № 2 и 4 по ул. Коммунальная). Свидетельство о государственной </w:t>
      </w:r>
      <w:r>
        <w:rPr>
          <w:rFonts w:ascii="Times New Roman" w:hAnsi="Times New Roman"/>
          <w:sz w:val="22"/>
          <w:szCs w:val="22"/>
        </w:rPr>
        <w:t>регистрации права серия 35-АБ № 093308 от 22.06.2012.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Год постройки – 1975.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       Состояние удовлетворительное (требуется замена клапана и вентиля).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19. Водоразборная колонка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 Красавино, вблизи дом</w:t>
      </w:r>
      <w:r>
        <w:rPr>
          <w:rFonts w:ascii="Times New Roman" w:hAnsi="Times New Roman"/>
          <w:sz w:val="22"/>
          <w:szCs w:val="22"/>
        </w:rPr>
        <w:t>ов № 11 и 12 по ул. Коммунальная). Свидетельство о государственной регистрации права серия 35-АБ № 093310 от 22.06.2012.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Год постройки – 1975.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 (требуется замена клапана).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sz w:val="22"/>
          <w:szCs w:val="22"/>
          <w:lang w:val="en-US"/>
        </w:rPr>
        <w:t>V</w:t>
      </w:r>
      <w:r>
        <w:rPr>
          <w:rFonts w:ascii="Times New Roman" w:hAnsi="Times New Roman"/>
          <w:sz w:val="22"/>
          <w:szCs w:val="22"/>
        </w:rPr>
        <w:t xml:space="preserve">. Водоснабжение д. </w:t>
      </w:r>
      <w:proofErr w:type="spellStart"/>
      <w:r>
        <w:rPr>
          <w:rFonts w:ascii="Times New Roman" w:hAnsi="Times New Roman"/>
          <w:sz w:val="22"/>
          <w:szCs w:val="22"/>
        </w:rPr>
        <w:t>Бухинино</w:t>
      </w:r>
      <w:proofErr w:type="spellEnd"/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</w:t>
      </w:r>
      <w:r>
        <w:rPr>
          <w:rFonts w:ascii="Times New Roman" w:hAnsi="Times New Roman"/>
          <w:sz w:val="22"/>
          <w:szCs w:val="22"/>
        </w:rPr>
        <w:t xml:space="preserve">  1. </w:t>
      </w:r>
      <w:proofErr w:type="spellStart"/>
      <w:r>
        <w:rPr>
          <w:rFonts w:ascii="Times New Roman" w:hAnsi="Times New Roman"/>
          <w:sz w:val="22"/>
          <w:szCs w:val="22"/>
        </w:rPr>
        <w:t>Артскважина</w:t>
      </w:r>
      <w:proofErr w:type="spellEnd"/>
      <w:r>
        <w:rPr>
          <w:rFonts w:ascii="Times New Roman" w:hAnsi="Times New Roman"/>
          <w:sz w:val="22"/>
          <w:szCs w:val="22"/>
        </w:rPr>
        <w:t xml:space="preserve"> № 4 (</w:t>
      </w:r>
      <w:proofErr w:type="gramStart"/>
      <w:r>
        <w:rPr>
          <w:rFonts w:ascii="Times New Roman" w:hAnsi="Times New Roman"/>
          <w:sz w:val="22"/>
          <w:szCs w:val="22"/>
        </w:rPr>
        <w:t>Вологодская</w:t>
      </w:r>
      <w:proofErr w:type="gramEnd"/>
      <w:r>
        <w:rPr>
          <w:rFonts w:ascii="Times New Roman" w:hAnsi="Times New Roman"/>
          <w:sz w:val="22"/>
          <w:szCs w:val="22"/>
        </w:rPr>
        <w:t xml:space="preserve"> обл., Великоустюгский район, г. Красавино, д. </w:t>
      </w:r>
      <w:proofErr w:type="spellStart"/>
      <w:r>
        <w:rPr>
          <w:rFonts w:ascii="Times New Roman" w:hAnsi="Times New Roman"/>
          <w:sz w:val="22"/>
          <w:szCs w:val="22"/>
        </w:rPr>
        <w:t>Бухинино</w:t>
      </w:r>
      <w:proofErr w:type="spellEnd"/>
      <w:r>
        <w:rPr>
          <w:rFonts w:ascii="Times New Roman" w:hAnsi="Times New Roman"/>
          <w:sz w:val="22"/>
          <w:szCs w:val="22"/>
        </w:rPr>
        <w:t>, вблизи очистных сооружений). Свидетельство о государственной регистрации права серия 35-СК № 567254 от 07.07.2009.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Павильон в кирпичном исполнении, общая площа</w:t>
      </w:r>
      <w:r>
        <w:rPr>
          <w:rFonts w:ascii="Times New Roman" w:hAnsi="Times New Roman"/>
          <w:sz w:val="22"/>
          <w:szCs w:val="22"/>
        </w:rPr>
        <w:t>дь 5,9 кв.м. Глубина скважины 50 м. Год постройки 1971.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хорошее.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В павильоне находится: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насос марки ЭЦВ5 - 1 шт.;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пульт управления –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2. Скважина № 43783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Красавино, д. </w:t>
      </w:r>
      <w:proofErr w:type="spellStart"/>
      <w:r>
        <w:rPr>
          <w:rFonts w:ascii="Times New Roman" w:hAnsi="Times New Roman"/>
          <w:sz w:val="22"/>
          <w:szCs w:val="22"/>
        </w:rPr>
        <w:t>Бухинино</w:t>
      </w:r>
      <w:proofErr w:type="spellEnd"/>
      <w:r>
        <w:rPr>
          <w:rFonts w:ascii="Times New Roman" w:hAnsi="Times New Roman"/>
          <w:sz w:val="22"/>
          <w:szCs w:val="22"/>
        </w:rPr>
        <w:t>, вблизи очистных сооружений). Свидетельство о государственной регистрации права серия 35-СК № 567255 от 07.07.2009.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Павильон в кирпичном исполнении, общая площадь 6,1 кв.м. Глубина скважины 50 м. Год постройки 1972.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</w:t>
      </w:r>
      <w:r>
        <w:rPr>
          <w:rFonts w:ascii="Times New Roman" w:hAnsi="Times New Roman"/>
          <w:sz w:val="22"/>
          <w:szCs w:val="22"/>
        </w:rPr>
        <w:t>остояние хорошее.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В павильоне находится: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насос марки ЭЦВ5 - 1 шт.;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пульт управления –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3. Водопроводные сети (</w:t>
      </w:r>
      <w:proofErr w:type="gramStart"/>
      <w:r>
        <w:rPr>
          <w:rFonts w:ascii="Times New Roman" w:hAnsi="Times New Roman"/>
          <w:sz w:val="22"/>
          <w:szCs w:val="22"/>
        </w:rPr>
        <w:t>Вологодская</w:t>
      </w:r>
      <w:proofErr w:type="gramEnd"/>
      <w:r>
        <w:rPr>
          <w:rFonts w:ascii="Times New Roman" w:hAnsi="Times New Roman"/>
          <w:sz w:val="22"/>
          <w:szCs w:val="22"/>
        </w:rPr>
        <w:t xml:space="preserve"> обл., Великоустюгский район, г. Красавино, д. </w:t>
      </w:r>
      <w:proofErr w:type="spellStart"/>
      <w:r>
        <w:rPr>
          <w:rFonts w:ascii="Times New Roman" w:hAnsi="Times New Roman"/>
          <w:sz w:val="22"/>
          <w:szCs w:val="22"/>
        </w:rPr>
        <w:t>Бухинино</w:t>
      </w:r>
      <w:proofErr w:type="spellEnd"/>
      <w:r>
        <w:rPr>
          <w:rFonts w:ascii="Times New Roman" w:hAnsi="Times New Roman"/>
          <w:sz w:val="22"/>
          <w:szCs w:val="22"/>
        </w:rPr>
        <w:t xml:space="preserve"> – к очистным и к больнице). </w:t>
      </w:r>
      <w:r>
        <w:rPr>
          <w:rFonts w:ascii="Times New Roman" w:hAnsi="Times New Roman"/>
          <w:sz w:val="22"/>
          <w:szCs w:val="22"/>
        </w:rPr>
        <w:t>Свидетельство о государственной регистрации права отсутствует.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Протяженность 682 м. Подземная. Материал чугун, пластик, диаметр 100 мм.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sz w:val="22"/>
          <w:szCs w:val="22"/>
          <w:lang w:val="en-US"/>
        </w:rPr>
        <w:t>VI</w:t>
      </w:r>
      <w:r>
        <w:rPr>
          <w:rFonts w:ascii="Times New Roman" w:hAnsi="Times New Roman"/>
          <w:sz w:val="22"/>
          <w:szCs w:val="22"/>
        </w:rPr>
        <w:t>. Водоснабжение ж/</w:t>
      </w:r>
      <w:proofErr w:type="spellStart"/>
      <w:r>
        <w:rPr>
          <w:rFonts w:ascii="Times New Roman" w:hAnsi="Times New Roman"/>
          <w:sz w:val="22"/>
          <w:szCs w:val="22"/>
        </w:rPr>
        <w:t>д</w:t>
      </w:r>
      <w:proofErr w:type="spellEnd"/>
      <w:r>
        <w:rPr>
          <w:rFonts w:ascii="Times New Roman" w:hAnsi="Times New Roman"/>
          <w:sz w:val="22"/>
          <w:szCs w:val="22"/>
        </w:rPr>
        <w:t xml:space="preserve"> станции Красавино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1. Артезианская скв</w:t>
      </w:r>
      <w:r>
        <w:rPr>
          <w:rFonts w:ascii="Times New Roman" w:hAnsi="Times New Roman"/>
          <w:sz w:val="22"/>
          <w:szCs w:val="22"/>
        </w:rPr>
        <w:t xml:space="preserve">ажина № 1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. Красавино, вблизи д. </w:t>
      </w:r>
      <w:proofErr w:type="spellStart"/>
      <w:r>
        <w:rPr>
          <w:rFonts w:ascii="Times New Roman" w:hAnsi="Times New Roman"/>
          <w:sz w:val="22"/>
          <w:szCs w:val="22"/>
        </w:rPr>
        <w:t>Клепиково</w:t>
      </w:r>
      <w:proofErr w:type="spellEnd"/>
      <w:r>
        <w:rPr>
          <w:rFonts w:ascii="Times New Roman" w:hAnsi="Times New Roman"/>
          <w:sz w:val="22"/>
          <w:szCs w:val="22"/>
        </w:rPr>
        <w:t>). Свидетельство о государственной регистрации права серия 35-АА № 133505 от 21.10.2003.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Павильон в кирпичном исполнении, общая площадь 6 кв.м. Глубина скважины 48 </w:t>
      </w:r>
      <w:r>
        <w:rPr>
          <w:rFonts w:ascii="Times New Roman" w:hAnsi="Times New Roman"/>
          <w:sz w:val="22"/>
          <w:szCs w:val="22"/>
        </w:rPr>
        <w:t xml:space="preserve">м.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хорошее (необходимо произвести замену деревянных люков на </w:t>
      </w:r>
      <w:proofErr w:type="gramStart"/>
      <w:r>
        <w:rPr>
          <w:rFonts w:ascii="Times New Roman" w:hAnsi="Times New Roman"/>
          <w:sz w:val="22"/>
          <w:szCs w:val="22"/>
        </w:rPr>
        <w:t>стандартные</w:t>
      </w:r>
      <w:proofErr w:type="gramEnd"/>
      <w:r>
        <w:rPr>
          <w:rFonts w:ascii="Times New Roman" w:hAnsi="Times New Roman"/>
          <w:sz w:val="22"/>
          <w:szCs w:val="22"/>
        </w:rPr>
        <w:t>).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В павильоне находится: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насос марки ЭЦВ</w:t>
      </w:r>
      <w:proofErr w:type="gramStart"/>
      <w:r>
        <w:rPr>
          <w:rFonts w:ascii="Times New Roman" w:hAnsi="Times New Roman"/>
          <w:sz w:val="22"/>
          <w:szCs w:val="22"/>
        </w:rPr>
        <w:t>6</w:t>
      </w:r>
      <w:proofErr w:type="gramEnd"/>
      <w:r>
        <w:rPr>
          <w:rFonts w:ascii="Times New Roman" w:hAnsi="Times New Roman"/>
          <w:sz w:val="22"/>
          <w:szCs w:val="22"/>
        </w:rPr>
        <w:t xml:space="preserve"> - 1 шт.;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пульт управления –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2. Артезианская скважина № 2 (Вологодская обл., </w:t>
      </w:r>
      <w:r>
        <w:rPr>
          <w:rFonts w:ascii="Times New Roman" w:hAnsi="Times New Roman"/>
          <w:sz w:val="22"/>
          <w:szCs w:val="22"/>
        </w:rPr>
        <w:t xml:space="preserve">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 xml:space="preserve">. Красавино, вблизи д. </w:t>
      </w:r>
      <w:proofErr w:type="spellStart"/>
      <w:r>
        <w:rPr>
          <w:rFonts w:ascii="Times New Roman" w:hAnsi="Times New Roman"/>
          <w:sz w:val="22"/>
          <w:szCs w:val="22"/>
        </w:rPr>
        <w:t>Клепиково</w:t>
      </w:r>
      <w:proofErr w:type="spellEnd"/>
      <w:r>
        <w:rPr>
          <w:rFonts w:ascii="Times New Roman" w:hAnsi="Times New Roman"/>
          <w:sz w:val="22"/>
          <w:szCs w:val="22"/>
        </w:rPr>
        <w:t>). Свидетельство о государственной регистрации права серия 35-АА № 133504 от 21.10.2003.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Павильон в кирпичном исполнении, общая площадь 6 кв.м. Глубина скважины 48 м.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хорошее</w:t>
      </w:r>
      <w:r>
        <w:rPr>
          <w:rFonts w:ascii="Times New Roman" w:hAnsi="Times New Roman"/>
          <w:sz w:val="22"/>
          <w:szCs w:val="22"/>
        </w:rPr>
        <w:t xml:space="preserve">, мощность </w:t>
      </w:r>
      <w:proofErr w:type="spellStart"/>
      <w:r>
        <w:rPr>
          <w:rFonts w:ascii="Times New Roman" w:hAnsi="Times New Roman"/>
          <w:sz w:val="22"/>
          <w:szCs w:val="22"/>
        </w:rPr>
        <w:t>погружного</w:t>
      </w:r>
      <w:proofErr w:type="spellEnd"/>
      <w:r>
        <w:rPr>
          <w:rFonts w:ascii="Times New Roman" w:hAnsi="Times New Roman"/>
          <w:sz w:val="22"/>
          <w:szCs w:val="22"/>
        </w:rPr>
        <w:t xml:space="preserve"> насоса не соответствует параметрам подъёма воды.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В павильоне находится:</w:t>
      </w:r>
    </w:p>
    <w:p w:rsidR="005E44A0" w:rsidRDefault="00047DCC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насос марки ЭЦВ5 - 1 шт.;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- пульт управления – 1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3. Подземная насосная станция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 К</w:t>
      </w:r>
      <w:r>
        <w:rPr>
          <w:rFonts w:ascii="Times New Roman" w:hAnsi="Times New Roman"/>
          <w:sz w:val="22"/>
          <w:szCs w:val="22"/>
        </w:rPr>
        <w:t xml:space="preserve">расавино, вблизи д. </w:t>
      </w:r>
      <w:proofErr w:type="spellStart"/>
      <w:r>
        <w:rPr>
          <w:rFonts w:ascii="Times New Roman" w:hAnsi="Times New Roman"/>
          <w:sz w:val="22"/>
          <w:szCs w:val="22"/>
        </w:rPr>
        <w:t>Клепиково</w:t>
      </w:r>
      <w:proofErr w:type="spellEnd"/>
      <w:r>
        <w:rPr>
          <w:rFonts w:ascii="Times New Roman" w:hAnsi="Times New Roman"/>
          <w:sz w:val="22"/>
          <w:szCs w:val="22"/>
        </w:rPr>
        <w:t>). Свидетельство о государственной регистрации права серия 35-АА № 133487 от 21.10.2003.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Диаметр 2 м. Год постройки 1973.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хорошее.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4. Водонапорная башня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 Красавино, ул. Вокзальная). Свидетельство о государственной регистрации права серия 35-АА № 133484 от 21.10.2003.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Высота 25 м. Объем 100 куб.м. 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Состояние удовлетворительное (требуется замена дверей и ремонт громоотвода).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5. Развод</w:t>
      </w:r>
      <w:r>
        <w:rPr>
          <w:rFonts w:ascii="Times New Roman" w:hAnsi="Times New Roman"/>
          <w:sz w:val="22"/>
          <w:szCs w:val="22"/>
        </w:rPr>
        <w:t xml:space="preserve">ящая водопроводная сеть (Вологодская обл., Великоустюгский район, </w:t>
      </w:r>
      <w:proofErr w:type="gramStart"/>
      <w:r>
        <w:rPr>
          <w:rFonts w:ascii="Times New Roman" w:hAnsi="Times New Roman"/>
          <w:sz w:val="22"/>
          <w:szCs w:val="22"/>
        </w:rPr>
        <w:t>г</w:t>
      </w:r>
      <w:proofErr w:type="gramEnd"/>
      <w:r>
        <w:rPr>
          <w:rFonts w:ascii="Times New Roman" w:hAnsi="Times New Roman"/>
          <w:sz w:val="22"/>
          <w:szCs w:val="22"/>
        </w:rPr>
        <w:t>. Красавино). Свидетельство о государственной регистрации права серия 35-АА № 133612 от 28.10.2003.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        Протяженность 2 272 м. Подземная, глубина залегания 2,5 м. Материал чугун м. Числ</w:t>
      </w:r>
      <w:r>
        <w:rPr>
          <w:rFonts w:ascii="Times New Roman" w:hAnsi="Times New Roman"/>
          <w:sz w:val="22"/>
          <w:szCs w:val="22"/>
        </w:rPr>
        <w:t>о колодцев 12 шт.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Состояние удовлетворительное.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</w:t>
      </w:r>
      <w:r>
        <w:rPr>
          <w:rFonts w:ascii="Times New Roman" w:hAnsi="Times New Roman"/>
          <w:sz w:val="22"/>
          <w:szCs w:val="22"/>
          <w:lang w:val="en-US"/>
        </w:rPr>
        <w:t>VII</w:t>
      </w:r>
      <w:r>
        <w:rPr>
          <w:rFonts w:ascii="Times New Roman" w:hAnsi="Times New Roman"/>
          <w:sz w:val="22"/>
          <w:szCs w:val="22"/>
        </w:rPr>
        <w:t>. Сопутствующие объекты.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1. </w:t>
      </w:r>
      <w:proofErr w:type="gramStart"/>
      <w:r>
        <w:rPr>
          <w:rFonts w:ascii="Times New Roman" w:hAnsi="Times New Roman"/>
          <w:sz w:val="22"/>
          <w:szCs w:val="22"/>
        </w:rPr>
        <w:t>Гараж (Вологодская обл., Великоустюгский район, г. Красавино, ул. Железнодорожная, д. 1а).</w:t>
      </w:r>
      <w:proofErr w:type="gramEnd"/>
      <w:r>
        <w:rPr>
          <w:rFonts w:ascii="Times New Roman" w:hAnsi="Times New Roman"/>
          <w:sz w:val="22"/>
          <w:szCs w:val="22"/>
        </w:rPr>
        <w:t xml:space="preserve"> Свидетельство о государственной регистрации права серия 35-АА № 1</w:t>
      </w:r>
      <w:r>
        <w:rPr>
          <w:rFonts w:ascii="Times New Roman" w:hAnsi="Times New Roman"/>
          <w:sz w:val="22"/>
          <w:szCs w:val="22"/>
        </w:rPr>
        <w:t>99837 от 21.10.2004.</w:t>
      </w:r>
    </w:p>
    <w:p w:rsidR="005E44A0" w:rsidRDefault="00047DC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Одноэтажное здание в кирпичном исполнении, общей площадью 143,4 кв.м. </w:t>
      </w:r>
    </w:p>
    <w:p w:rsidR="005E44A0" w:rsidRDefault="00047DCC">
      <w:r>
        <w:rPr>
          <w:rFonts w:ascii="Times New Roman" w:hAnsi="Times New Roman"/>
          <w:sz w:val="22"/>
          <w:szCs w:val="22"/>
        </w:rPr>
        <w:t xml:space="preserve">       Состояние хорошее.</w:t>
      </w:r>
    </w:p>
    <w:sectPr w:rsidR="005E44A0" w:rsidSect="005E44A0">
      <w:pgSz w:w="11906" w:h="16838"/>
      <w:pgMar w:top="568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E7B90"/>
    <w:multiLevelType w:val="multilevel"/>
    <w:tmpl w:val="43A0C7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AC039F5"/>
    <w:multiLevelType w:val="multilevel"/>
    <w:tmpl w:val="756C2C46"/>
    <w:lvl w:ilvl="0">
      <w:start w:val="1"/>
      <w:numFmt w:val="upperRoman"/>
      <w:lvlText w:val="%1."/>
      <w:lvlJc w:val="left"/>
      <w:pPr>
        <w:ind w:left="1245" w:hanging="720"/>
      </w:pPr>
    </w:lvl>
    <w:lvl w:ilvl="1">
      <w:start w:val="1"/>
      <w:numFmt w:val="lowerLetter"/>
      <w:lvlText w:val="%2."/>
      <w:lvlJc w:val="left"/>
      <w:pPr>
        <w:ind w:left="1605" w:hanging="360"/>
      </w:pPr>
    </w:lvl>
    <w:lvl w:ilvl="2">
      <w:start w:val="1"/>
      <w:numFmt w:val="lowerRoman"/>
      <w:lvlText w:val="%3."/>
      <w:lvlJc w:val="right"/>
      <w:pPr>
        <w:ind w:left="2325" w:hanging="180"/>
      </w:pPr>
    </w:lvl>
    <w:lvl w:ilvl="3">
      <w:start w:val="1"/>
      <w:numFmt w:val="decimal"/>
      <w:lvlText w:val="%4."/>
      <w:lvlJc w:val="left"/>
      <w:pPr>
        <w:ind w:left="3045" w:hanging="360"/>
      </w:pPr>
    </w:lvl>
    <w:lvl w:ilvl="4">
      <w:start w:val="1"/>
      <w:numFmt w:val="lowerLetter"/>
      <w:lvlText w:val="%5."/>
      <w:lvlJc w:val="left"/>
      <w:pPr>
        <w:ind w:left="3765" w:hanging="360"/>
      </w:pPr>
    </w:lvl>
    <w:lvl w:ilvl="5">
      <w:start w:val="1"/>
      <w:numFmt w:val="lowerRoman"/>
      <w:lvlText w:val="%6."/>
      <w:lvlJc w:val="right"/>
      <w:pPr>
        <w:ind w:left="4485" w:hanging="180"/>
      </w:pPr>
    </w:lvl>
    <w:lvl w:ilvl="6">
      <w:start w:val="1"/>
      <w:numFmt w:val="decimal"/>
      <w:lvlText w:val="%7."/>
      <w:lvlJc w:val="left"/>
      <w:pPr>
        <w:ind w:left="5205" w:hanging="360"/>
      </w:pPr>
    </w:lvl>
    <w:lvl w:ilvl="7">
      <w:start w:val="1"/>
      <w:numFmt w:val="lowerLetter"/>
      <w:lvlText w:val="%8."/>
      <w:lvlJc w:val="left"/>
      <w:pPr>
        <w:ind w:left="5925" w:hanging="360"/>
      </w:pPr>
    </w:lvl>
    <w:lvl w:ilvl="8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44A0"/>
    <w:rsid w:val="00047DCC"/>
    <w:rsid w:val="005E4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2"/>
      <w:sz w:val="32"/>
      <w:szCs w:val="32"/>
    </w:rPr>
  </w:style>
  <w:style w:type="paragraph" w:customStyle="1" w:styleId="Heading2">
    <w:name w:val="Heading 2"/>
    <w:basedOn w:val="a"/>
    <w:next w:val="a"/>
    <w:link w:val="2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customStyle="1" w:styleId="Heading3">
    <w:name w:val="Heading 3"/>
    <w:basedOn w:val="a"/>
    <w:next w:val="a"/>
    <w:link w:val="3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customStyle="1" w:styleId="Heading4">
    <w:name w:val="Heading 4"/>
    <w:basedOn w:val="a"/>
    <w:next w:val="a"/>
    <w:link w:val="4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a"/>
    <w:next w:val="a"/>
    <w:link w:val="5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customStyle="1" w:styleId="Heading6">
    <w:name w:val="Heading 6"/>
    <w:basedOn w:val="a"/>
    <w:next w:val="a"/>
    <w:link w:val="6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semiHidden/>
    <w:unhideWhenUsed/>
    <w:qFormat/>
    <w:rsid w:val="002B05EC"/>
    <w:pPr>
      <w:spacing w:before="240" w:after="60"/>
      <w:outlineLvl w:val="6"/>
    </w:pPr>
  </w:style>
  <w:style w:type="paragraph" w:customStyle="1" w:styleId="Heading8">
    <w:name w:val="Heading 8"/>
    <w:basedOn w:val="a"/>
    <w:next w:val="a"/>
    <w:link w:val="8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customStyle="1" w:styleId="Heading9">
    <w:name w:val="Heading 9"/>
    <w:basedOn w:val="a"/>
    <w:next w:val="a"/>
    <w:link w:val="9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customStyle="1" w:styleId="1">
    <w:name w:val="Заголовок 1 Знак"/>
    <w:basedOn w:val="a0"/>
    <w:link w:val="Heading1"/>
    <w:uiPriority w:val="9"/>
    <w:qFormat/>
    <w:rsid w:val="002B05EC"/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2">
    <w:name w:val="Заголовок 2 Знак"/>
    <w:basedOn w:val="a0"/>
    <w:link w:val="20"/>
    <w:uiPriority w:val="9"/>
    <w:semiHidden/>
    <w:qFormat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">
    <w:name w:val="Заголовок 3 Знак"/>
    <w:basedOn w:val="a0"/>
    <w:link w:val="Heading3"/>
    <w:uiPriority w:val="9"/>
    <w:semiHidden/>
    <w:qFormat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">
    <w:name w:val="Заголовок 4 Знак"/>
    <w:basedOn w:val="a0"/>
    <w:link w:val="Heading4"/>
    <w:uiPriority w:val="9"/>
    <w:semiHidden/>
    <w:qFormat/>
    <w:rsid w:val="002B05EC"/>
    <w:rPr>
      <w:b/>
      <w:bCs/>
      <w:sz w:val="28"/>
      <w:szCs w:val="28"/>
    </w:rPr>
  </w:style>
  <w:style w:type="character" w:customStyle="1" w:styleId="5">
    <w:name w:val="Заголовок 5 Знак"/>
    <w:basedOn w:val="a0"/>
    <w:link w:val="Heading5"/>
    <w:uiPriority w:val="9"/>
    <w:semiHidden/>
    <w:qFormat/>
    <w:rsid w:val="002B05EC"/>
    <w:rPr>
      <w:b/>
      <w:bCs/>
      <w:i/>
      <w:iCs/>
      <w:sz w:val="26"/>
      <w:szCs w:val="26"/>
    </w:rPr>
  </w:style>
  <w:style w:type="character" w:customStyle="1" w:styleId="6">
    <w:name w:val="Заголовок 6 Знак"/>
    <w:basedOn w:val="a0"/>
    <w:link w:val="Heading6"/>
    <w:uiPriority w:val="9"/>
    <w:semiHidden/>
    <w:qFormat/>
    <w:rsid w:val="002B05EC"/>
    <w:rPr>
      <w:b/>
      <w:bCs/>
    </w:rPr>
  </w:style>
  <w:style w:type="character" w:customStyle="1" w:styleId="7">
    <w:name w:val="Заголовок 7 Знак"/>
    <w:basedOn w:val="a0"/>
    <w:link w:val="Heading7"/>
    <w:uiPriority w:val="9"/>
    <w:semiHidden/>
    <w:qFormat/>
    <w:rsid w:val="002B05EC"/>
    <w:rPr>
      <w:sz w:val="24"/>
      <w:szCs w:val="24"/>
    </w:rPr>
  </w:style>
  <w:style w:type="character" w:customStyle="1" w:styleId="8">
    <w:name w:val="Заголовок 8 Знак"/>
    <w:basedOn w:val="a0"/>
    <w:link w:val="Heading8"/>
    <w:uiPriority w:val="9"/>
    <w:semiHidden/>
    <w:qFormat/>
    <w:rsid w:val="002B05EC"/>
    <w:rPr>
      <w:i/>
      <w:iCs/>
      <w:sz w:val="24"/>
      <w:szCs w:val="24"/>
    </w:rPr>
  </w:style>
  <w:style w:type="character" w:customStyle="1" w:styleId="9">
    <w:name w:val="Заголовок 9 Знак"/>
    <w:basedOn w:val="a0"/>
    <w:link w:val="Heading9"/>
    <w:uiPriority w:val="9"/>
    <w:semiHidden/>
    <w:qFormat/>
    <w:rsid w:val="002B05EC"/>
    <w:rPr>
      <w:rFonts w:asciiTheme="majorHAnsi" w:eastAsiaTheme="majorEastAsia" w:hAnsiTheme="majorHAnsi"/>
    </w:rPr>
  </w:style>
  <w:style w:type="character" w:customStyle="1" w:styleId="a3">
    <w:name w:val="Название Знак"/>
    <w:basedOn w:val="a0"/>
    <w:uiPriority w:val="10"/>
    <w:qFormat/>
    <w:rsid w:val="002B05EC"/>
    <w:rPr>
      <w:rFonts w:asciiTheme="majorHAnsi" w:eastAsiaTheme="majorEastAsia" w:hAnsiTheme="majorHAnsi"/>
      <w:b/>
      <w:bCs/>
      <w:kern w:val="2"/>
      <w:sz w:val="32"/>
      <w:szCs w:val="32"/>
    </w:rPr>
  </w:style>
  <w:style w:type="character" w:customStyle="1" w:styleId="a4">
    <w:name w:val="Подзаголовок Знак"/>
    <w:basedOn w:val="a0"/>
    <w:uiPriority w:val="11"/>
    <w:qFormat/>
    <w:rsid w:val="002B05EC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2B05EC"/>
    <w:rPr>
      <w:b/>
      <w:bCs/>
    </w:rPr>
  </w:style>
  <w:style w:type="character" w:styleId="a6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character" w:customStyle="1" w:styleId="20">
    <w:name w:val="Цитата 2 Знак"/>
    <w:basedOn w:val="a0"/>
    <w:link w:val="21"/>
    <w:uiPriority w:val="29"/>
    <w:qFormat/>
    <w:rsid w:val="002B05EC"/>
    <w:rPr>
      <w:i/>
      <w:sz w:val="24"/>
      <w:szCs w:val="24"/>
    </w:rPr>
  </w:style>
  <w:style w:type="character" w:customStyle="1" w:styleId="a7">
    <w:name w:val="Выделенная цитата Знак"/>
    <w:basedOn w:val="a0"/>
    <w:uiPriority w:val="30"/>
    <w:qFormat/>
    <w:rsid w:val="002B05EC"/>
    <w:rPr>
      <w:b/>
      <w:i/>
      <w:sz w:val="24"/>
    </w:rPr>
  </w:style>
  <w:style w:type="character" w:styleId="a8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9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a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b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c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ad">
    <w:name w:val="Заголовок"/>
    <w:basedOn w:val="a"/>
    <w:next w:val="ae"/>
    <w:qFormat/>
    <w:rsid w:val="005E44A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rsid w:val="005E44A0"/>
    <w:pPr>
      <w:spacing w:after="140" w:line="276" w:lineRule="auto"/>
    </w:pPr>
  </w:style>
  <w:style w:type="paragraph" w:styleId="af">
    <w:name w:val="List"/>
    <w:basedOn w:val="ae"/>
    <w:rsid w:val="005E44A0"/>
    <w:rPr>
      <w:rFonts w:cs="Arial"/>
    </w:rPr>
  </w:style>
  <w:style w:type="paragraph" w:customStyle="1" w:styleId="Caption">
    <w:name w:val="Caption"/>
    <w:basedOn w:val="a"/>
    <w:qFormat/>
    <w:rsid w:val="005E44A0"/>
    <w:pPr>
      <w:suppressLineNumbers/>
      <w:spacing w:before="120" w:after="120"/>
    </w:pPr>
    <w:rPr>
      <w:rFonts w:cs="Arial"/>
      <w:i/>
      <w:iCs/>
    </w:rPr>
  </w:style>
  <w:style w:type="paragraph" w:styleId="af0">
    <w:name w:val="index heading"/>
    <w:basedOn w:val="a"/>
    <w:qFormat/>
    <w:rsid w:val="005E44A0"/>
    <w:pPr>
      <w:suppressLineNumbers/>
    </w:pPr>
    <w:rPr>
      <w:rFonts w:cs="Arial"/>
    </w:rPr>
  </w:style>
  <w:style w:type="paragraph" w:styleId="af1">
    <w:name w:val="Title"/>
    <w:basedOn w:val="a"/>
    <w:next w:val="a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"/>
      <w:sz w:val="32"/>
      <w:szCs w:val="32"/>
    </w:rPr>
  </w:style>
  <w:style w:type="paragraph" w:styleId="af2">
    <w:name w:val="Subtitle"/>
    <w:basedOn w:val="a"/>
    <w:next w:val="a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paragraph" w:styleId="af3">
    <w:name w:val="No Spacing"/>
    <w:basedOn w:val="a"/>
    <w:uiPriority w:val="1"/>
    <w:qFormat/>
    <w:rsid w:val="002B05EC"/>
    <w:rPr>
      <w:szCs w:val="32"/>
    </w:rPr>
  </w:style>
  <w:style w:type="paragraph" w:styleId="af4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0"/>
    <w:uiPriority w:val="29"/>
    <w:qFormat/>
    <w:rsid w:val="002B05EC"/>
    <w:rPr>
      <w:i/>
    </w:rPr>
  </w:style>
  <w:style w:type="paragraph" w:styleId="af5">
    <w:name w:val="Intense Quote"/>
    <w:basedOn w:val="a"/>
    <w:next w:val="a"/>
    <w:uiPriority w:val="30"/>
    <w:qFormat/>
    <w:rsid w:val="002B05EC"/>
    <w:pPr>
      <w:ind w:left="720" w:right="720"/>
    </w:pPr>
    <w:rPr>
      <w:b/>
      <w:i/>
      <w:szCs w:val="22"/>
    </w:rPr>
  </w:style>
  <w:style w:type="paragraph" w:styleId="af6">
    <w:name w:val="TOC Heading"/>
    <w:basedOn w:val="Heading1"/>
    <w:next w:val="a"/>
    <w:uiPriority w:val="39"/>
    <w:semiHidden/>
    <w:unhideWhenUsed/>
    <w:qFormat/>
    <w:rsid w:val="002B05EC"/>
  </w:style>
  <w:style w:type="table" w:styleId="af7">
    <w:name w:val="Table Grid"/>
    <w:basedOn w:val="a1"/>
    <w:uiPriority w:val="39"/>
    <w:rsid w:val="00B208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13</Pages>
  <Words>3960</Words>
  <Characters>22577</Characters>
  <Application>Microsoft Office Word</Application>
  <DocSecurity>0</DocSecurity>
  <Lines>188</Lines>
  <Paragraphs>52</Paragraphs>
  <ScaleCrop>false</ScaleCrop>
  <Company>CtrlSoft</Company>
  <LinksUpToDate>false</LinksUpToDate>
  <CharactersWithSpaces>26485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dc:description/>
  <cp:lastModifiedBy>admin</cp:lastModifiedBy>
  <cp:revision>20</cp:revision>
  <dcterms:created xsi:type="dcterms:W3CDTF">2014-10-17T04:55:00Z</dcterms:created>
  <dcterms:modified xsi:type="dcterms:W3CDTF">2023-11-03T07:19:00Z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CtrlSoft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