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FD71E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</w:p>
          <w:p w:rsidR="00FD71ED" w:rsidRDefault="00F90973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F90973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A97974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12</w:t>
            </w:r>
            <w:r w:rsidR="0048650B" w:rsidRPr="00416331">
              <w:rPr>
                <w:sz w:val="26"/>
                <w:szCs w:val="26"/>
                <w:u w:val="single"/>
              </w:rPr>
              <w:t>.08</w:t>
            </w:r>
            <w:r w:rsidR="000E759A" w:rsidRPr="00416331">
              <w:rPr>
                <w:sz w:val="26"/>
                <w:szCs w:val="26"/>
                <w:u w:val="single"/>
              </w:rPr>
              <w:t>.2021</w:t>
            </w:r>
            <w:r w:rsidR="00C67BF8" w:rsidRPr="00416331">
              <w:rPr>
                <w:sz w:val="26"/>
                <w:szCs w:val="26"/>
                <w:u w:val="single"/>
              </w:rPr>
              <w:t xml:space="preserve"> 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3E3C0C">
              <w:rPr>
                <w:sz w:val="26"/>
                <w:szCs w:val="26"/>
              </w:rPr>
              <w:t xml:space="preserve">  </w:t>
            </w:r>
            <w:r w:rsidR="006804A8">
              <w:rPr>
                <w:sz w:val="26"/>
                <w:szCs w:val="26"/>
              </w:rPr>
              <w:t>6</w:t>
            </w:r>
            <w:r w:rsidR="00A64118" w:rsidRPr="003E3C0C">
              <w:rPr>
                <w:sz w:val="26"/>
                <w:szCs w:val="26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4163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Pr="00DA1858">
              <w:rPr>
                <w:sz w:val="26"/>
                <w:szCs w:val="26"/>
              </w:rPr>
              <w:t>ым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Pr="00DA1858">
              <w:rPr>
                <w:sz w:val="26"/>
                <w:szCs w:val="26"/>
              </w:rPr>
              <w:t>ниям</w:t>
            </w:r>
            <w:r w:rsidR="009C167E" w:rsidRPr="00DA1858">
              <w:rPr>
                <w:sz w:val="26"/>
                <w:szCs w:val="26"/>
              </w:rPr>
              <w:t xml:space="preserve"> ООО </w:t>
            </w:r>
            <w:r w:rsidR="003E3C0C">
              <w:rPr>
                <w:sz w:val="26"/>
                <w:szCs w:val="26"/>
              </w:rPr>
              <w:t>«</w:t>
            </w:r>
            <w:proofErr w:type="spellStart"/>
            <w:r w:rsidR="006804A8">
              <w:rPr>
                <w:sz w:val="26"/>
                <w:szCs w:val="26"/>
              </w:rPr>
              <w:t>Теплосервис</w:t>
            </w:r>
            <w:proofErr w:type="spellEnd"/>
            <w:r w:rsidR="003E3C0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5E0023" w:rsidRPr="00DA1858">
        <w:rPr>
          <w:sz w:val="26"/>
          <w:szCs w:val="26"/>
        </w:rPr>
        <w:t xml:space="preserve">- инспектор отдела собственности комитета по управлению имуществом администрации Великоустюгского муниципального района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30B3F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Грозина М.В.</w:t>
      </w:r>
      <w:r w:rsidR="00CA3D3C" w:rsidRPr="00DA1858">
        <w:rPr>
          <w:sz w:val="26"/>
          <w:szCs w:val="26"/>
        </w:rPr>
        <w:t xml:space="preserve"> – </w:t>
      </w:r>
      <w:r w:rsidRPr="00DA1858">
        <w:rPr>
          <w:sz w:val="26"/>
          <w:szCs w:val="26"/>
        </w:rPr>
        <w:t>инспектор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8650B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A97974">
        <w:rPr>
          <w:sz w:val="26"/>
          <w:szCs w:val="26"/>
        </w:rPr>
        <w:t>12</w:t>
      </w:r>
      <w:r w:rsidR="0048650B" w:rsidRPr="00416331">
        <w:rPr>
          <w:sz w:val="26"/>
          <w:szCs w:val="26"/>
        </w:rPr>
        <w:t>.08</w:t>
      </w:r>
      <w:r w:rsidR="00F53199" w:rsidRPr="00416331">
        <w:rPr>
          <w:sz w:val="26"/>
          <w:szCs w:val="26"/>
        </w:rPr>
        <w:t>.2021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90579C" w:rsidRPr="00DA1858">
        <w:rPr>
          <w:sz w:val="26"/>
          <w:szCs w:val="26"/>
        </w:rPr>
        <w:t>концессионным соглашениям</w:t>
      </w:r>
      <w:r w:rsidR="00F53199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proofErr w:type="spellStart"/>
      <w:r w:rsidR="006804A8">
        <w:rPr>
          <w:sz w:val="26"/>
          <w:szCs w:val="26"/>
        </w:rPr>
        <w:t>Теплосервис</w:t>
      </w:r>
      <w:proofErr w:type="spellEnd"/>
      <w:r w:rsidR="003E3C0C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proofErr w:type="spellStart"/>
      <w:r w:rsidR="006804A8">
        <w:rPr>
          <w:sz w:val="26"/>
          <w:szCs w:val="26"/>
        </w:rPr>
        <w:t>Теплосервис</w:t>
      </w:r>
      <w:proofErr w:type="spellEnd"/>
      <w:r w:rsidR="003E3C0C">
        <w:rPr>
          <w:sz w:val="26"/>
          <w:szCs w:val="26"/>
        </w:rPr>
        <w:t>»</w:t>
      </w:r>
      <w:r w:rsidR="0090579C" w:rsidRPr="00DA1858">
        <w:rPr>
          <w:sz w:val="26"/>
          <w:szCs w:val="26"/>
        </w:rPr>
        <w:t xml:space="preserve"> заключено </w:t>
      </w:r>
      <w:r w:rsidR="006804A8">
        <w:rPr>
          <w:sz w:val="26"/>
          <w:szCs w:val="26"/>
        </w:rPr>
        <w:t>два</w:t>
      </w:r>
      <w:r w:rsidR="008A7045" w:rsidRPr="00DA1858">
        <w:rPr>
          <w:sz w:val="26"/>
          <w:szCs w:val="26"/>
        </w:rPr>
        <w:t xml:space="preserve"> концессионных с</w:t>
      </w:r>
      <w:r w:rsidR="008A7045" w:rsidRPr="00DA1858">
        <w:rPr>
          <w:sz w:val="26"/>
          <w:szCs w:val="26"/>
        </w:rPr>
        <w:t>о</w:t>
      </w:r>
      <w:r w:rsidR="008A7045" w:rsidRPr="00DA1858">
        <w:rPr>
          <w:sz w:val="26"/>
          <w:szCs w:val="26"/>
        </w:rPr>
        <w:t>глаше</w:t>
      </w:r>
      <w:r w:rsidR="0048650B" w:rsidRPr="00DA1858">
        <w:rPr>
          <w:sz w:val="26"/>
          <w:szCs w:val="26"/>
        </w:rPr>
        <w:t>ния</w:t>
      </w:r>
      <w:r w:rsidR="0090579C" w:rsidRPr="00DA1858">
        <w:rPr>
          <w:sz w:val="26"/>
          <w:szCs w:val="26"/>
        </w:rPr>
        <w:t>: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1.1</w:t>
      </w:r>
      <w:r w:rsidR="0046285F" w:rsidRPr="00DA1858">
        <w:rPr>
          <w:sz w:val="26"/>
          <w:szCs w:val="26"/>
        </w:rPr>
        <w:t xml:space="preserve">. </w:t>
      </w:r>
      <w:r w:rsidR="0090579C" w:rsidRPr="00DA1858">
        <w:rPr>
          <w:sz w:val="26"/>
          <w:szCs w:val="26"/>
        </w:rPr>
        <w:t>Концессионное соглашение в отношении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>значенного для оказания услуг</w:t>
      </w:r>
      <w:r w:rsidR="006804A8">
        <w:rPr>
          <w:sz w:val="26"/>
          <w:szCs w:val="26"/>
        </w:rPr>
        <w:t xml:space="preserve"> по производству и реализации тепловой энергии в районе школы №15 города Красавино</w:t>
      </w:r>
      <w:r w:rsidR="0048650B" w:rsidRPr="00DA1858">
        <w:rPr>
          <w:sz w:val="26"/>
          <w:szCs w:val="26"/>
        </w:rPr>
        <w:t>. Срок дейст</w:t>
      </w:r>
      <w:r w:rsidR="003E3C0C">
        <w:rPr>
          <w:sz w:val="26"/>
          <w:szCs w:val="26"/>
        </w:rPr>
        <w:t>вия с 01.12.2016 до 30.06.2026</w:t>
      </w:r>
      <w:r w:rsidR="0090579C" w:rsidRPr="00DA1858">
        <w:rPr>
          <w:sz w:val="26"/>
          <w:szCs w:val="26"/>
        </w:rPr>
        <w:t>;</w:t>
      </w:r>
    </w:p>
    <w:p w:rsidR="0090579C" w:rsidRPr="00DA1858" w:rsidRDefault="00F53199" w:rsidP="0090579C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1.2</w:t>
      </w:r>
      <w:r w:rsidR="0046285F" w:rsidRPr="00DA1858">
        <w:rPr>
          <w:sz w:val="26"/>
          <w:szCs w:val="26"/>
        </w:rPr>
        <w:t>.</w:t>
      </w:r>
      <w:r w:rsidR="0090579C" w:rsidRPr="00DA1858">
        <w:rPr>
          <w:sz w:val="26"/>
          <w:szCs w:val="26"/>
        </w:rPr>
        <w:t xml:space="preserve"> Концессионное соглашение в </w:t>
      </w:r>
      <w:r w:rsidR="008A7045" w:rsidRPr="00DA1858">
        <w:rPr>
          <w:sz w:val="26"/>
          <w:szCs w:val="26"/>
        </w:rPr>
        <w:t xml:space="preserve">отношении </w:t>
      </w:r>
      <w:r w:rsidR="0090579C" w:rsidRPr="00DA1858">
        <w:rPr>
          <w:sz w:val="26"/>
          <w:szCs w:val="26"/>
        </w:rPr>
        <w:t>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</w:t>
      </w:r>
      <w:r w:rsidR="0090579C" w:rsidRPr="00DA1858">
        <w:rPr>
          <w:sz w:val="26"/>
          <w:szCs w:val="26"/>
        </w:rPr>
        <w:t>а</w:t>
      </w:r>
      <w:r w:rsidR="0090579C" w:rsidRPr="00DA1858">
        <w:rPr>
          <w:sz w:val="26"/>
          <w:szCs w:val="26"/>
        </w:rPr>
        <w:t>значенного для оказания услуг по</w:t>
      </w:r>
      <w:r w:rsidR="006804A8">
        <w:rPr>
          <w:sz w:val="26"/>
          <w:szCs w:val="26"/>
        </w:rPr>
        <w:t xml:space="preserve"> производству и реализации тепловой энергии на </w:t>
      </w:r>
      <w:r w:rsidR="006804A8">
        <w:rPr>
          <w:sz w:val="26"/>
          <w:szCs w:val="26"/>
        </w:rPr>
        <w:lastRenderedPageBreak/>
        <w:t xml:space="preserve">территории сельского поселения </w:t>
      </w:r>
      <w:proofErr w:type="spellStart"/>
      <w:r w:rsidR="006804A8">
        <w:rPr>
          <w:sz w:val="26"/>
          <w:szCs w:val="26"/>
        </w:rPr>
        <w:t>Красавинское</w:t>
      </w:r>
      <w:proofErr w:type="spellEnd"/>
      <w:r w:rsidR="006804A8">
        <w:rPr>
          <w:sz w:val="26"/>
          <w:szCs w:val="26"/>
        </w:rPr>
        <w:t xml:space="preserve"> Великоустюгского муниципального района</w:t>
      </w:r>
      <w:r w:rsidR="0048650B" w:rsidRPr="00DA1858">
        <w:rPr>
          <w:sz w:val="26"/>
          <w:szCs w:val="26"/>
        </w:rPr>
        <w:t xml:space="preserve">. Срок действия с </w:t>
      </w:r>
      <w:r w:rsidR="006804A8">
        <w:rPr>
          <w:sz w:val="26"/>
          <w:szCs w:val="26"/>
        </w:rPr>
        <w:t>01.06.2018 до 30.06.2027</w:t>
      </w:r>
      <w:r w:rsidR="000B5F70" w:rsidRPr="00DA1858">
        <w:rPr>
          <w:sz w:val="26"/>
          <w:szCs w:val="26"/>
        </w:rPr>
        <w:t>;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291025" w:rsidRPr="00DA1858" w:rsidRDefault="00291025" w:rsidP="007A6B1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45AAB" w:rsidRPr="00DA1858">
        <w:rPr>
          <w:sz w:val="26"/>
          <w:szCs w:val="26"/>
        </w:rPr>
        <w:t>оответствии с концессионными соглашениями, указанными в п.1</w:t>
      </w:r>
      <w:r w:rsidR="00F53199" w:rsidRPr="00DA1858">
        <w:rPr>
          <w:sz w:val="26"/>
          <w:szCs w:val="26"/>
        </w:rPr>
        <w:t xml:space="preserve"> насто</w:t>
      </w:r>
      <w:r w:rsidR="00F53199" w:rsidRPr="00DA1858">
        <w:rPr>
          <w:sz w:val="26"/>
          <w:szCs w:val="26"/>
        </w:rPr>
        <w:t>я</w:t>
      </w:r>
      <w:r w:rsidR="00F53199" w:rsidRPr="00DA1858">
        <w:rPr>
          <w:sz w:val="26"/>
          <w:szCs w:val="26"/>
        </w:rPr>
        <w:t>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передано следующее имущество</w:t>
      </w:r>
      <w:r w:rsidR="00033400" w:rsidRPr="00DA1858">
        <w:rPr>
          <w:sz w:val="26"/>
          <w:szCs w:val="26"/>
        </w:rPr>
        <w:t>: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F53199" w:rsidRPr="00DA1858">
        <w:rPr>
          <w:sz w:val="26"/>
          <w:szCs w:val="26"/>
        </w:rPr>
        <w:t>Комплекс</w:t>
      </w:r>
      <w:r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</w:t>
      </w:r>
      <w:r w:rsidR="00160413">
        <w:rPr>
          <w:sz w:val="26"/>
          <w:szCs w:val="26"/>
        </w:rPr>
        <w:t>предназначенный</w:t>
      </w:r>
      <w:r w:rsidR="00160413" w:rsidRPr="00DA1858">
        <w:rPr>
          <w:sz w:val="26"/>
          <w:szCs w:val="26"/>
        </w:rPr>
        <w:t xml:space="preserve"> для оказания услуг</w:t>
      </w:r>
      <w:r w:rsidR="006804A8">
        <w:rPr>
          <w:sz w:val="26"/>
          <w:szCs w:val="26"/>
        </w:rPr>
        <w:t xml:space="preserve"> по производс</w:t>
      </w:r>
      <w:r w:rsidR="006804A8">
        <w:rPr>
          <w:sz w:val="26"/>
          <w:szCs w:val="26"/>
        </w:rPr>
        <w:t>т</w:t>
      </w:r>
      <w:r w:rsidR="006804A8">
        <w:rPr>
          <w:sz w:val="26"/>
          <w:szCs w:val="26"/>
        </w:rPr>
        <w:t>ву и реализации тепловой энергии в районе школы №15 города Красавино</w:t>
      </w:r>
      <w:r w:rsidR="00160413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(Прилож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ние № 1);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- </w:t>
      </w:r>
      <w:r w:rsidR="00160413">
        <w:rPr>
          <w:sz w:val="26"/>
          <w:szCs w:val="26"/>
        </w:rPr>
        <w:t xml:space="preserve">Комплекс имущества, </w:t>
      </w:r>
      <w:r w:rsidR="00160413" w:rsidRPr="00DA1858">
        <w:rPr>
          <w:sz w:val="26"/>
          <w:szCs w:val="26"/>
        </w:rPr>
        <w:t>предназначенн</w:t>
      </w:r>
      <w:r w:rsidR="00160413">
        <w:rPr>
          <w:sz w:val="26"/>
          <w:szCs w:val="26"/>
        </w:rPr>
        <w:t>ый</w:t>
      </w:r>
      <w:r w:rsidR="00160413" w:rsidRPr="00DA1858">
        <w:rPr>
          <w:sz w:val="26"/>
          <w:szCs w:val="26"/>
        </w:rPr>
        <w:t xml:space="preserve"> для оказания услуг </w:t>
      </w:r>
      <w:r w:rsidR="006804A8">
        <w:rPr>
          <w:sz w:val="26"/>
          <w:szCs w:val="26"/>
        </w:rPr>
        <w:t xml:space="preserve">производству и реализации тепловой энергии на территории сельского поселения </w:t>
      </w:r>
      <w:proofErr w:type="spellStart"/>
      <w:r w:rsidR="006804A8">
        <w:rPr>
          <w:sz w:val="26"/>
          <w:szCs w:val="26"/>
        </w:rPr>
        <w:t>Красавинское</w:t>
      </w:r>
      <w:proofErr w:type="spellEnd"/>
      <w:r w:rsidR="006804A8">
        <w:rPr>
          <w:sz w:val="26"/>
          <w:szCs w:val="26"/>
        </w:rPr>
        <w:t xml:space="preserve"> Великоустюгского муниципального района</w:t>
      </w:r>
      <w:r w:rsidR="00160413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(П</w:t>
      </w:r>
      <w:r w:rsidR="00A315DE" w:rsidRPr="00DA1858">
        <w:rPr>
          <w:sz w:val="26"/>
          <w:szCs w:val="26"/>
        </w:rPr>
        <w:t>р</w:t>
      </w:r>
      <w:r w:rsidRPr="00DA1858">
        <w:rPr>
          <w:sz w:val="26"/>
          <w:szCs w:val="26"/>
        </w:rPr>
        <w:t xml:space="preserve">иложение </w:t>
      </w:r>
      <w:r w:rsidR="00257FB6" w:rsidRPr="00DA1858">
        <w:rPr>
          <w:sz w:val="26"/>
          <w:szCs w:val="26"/>
        </w:rPr>
        <w:t>№</w:t>
      </w:r>
      <w:r w:rsidRPr="00DA1858">
        <w:rPr>
          <w:sz w:val="26"/>
          <w:szCs w:val="26"/>
        </w:rPr>
        <w:t xml:space="preserve"> 2);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6D13AB" w:rsidRPr="00DA1858" w:rsidRDefault="006804A8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D13AB" w:rsidRPr="00DA1858">
        <w:rPr>
          <w:sz w:val="26"/>
          <w:szCs w:val="26"/>
        </w:rPr>
        <w:t>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A1858">
        <w:rPr>
          <w:sz w:val="26"/>
          <w:szCs w:val="26"/>
        </w:rPr>
        <w:t xml:space="preserve"> концессионных соглашений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</w:t>
      </w:r>
      <w:r>
        <w:rPr>
          <w:sz w:val="26"/>
          <w:szCs w:val="26"/>
        </w:rPr>
        <w:t>необходимо</w:t>
      </w:r>
      <w:r w:rsidR="00127291" w:rsidRPr="00DA1858">
        <w:rPr>
          <w:sz w:val="26"/>
          <w:szCs w:val="26"/>
        </w:rPr>
        <w:t xml:space="preserve"> в</w:t>
      </w:r>
      <w:r w:rsidR="00127291" w:rsidRPr="00DA1858">
        <w:rPr>
          <w:sz w:val="26"/>
          <w:szCs w:val="26"/>
        </w:rPr>
        <w:t>ы</w:t>
      </w:r>
      <w:r w:rsidR="00127291" w:rsidRPr="00DA1858">
        <w:rPr>
          <w:sz w:val="26"/>
          <w:szCs w:val="26"/>
        </w:rPr>
        <w:t>полнить следующие работы:</w:t>
      </w:r>
    </w:p>
    <w:p w:rsidR="00973F39" w:rsidRPr="00DA1858" w:rsidRDefault="00A5484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973F39"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1.1</w:t>
      </w:r>
      <w:r w:rsidR="0008168C" w:rsidRPr="00DA1858">
        <w:rPr>
          <w:sz w:val="26"/>
          <w:szCs w:val="26"/>
        </w:rPr>
        <w:t xml:space="preserve"> настоящего акта</w:t>
      </w:r>
      <w:r w:rsidR="00973F39" w:rsidRPr="00DA1858">
        <w:rPr>
          <w:sz w:val="26"/>
          <w:szCs w:val="26"/>
        </w:rPr>
        <w:t>:</w:t>
      </w:r>
    </w:p>
    <w:p w:rsidR="00127291" w:rsidRPr="00DA1858" w:rsidRDefault="00A5484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27291" w:rsidRPr="00DA1858">
        <w:rPr>
          <w:sz w:val="26"/>
          <w:szCs w:val="26"/>
        </w:rPr>
        <w:t>.1</w:t>
      </w:r>
      <w:r w:rsidR="00973F39" w:rsidRPr="00DA1858">
        <w:rPr>
          <w:sz w:val="26"/>
          <w:szCs w:val="26"/>
        </w:rPr>
        <w:t>.1</w:t>
      </w:r>
      <w:r w:rsidR="0046285F" w:rsidRPr="00DA1858">
        <w:rPr>
          <w:sz w:val="26"/>
          <w:szCs w:val="26"/>
        </w:rPr>
        <w:t>.</w:t>
      </w:r>
      <w:r w:rsidR="00127291" w:rsidRPr="00DA1858">
        <w:rPr>
          <w:sz w:val="26"/>
          <w:szCs w:val="26"/>
        </w:rPr>
        <w:t xml:space="preserve"> </w:t>
      </w:r>
      <w:r w:rsidR="00B65179" w:rsidRPr="00DA1858">
        <w:rPr>
          <w:sz w:val="26"/>
          <w:szCs w:val="26"/>
        </w:rPr>
        <w:t xml:space="preserve"> </w:t>
      </w:r>
      <w:r w:rsidR="006804A8">
        <w:rPr>
          <w:sz w:val="26"/>
          <w:szCs w:val="26"/>
        </w:rPr>
        <w:t>Реконструкция котельной школы №15, сумма инвестиций 1000000 руб. 00</w:t>
      </w:r>
      <w:r>
        <w:rPr>
          <w:sz w:val="26"/>
          <w:szCs w:val="26"/>
        </w:rPr>
        <w:t xml:space="preserve"> </w:t>
      </w:r>
      <w:r w:rsidR="006804A8">
        <w:rPr>
          <w:sz w:val="26"/>
          <w:szCs w:val="26"/>
        </w:rPr>
        <w:t>коп</w:t>
      </w:r>
      <w:proofErr w:type="gramStart"/>
      <w:r w:rsidR="006804A8">
        <w:rPr>
          <w:sz w:val="26"/>
          <w:szCs w:val="26"/>
        </w:rPr>
        <w:t xml:space="preserve">., </w:t>
      </w:r>
      <w:proofErr w:type="gramEnd"/>
      <w:r w:rsidR="006804A8">
        <w:rPr>
          <w:sz w:val="26"/>
          <w:szCs w:val="26"/>
        </w:rPr>
        <w:t>год выполнения 2021-2026</w:t>
      </w:r>
      <w:r>
        <w:rPr>
          <w:sz w:val="26"/>
          <w:szCs w:val="26"/>
        </w:rPr>
        <w:t>.</w:t>
      </w:r>
    </w:p>
    <w:p w:rsidR="00FB28F9" w:rsidRPr="00DA1858" w:rsidRDefault="00A5484B" w:rsidP="00FB28F9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73F39" w:rsidRPr="00DA1858">
        <w:rPr>
          <w:sz w:val="26"/>
          <w:szCs w:val="26"/>
        </w:rPr>
        <w:t>.2</w:t>
      </w:r>
      <w:r w:rsidR="0046285F" w:rsidRPr="00DA1858">
        <w:rPr>
          <w:sz w:val="26"/>
          <w:szCs w:val="26"/>
        </w:rPr>
        <w:t>.</w:t>
      </w:r>
      <w:r w:rsidR="00973F39" w:rsidRPr="00DA1858">
        <w:rPr>
          <w:sz w:val="26"/>
          <w:szCs w:val="26"/>
        </w:rPr>
        <w:t xml:space="preserve"> </w:t>
      </w:r>
      <w:r w:rsidR="00FB28F9" w:rsidRPr="00DA1858">
        <w:rPr>
          <w:sz w:val="26"/>
          <w:szCs w:val="26"/>
        </w:rPr>
        <w:t>По концессионному соглашению</w:t>
      </w:r>
      <w:r w:rsidR="008A7045" w:rsidRPr="00DA1858">
        <w:rPr>
          <w:sz w:val="26"/>
          <w:szCs w:val="26"/>
        </w:rPr>
        <w:t>,</w:t>
      </w:r>
      <w:r w:rsidR="00FB28F9" w:rsidRPr="00DA1858">
        <w:rPr>
          <w:sz w:val="26"/>
          <w:szCs w:val="26"/>
        </w:rPr>
        <w:t xml:space="preserve"> указанному в пункте 1.2</w:t>
      </w:r>
      <w:r w:rsidR="0008168C" w:rsidRPr="00DA1858">
        <w:rPr>
          <w:sz w:val="26"/>
          <w:szCs w:val="26"/>
        </w:rPr>
        <w:t xml:space="preserve"> настоящего акта:</w:t>
      </w:r>
    </w:p>
    <w:p w:rsidR="00A5484B" w:rsidRDefault="00A5484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C5DB2" w:rsidRPr="00DA1858">
        <w:rPr>
          <w:sz w:val="26"/>
          <w:szCs w:val="26"/>
        </w:rPr>
        <w:t>.2.</w:t>
      </w:r>
      <w:r w:rsidR="00973F39" w:rsidRPr="00DA1858">
        <w:rPr>
          <w:sz w:val="26"/>
          <w:szCs w:val="26"/>
        </w:rPr>
        <w:t>1</w:t>
      </w:r>
      <w:r w:rsidR="0046285F" w:rsidRPr="00DA1858">
        <w:rPr>
          <w:sz w:val="26"/>
          <w:szCs w:val="26"/>
        </w:rPr>
        <w:t>.</w:t>
      </w:r>
      <w:r>
        <w:rPr>
          <w:sz w:val="26"/>
          <w:szCs w:val="26"/>
        </w:rPr>
        <w:t xml:space="preserve"> Реконструкция котельной с. </w:t>
      </w:r>
      <w:proofErr w:type="gramStart"/>
      <w:r>
        <w:rPr>
          <w:sz w:val="26"/>
          <w:szCs w:val="26"/>
        </w:rPr>
        <w:t>Васильевское</w:t>
      </w:r>
      <w:proofErr w:type="gram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Красавинского</w:t>
      </w:r>
      <w:proofErr w:type="spellEnd"/>
      <w:r>
        <w:rPr>
          <w:sz w:val="26"/>
          <w:szCs w:val="26"/>
        </w:rPr>
        <w:t xml:space="preserve"> с/с.</w:t>
      </w:r>
    </w:p>
    <w:p w:rsidR="00A5484B" w:rsidRDefault="00A5484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5.2.2. Реконс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рукция тепловой сети с. </w:t>
      </w:r>
      <w:proofErr w:type="gramStart"/>
      <w:r>
        <w:rPr>
          <w:sz w:val="26"/>
          <w:szCs w:val="26"/>
        </w:rPr>
        <w:t>Васильевское</w:t>
      </w:r>
      <w:proofErr w:type="gramEnd"/>
      <w:r>
        <w:rPr>
          <w:sz w:val="26"/>
          <w:szCs w:val="26"/>
        </w:rPr>
        <w:t xml:space="preserve">, ул. Парковая, </w:t>
      </w:r>
      <w:proofErr w:type="spellStart"/>
      <w:r>
        <w:rPr>
          <w:sz w:val="26"/>
          <w:szCs w:val="26"/>
        </w:rPr>
        <w:t>Красавинского</w:t>
      </w:r>
      <w:proofErr w:type="spellEnd"/>
      <w:r>
        <w:rPr>
          <w:sz w:val="26"/>
          <w:szCs w:val="26"/>
        </w:rPr>
        <w:t xml:space="preserve"> с/с. </w:t>
      </w:r>
    </w:p>
    <w:p w:rsidR="00A5484B" w:rsidRPr="00DA1858" w:rsidRDefault="00A5484B" w:rsidP="007A6B1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Общая сумма инвестиций на создание и (или) реконструкцию 1940000 руб. 00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2021-2027.</w:t>
      </w:r>
    </w:p>
    <w:p w:rsidR="00C01DB4" w:rsidRPr="00AF182C" w:rsidRDefault="00C01DB4" w:rsidP="00A5484B">
      <w:pPr>
        <w:tabs>
          <w:tab w:val="left" w:pos="426"/>
        </w:tabs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color w:val="FF0000"/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>Включить в состав казны Великоустюгского муниципального района сл</w:t>
      </w:r>
      <w:r w:rsidR="00332757">
        <w:rPr>
          <w:sz w:val="26"/>
          <w:szCs w:val="26"/>
        </w:rPr>
        <w:t>едующее имущество (Приложение №</w:t>
      </w:r>
      <w:r w:rsidR="00332757" w:rsidRPr="001845B0">
        <w:rPr>
          <w:sz w:val="26"/>
          <w:szCs w:val="26"/>
        </w:rPr>
        <w:t xml:space="preserve"> </w:t>
      </w:r>
      <w:r w:rsidR="00332757">
        <w:rPr>
          <w:sz w:val="26"/>
          <w:szCs w:val="26"/>
        </w:rPr>
        <w:t>3</w:t>
      </w:r>
      <w:r w:rsidR="00332757" w:rsidRPr="001845B0">
        <w:rPr>
          <w:sz w:val="26"/>
          <w:szCs w:val="26"/>
        </w:rPr>
        <w:t>).</w:t>
      </w:r>
      <w:proofErr w:type="gramEnd"/>
    </w:p>
    <w:p w:rsidR="001A57B7" w:rsidRPr="00DA1858" w:rsidRDefault="001A57B7" w:rsidP="00332757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 xml:space="preserve">Поставить на счет бухгалтерского </w:t>
      </w:r>
      <w:proofErr w:type="gramStart"/>
      <w:r w:rsidR="00332757" w:rsidRPr="001845B0">
        <w:rPr>
          <w:sz w:val="26"/>
          <w:szCs w:val="26"/>
        </w:rPr>
        <w:t>учета  №</w:t>
      </w:r>
      <w:proofErr w:type="gramEnd"/>
      <w:r w:rsidR="00332757" w:rsidRPr="001845B0">
        <w:rPr>
          <w:sz w:val="26"/>
          <w:szCs w:val="26"/>
        </w:rPr>
        <w:t xml:space="preserve"> 108  имущество указанное в п. </w:t>
      </w:r>
      <w:proofErr w:type="gramStart"/>
      <w:r w:rsidR="00332757">
        <w:rPr>
          <w:sz w:val="26"/>
          <w:szCs w:val="26"/>
          <w:lang w:val="en-US"/>
        </w:rPr>
        <w:t>I</w:t>
      </w:r>
      <w:r w:rsidR="00332757" w:rsidRPr="001845B0">
        <w:rPr>
          <w:sz w:val="26"/>
          <w:szCs w:val="26"/>
        </w:rPr>
        <w:t xml:space="preserve"> н</w:t>
      </w:r>
      <w:r w:rsidR="00332757" w:rsidRPr="001845B0">
        <w:rPr>
          <w:sz w:val="26"/>
          <w:szCs w:val="26"/>
        </w:rPr>
        <w:t>а</w:t>
      </w:r>
      <w:r w:rsidR="00332757" w:rsidRPr="001845B0">
        <w:rPr>
          <w:sz w:val="26"/>
          <w:szCs w:val="26"/>
        </w:rPr>
        <w:t>стоящего акта.</w:t>
      </w:r>
      <w:proofErr w:type="gramEnd"/>
    </w:p>
    <w:p w:rsidR="00743752" w:rsidRPr="00743752" w:rsidRDefault="0074375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</w:p>
    <w:p w:rsidR="009D5A4D" w:rsidRPr="001845B0" w:rsidRDefault="00325392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325392">
        <w:rPr>
          <w:sz w:val="26"/>
          <w:szCs w:val="26"/>
        </w:rPr>
        <w:t>.</w:t>
      </w:r>
      <w:r w:rsidR="00332757">
        <w:rPr>
          <w:sz w:val="26"/>
          <w:szCs w:val="26"/>
        </w:rPr>
        <w:t xml:space="preserve"> </w:t>
      </w:r>
      <w:r w:rsidR="009D5A4D" w:rsidRPr="001845B0">
        <w:rPr>
          <w:sz w:val="26"/>
          <w:szCs w:val="26"/>
        </w:rPr>
        <w:t>Внести соответствующие изменения в концессионные соглашения.</w:t>
      </w:r>
      <w:bookmarkStart w:id="0" w:name="_GoBack"/>
      <w:bookmarkEnd w:id="0"/>
    </w:p>
    <w:p w:rsidR="00743752" w:rsidRDefault="00BC159B" w:rsidP="00332757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1E1647" w:rsidRPr="00325392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620329" w:rsidRPr="00DA1858">
        <w:rPr>
          <w:sz w:val="26"/>
          <w:szCs w:val="26"/>
        </w:rPr>
        <w:t>М.В. Грозин</w:t>
      </w:r>
      <w:r w:rsidR="00325392">
        <w:rPr>
          <w:sz w:val="26"/>
          <w:szCs w:val="26"/>
        </w:rPr>
        <w:t>а</w:t>
      </w:r>
      <w:r w:rsidR="00895A4E" w:rsidRPr="00DA1858">
        <w:rPr>
          <w:sz w:val="26"/>
          <w:szCs w:val="26"/>
        </w:rPr>
        <w:t xml:space="preserve">  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</w:p>
    <w:p w:rsidR="00743752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</w:t>
      </w: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3"/>
  </w:num>
  <w:num w:numId="7">
    <w:abstractNumId w:val="4"/>
  </w:num>
  <w:num w:numId="8">
    <w:abstractNumId w:val="12"/>
  </w:num>
  <w:num w:numId="9">
    <w:abstractNumId w:val="10"/>
  </w:num>
  <w:num w:numId="10">
    <w:abstractNumId w:val="7"/>
  </w:num>
  <w:num w:numId="11">
    <w:abstractNumId w:val="11"/>
  </w:num>
  <w:num w:numId="12">
    <w:abstractNumId w:val="9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0413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34B4"/>
    <w:rsid w:val="00233EB7"/>
    <w:rsid w:val="00240C5E"/>
    <w:rsid w:val="002439A1"/>
    <w:rsid w:val="002546CA"/>
    <w:rsid w:val="002559E7"/>
    <w:rsid w:val="00257FB6"/>
    <w:rsid w:val="00262E1D"/>
    <w:rsid w:val="002662B5"/>
    <w:rsid w:val="0027121B"/>
    <w:rsid w:val="00273C8D"/>
    <w:rsid w:val="0028378C"/>
    <w:rsid w:val="00290EA9"/>
    <w:rsid w:val="00291025"/>
    <w:rsid w:val="00292A0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D497B"/>
    <w:rsid w:val="002E19C9"/>
    <w:rsid w:val="002E65DF"/>
    <w:rsid w:val="002E6F2F"/>
    <w:rsid w:val="002F3460"/>
    <w:rsid w:val="002F6ABA"/>
    <w:rsid w:val="002F7385"/>
    <w:rsid w:val="00320A17"/>
    <w:rsid w:val="00325392"/>
    <w:rsid w:val="00332757"/>
    <w:rsid w:val="00341AC4"/>
    <w:rsid w:val="00344888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74C5"/>
    <w:rsid w:val="003D25E1"/>
    <w:rsid w:val="003E3C0C"/>
    <w:rsid w:val="003E3F1F"/>
    <w:rsid w:val="00402134"/>
    <w:rsid w:val="00406AC2"/>
    <w:rsid w:val="00416331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5693"/>
    <w:rsid w:val="006404C1"/>
    <w:rsid w:val="00641DB2"/>
    <w:rsid w:val="006447CA"/>
    <w:rsid w:val="00656E7E"/>
    <w:rsid w:val="00663AF2"/>
    <w:rsid w:val="00665211"/>
    <w:rsid w:val="006667E8"/>
    <w:rsid w:val="00671DD5"/>
    <w:rsid w:val="00673D8F"/>
    <w:rsid w:val="0067777E"/>
    <w:rsid w:val="006804A8"/>
    <w:rsid w:val="0068178C"/>
    <w:rsid w:val="006840A5"/>
    <w:rsid w:val="00687B1B"/>
    <w:rsid w:val="00695A8D"/>
    <w:rsid w:val="006A4671"/>
    <w:rsid w:val="006A5E87"/>
    <w:rsid w:val="006C3ED0"/>
    <w:rsid w:val="006C5DB2"/>
    <w:rsid w:val="006C7621"/>
    <w:rsid w:val="006C78C4"/>
    <w:rsid w:val="006D13AB"/>
    <w:rsid w:val="006D6836"/>
    <w:rsid w:val="006D6AFC"/>
    <w:rsid w:val="006E0B15"/>
    <w:rsid w:val="006E0B20"/>
    <w:rsid w:val="006E1074"/>
    <w:rsid w:val="006E2C41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43752"/>
    <w:rsid w:val="00755DBC"/>
    <w:rsid w:val="00756E38"/>
    <w:rsid w:val="007623B1"/>
    <w:rsid w:val="00766FB1"/>
    <w:rsid w:val="00776AF1"/>
    <w:rsid w:val="00783104"/>
    <w:rsid w:val="00791ADF"/>
    <w:rsid w:val="00796305"/>
    <w:rsid w:val="00796873"/>
    <w:rsid w:val="00797F9B"/>
    <w:rsid w:val="007A6B1D"/>
    <w:rsid w:val="007B0D42"/>
    <w:rsid w:val="007B7073"/>
    <w:rsid w:val="007B732D"/>
    <w:rsid w:val="007C2D70"/>
    <w:rsid w:val="007C4130"/>
    <w:rsid w:val="007C5565"/>
    <w:rsid w:val="007C5D35"/>
    <w:rsid w:val="007D27B5"/>
    <w:rsid w:val="007E3952"/>
    <w:rsid w:val="007E48AD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2059F"/>
    <w:rsid w:val="00923BB7"/>
    <w:rsid w:val="00927E20"/>
    <w:rsid w:val="00930F4F"/>
    <w:rsid w:val="00936358"/>
    <w:rsid w:val="00951743"/>
    <w:rsid w:val="00952248"/>
    <w:rsid w:val="0097259D"/>
    <w:rsid w:val="00973F39"/>
    <w:rsid w:val="009742C0"/>
    <w:rsid w:val="00975A56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05C72"/>
    <w:rsid w:val="00A14282"/>
    <w:rsid w:val="00A158D6"/>
    <w:rsid w:val="00A15F90"/>
    <w:rsid w:val="00A16EF8"/>
    <w:rsid w:val="00A22D93"/>
    <w:rsid w:val="00A30599"/>
    <w:rsid w:val="00A312D0"/>
    <w:rsid w:val="00A315DE"/>
    <w:rsid w:val="00A35AAB"/>
    <w:rsid w:val="00A3711F"/>
    <w:rsid w:val="00A37C94"/>
    <w:rsid w:val="00A45B52"/>
    <w:rsid w:val="00A4688B"/>
    <w:rsid w:val="00A46B55"/>
    <w:rsid w:val="00A500CC"/>
    <w:rsid w:val="00A5484B"/>
    <w:rsid w:val="00A608A2"/>
    <w:rsid w:val="00A625E5"/>
    <w:rsid w:val="00A64118"/>
    <w:rsid w:val="00A6520B"/>
    <w:rsid w:val="00A720F4"/>
    <w:rsid w:val="00A72EB6"/>
    <w:rsid w:val="00A7767E"/>
    <w:rsid w:val="00A8352B"/>
    <w:rsid w:val="00A84871"/>
    <w:rsid w:val="00A86041"/>
    <w:rsid w:val="00A868E0"/>
    <w:rsid w:val="00A86BB7"/>
    <w:rsid w:val="00A94AFA"/>
    <w:rsid w:val="00A97974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82C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88D"/>
    <w:rsid w:val="00CE23A3"/>
    <w:rsid w:val="00CE6443"/>
    <w:rsid w:val="00D062F8"/>
    <w:rsid w:val="00D13582"/>
    <w:rsid w:val="00D13D62"/>
    <w:rsid w:val="00D14356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59F0"/>
    <w:rsid w:val="00D8131B"/>
    <w:rsid w:val="00D827C2"/>
    <w:rsid w:val="00D85D1C"/>
    <w:rsid w:val="00DA1858"/>
    <w:rsid w:val="00DB6473"/>
    <w:rsid w:val="00DB7C0B"/>
    <w:rsid w:val="00DC0E54"/>
    <w:rsid w:val="00DC4F1E"/>
    <w:rsid w:val="00DC51E3"/>
    <w:rsid w:val="00DC6143"/>
    <w:rsid w:val="00DD3F8B"/>
    <w:rsid w:val="00DD63B0"/>
    <w:rsid w:val="00DE2A5C"/>
    <w:rsid w:val="00DE65F5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44E1"/>
    <w:rsid w:val="00E50DDA"/>
    <w:rsid w:val="00E62DB4"/>
    <w:rsid w:val="00E71289"/>
    <w:rsid w:val="00E72D9E"/>
    <w:rsid w:val="00E761CC"/>
    <w:rsid w:val="00E77BA7"/>
    <w:rsid w:val="00E82E3B"/>
    <w:rsid w:val="00E866BC"/>
    <w:rsid w:val="00E956A1"/>
    <w:rsid w:val="00E97F8B"/>
    <w:rsid w:val="00EA0566"/>
    <w:rsid w:val="00EA74CE"/>
    <w:rsid w:val="00ED5B0C"/>
    <w:rsid w:val="00EE0075"/>
    <w:rsid w:val="00EE4BAE"/>
    <w:rsid w:val="00EF39CD"/>
    <w:rsid w:val="00EF3B00"/>
    <w:rsid w:val="00F108B4"/>
    <w:rsid w:val="00F125D4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5041"/>
    <w:rsid w:val="00F761C5"/>
    <w:rsid w:val="00F80C65"/>
    <w:rsid w:val="00F8150A"/>
    <w:rsid w:val="00F8484F"/>
    <w:rsid w:val="00F90973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302E-7DC5-47BD-8693-BB0AEB0C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4050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125</cp:revision>
  <cp:lastPrinted>2021-07-30T10:56:00Z</cp:lastPrinted>
  <dcterms:created xsi:type="dcterms:W3CDTF">2017-08-09T07:36:00Z</dcterms:created>
  <dcterms:modified xsi:type="dcterms:W3CDTF">2021-08-13T09:27:00Z</dcterms:modified>
</cp:coreProperties>
</file>